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27C7D5F1" w14:textId="77777777" w:rsidTr="009E0C61">
        <w:trPr>
          <w:jc w:val="center"/>
        </w:trPr>
        <w:tc>
          <w:tcPr>
            <w:tcW w:w="5369" w:type="dxa"/>
            <w:shd w:val="clear" w:color="auto" w:fill="auto"/>
          </w:tcPr>
          <w:p w14:paraId="67698330"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55DAAFC3"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4195B830" w14:textId="77777777"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50CC06F8" wp14:editId="3E343861">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55BBA"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14:paraId="3867437C" w14:textId="77777777" w:rsidR="000F1946" w:rsidRDefault="000F1946" w:rsidP="00E37F25">
      <w:pPr>
        <w:widowControl w:val="0"/>
        <w:spacing w:before="120"/>
        <w:jc w:val="center"/>
        <w:rPr>
          <w:rFonts w:ascii="Times New Roman" w:hAnsi="Times New Roman"/>
          <w:b/>
          <w:color w:val="000000" w:themeColor="text1"/>
          <w:sz w:val="28"/>
          <w:szCs w:val="28"/>
          <w:lang w:val="vi-VN"/>
        </w:rPr>
      </w:pPr>
    </w:p>
    <w:p w14:paraId="6C94CA14"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23195FE6" w14:textId="15B79F82" w:rsidR="00E4328F" w:rsidRPr="00F46B74" w:rsidRDefault="009E0C61" w:rsidP="008F4600">
      <w:pPr>
        <w:widowControl w:val="0"/>
        <w:jc w:val="center"/>
        <w:rPr>
          <w:rFonts w:ascii="Times New Roman" w:hAnsi="Times New Roman"/>
          <w:color w:val="000000" w:themeColor="text1"/>
          <w:sz w:val="24"/>
          <w:szCs w:val="24"/>
        </w:rPr>
      </w:pPr>
      <w:r w:rsidRPr="00F46B74">
        <w:rPr>
          <w:rFonts w:ascii="Times New Roman" w:hAnsi="Times New Roman"/>
          <w:color w:val="000000" w:themeColor="text1"/>
          <w:sz w:val="24"/>
          <w:szCs w:val="24"/>
        </w:rPr>
        <w:t>(</w:t>
      </w:r>
      <w:r w:rsidR="00CE4325">
        <w:rPr>
          <w:rFonts w:ascii="Times New Roman" w:hAnsi="Times New Roman"/>
          <w:i/>
          <w:color w:val="000000" w:themeColor="text1"/>
          <w:sz w:val="24"/>
          <w:szCs w:val="24"/>
        </w:rPr>
        <w:t xml:space="preserve">Công nghệ khoan </w:t>
      </w:r>
      <w:r w:rsidR="00826359">
        <w:rPr>
          <w:rFonts w:ascii="Times New Roman" w:hAnsi="Times New Roman"/>
          <w:i/>
          <w:color w:val="000000" w:themeColor="text1"/>
          <w:sz w:val="24"/>
          <w:szCs w:val="24"/>
        </w:rPr>
        <w:t>Dầu</w:t>
      </w:r>
      <w:r w:rsidR="00826359">
        <w:rPr>
          <w:rFonts w:ascii="Times New Roman" w:hAnsi="Times New Roman"/>
          <w:i/>
          <w:color w:val="000000" w:themeColor="text1"/>
          <w:sz w:val="24"/>
          <w:szCs w:val="24"/>
          <w:lang w:val="vi-VN"/>
        </w:rPr>
        <w:t xml:space="preserve"> khí tại thềm lục địa Việt Nam</w:t>
      </w:r>
      <w:r w:rsidR="008F4600" w:rsidRPr="00F46B74">
        <w:rPr>
          <w:rFonts w:ascii="Times New Roman" w:hAnsi="Times New Roman"/>
          <w:i/>
          <w:color w:val="000000" w:themeColor="text1"/>
          <w:sz w:val="24"/>
          <w:szCs w:val="24"/>
        </w:rPr>
        <w:t>)</w:t>
      </w:r>
    </w:p>
    <w:p w14:paraId="1F80AD22" w14:textId="77777777" w:rsidR="00E4328F" w:rsidRPr="00FE38CE" w:rsidRDefault="00E4328F" w:rsidP="00FE38CE">
      <w:pPr>
        <w:widowControl w:val="0"/>
        <w:spacing w:after="120"/>
        <w:jc w:val="center"/>
        <w:rPr>
          <w:rFonts w:ascii="Times New Roman" w:hAnsi="Times New Roman"/>
          <w:b/>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493"/>
        <w:gridCol w:w="1496"/>
        <w:gridCol w:w="1165"/>
        <w:gridCol w:w="13"/>
        <w:gridCol w:w="1324"/>
        <w:gridCol w:w="1435"/>
      </w:tblGrid>
      <w:tr w:rsidR="00FE38CE" w:rsidRPr="00FE38CE" w14:paraId="73EFCF88" w14:textId="77777777" w:rsidTr="00CF5E34">
        <w:tc>
          <w:tcPr>
            <w:tcW w:w="2903" w:type="dxa"/>
            <w:shd w:val="clear" w:color="auto" w:fill="auto"/>
          </w:tcPr>
          <w:p w14:paraId="267EBC22"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154" w:type="dxa"/>
            <w:gridSpan w:val="3"/>
            <w:shd w:val="clear" w:color="auto" w:fill="auto"/>
          </w:tcPr>
          <w:p w14:paraId="67042277" w14:textId="77777777" w:rsidR="00E4328F" w:rsidRPr="009E0C61" w:rsidRDefault="00CE4325"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1</w:t>
            </w:r>
          </w:p>
        </w:tc>
        <w:tc>
          <w:tcPr>
            <w:tcW w:w="1336" w:type="dxa"/>
            <w:gridSpan w:val="2"/>
            <w:shd w:val="clear" w:color="auto" w:fill="auto"/>
          </w:tcPr>
          <w:p w14:paraId="24AB1F53"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35" w:type="dxa"/>
            <w:shd w:val="clear" w:color="auto" w:fill="auto"/>
          </w:tcPr>
          <w:p w14:paraId="53DD82CD"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38B6AE4F" w14:textId="77777777" w:rsidTr="00CF5E34">
        <w:tc>
          <w:tcPr>
            <w:tcW w:w="2903" w:type="dxa"/>
            <w:shd w:val="clear" w:color="auto" w:fill="auto"/>
          </w:tcPr>
          <w:p w14:paraId="51F9852C"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493" w:type="dxa"/>
            <w:shd w:val="clear" w:color="auto" w:fill="auto"/>
          </w:tcPr>
          <w:p w14:paraId="6C76D10F"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CE4325">
              <w:rPr>
                <w:rFonts w:ascii="Times New Roman" w:hAnsi="Times New Roman"/>
                <w:bCs/>
                <w:noProof/>
                <w:color w:val="000000" w:themeColor="text1"/>
                <w:sz w:val="24"/>
                <w:szCs w:val="24"/>
                <w:lang w:eastAsia="en-US"/>
              </w:rPr>
              <w:t>18</w:t>
            </w:r>
          </w:p>
        </w:tc>
        <w:tc>
          <w:tcPr>
            <w:tcW w:w="1496" w:type="dxa"/>
            <w:shd w:val="clear" w:color="auto" w:fill="auto"/>
          </w:tcPr>
          <w:p w14:paraId="253F11C1"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CE4325">
              <w:rPr>
                <w:rFonts w:ascii="Times New Roman" w:hAnsi="Times New Roman"/>
                <w:bCs/>
                <w:noProof/>
                <w:color w:val="000000" w:themeColor="text1"/>
                <w:sz w:val="24"/>
                <w:szCs w:val="24"/>
                <w:lang w:eastAsia="en-US"/>
              </w:rPr>
              <w:t>12</w:t>
            </w:r>
          </w:p>
        </w:tc>
        <w:tc>
          <w:tcPr>
            <w:tcW w:w="1178" w:type="dxa"/>
            <w:gridSpan w:val="2"/>
            <w:shd w:val="clear" w:color="auto" w:fill="auto"/>
          </w:tcPr>
          <w:p w14:paraId="7F98E2C4" w14:textId="77777777" w:rsidR="00E4328F" w:rsidRPr="00E4328F" w:rsidRDefault="004A267B"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TH:</w:t>
            </w:r>
            <w:r w:rsidR="00CE4325">
              <w:rPr>
                <w:rFonts w:ascii="Times New Roman" w:hAnsi="Times New Roman"/>
                <w:bCs/>
                <w:noProof/>
                <w:color w:val="000000" w:themeColor="text1"/>
                <w:sz w:val="24"/>
                <w:szCs w:val="24"/>
                <w:lang w:eastAsia="en-US"/>
              </w:rPr>
              <w:t xml:space="preserve"> </w:t>
            </w:r>
          </w:p>
        </w:tc>
        <w:tc>
          <w:tcPr>
            <w:tcW w:w="1323" w:type="dxa"/>
            <w:shd w:val="clear" w:color="auto" w:fill="auto"/>
          </w:tcPr>
          <w:p w14:paraId="27406840" w14:textId="77777777"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35" w:type="dxa"/>
            <w:shd w:val="clear" w:color="auto" w:fill="auto"/>
          </w:tcPr>
          <w:p w14:paraId="6CEC1A37"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607CFA">
              <w:rPr>
                <w:rFonts w:ascii="Times New Roman" w:hAnsi="Times New Roman"/>
                <w:bCs/>
                <w:noProof/>
                <w:color w:val="000000" w:themeColor="text1"/>
                <w:sz w:val="24"/>
                <w:szCs w:val="24"/>
                <w:lang w:eastAsia="en-US"/>
              </w:rPr>
              <w:t>06</w:t>
            </w:r>
          </w:p>
        </w:tc>
      </w:tr>
      <w:tr w:rsidR="00FE38CE" w:rsidRPr="00E4328F" w14:paraId="2039633C" w14:textId="77777777" w:rsidTr="00CF5E34">
        <w:tc>
          <w:tcPr>
            <w:tcW w:w="2903" w:type="dxa"/>
            <w:shd w:val="clear" w:color="auto" w:fill="auto"/>
          </w:tcPr>
          <w:p w14:paraId="5349F021"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6925" w:type="dxa"/>
            <w:gridSpan w:val="6"/>
            <w:shd w:val="clear" w:color="auto" w:fill="auto"/>
          </w:tcPr>
          <w:p w14:paraId="568DFD40"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34761756" w14:textId="77777777" w:rsidTr="00CF5E34">
        <w:tc>
          <w:tcPr>
            <w:tcW w:w="2903" w:type="dxa"/>
            <w:shd w:val="clear" w:color="auto" w:fill="auto"/>
          </w:tcPr>
          <w:p w14:paraId="54A0A640"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493" w:type="dxa"/>
            <w:shd w:val="clear" w:color="auto" w:fill="auto"/>
          </w:tcPr>
          <w:p w14:paraId="3216BA98"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496" w:type="dxa"/>
            <w:shd w:val="clear" w:color="auto" w:fill="auto"/>
          </w:tcPr>
          <w:p w14:paraId="2D012ECA"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01" w:type="dxa"/>
            <w:gridSpan w:val="3"/>
            <w:shd w:val="clear" w:color="auto" w:fill="auto"/>
          </w:tcPr>
          <w:p w14:paraId="216CBF7F"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35" w:type="dxa"/>
            <w:shd w:val="clear" w:color="auto" w:fill="auto"/>
          </w:tcPr>
          <w:p w14:paraId="63FB22E2"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14:paraId="4511A7A4" w14:textId="77777777" w:rsidTr="00CF5E34">
        <w:tc>
          <w:tcPr>
            <w:tcW w:w="2903" w:type="dxa"/>
            <w:shd w:val="clear" w:color="auto" w:fill="auto"/>
          </w:tcPr>
          <w:p w14:paraId="316A12EA"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6925" w:type="dxa"/>
            <w:gridSpan w:val="6"/>
            <w:shd w:val="clear" w:color="auto" w:fill="auto"/>
          </w:tcPr>
          <w:p w14:paraId="4D645839" w14:textId="77777777" w:rsidR="00E4328F" w:rsidRPr="00E4328F" w:rsidRDefault="00E4328F" w:rsidP="00206B8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14:paraId="1D996BE9" w14:textId="77777777" w:rsidR="009E0C61" w:rsidRDefault="009E0C61" w:rsidP="00206B8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14:paraId="21CD7E06" w14:textId="77777777" w:rsidR="009E0C61" w:rsidRDefault="00A35BC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Tham </w:t>
            </w:r>
            <w:r w:rsidR="009E0C61">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sidR="009E0C61">
              <w:rPr>
                <w:rFonts w:ascii="Times New Roman" w:hAnsi="Times New Roman"/>
                <w:i/>
                <w:iCs/>
                <w:noProof/>
                <w:color w:val="000000" w:themeColor="text1"/>
                <w:sz w:val="24"/>
                <w:szCs w:val="24"/>
                <w:lang w:eastAsia="en-US"/>
              </w:rPr>
              <w:t>,</w:t>
            </w:r>
            <w:r w:rsidR="0052135A">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14:paraId="63685E61" w14:textId="77777777" w:rsidR="00530466" w:rsidRDefault="00530466" w:rsidP="0055057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B7798">
              <w:rPr>
                <w:rFonts w:ascii="Times New Roman" w:hAnsi="Times New Roman"/>
                <w:i/>
                <w:iCs/>
                <w:noProof/>
                <w:color w:val="000000" w:themeColor="text1"/>
                <w:sz w:val="24"/>
                <w:szCs w:val="24"/>
                <w:lang w:eastAsia="en-US"/>
              </w:rPr>
              <w:t>ra-đánh giá giữa kỳ: Thi trắc nghiệm khách quan</w:t>
            </w:r>
            <w:r w:rsidR="003F2263">
              <w:rPr>
                <w:rFonts w:ascii="Times New Roman" w:hAnsi="Times New Roman"/>
                <w:i/>
                <w:iCs/>
                <w:noProof/>
                <w:color w:val="000000" w:themeColor="text1"/>
                <w:sz w:val="24"/>
                <w:szCs w:val="24"/>
                <w:lang w:eastAsia="en-US"/>
              </w:rPr>
              <w:t>, 45</w:t>
            </w:r>
            <w:r w:rsidR="005B779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phút</w:t>
            </w:r>
          </w:p>
          <w:p w14:paraId="35F9A3E7" w14:textId="77777777" w:rsidR="0055057B" w:rsidRPr="00E4328F" w:rsidRDefault="00530466" w:rsidP="0055057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BA493F">
              <w:rPr>
                <w:rFonts w:ascii="Times New Roman" w:hAnsi="Times New Roman"/>
                <w:i/>
                <w:iCs/>
                <w:noProof/>
                <w:color w:val="000000" w:themeColor="text1"/>
                <w:sz w:val="24"/>
                <w:szCs w:val="24"/>
                <w:lang w:eastAsia="en-US"/>
              </w:rPr>
              <w:t>, 45</w:t>
            </w:r>
            <w:r w:rsidR="004A267B">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phút</w:t>
            </w:r>
          </w:p>
        </w:tc>
      </w:tr>
      <w:tr w:rsidR="00FE38CE" w:rsidRPr="00FE38CE" w14:paraId="14A41D07" w14:textId="77777777" w:rsidTr="00CF5E34">
        <w:tc>
          <w:tcPr>
            <w:tcW w:w="2903" w:type="dxa"/>
            <w:shd w:val="clear" w:color="auto" w:fill="auto"/>
          </w:tcPr>
          <w:p w14:paraId="5159066F"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14:paraId="5F58B194"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4" w:type="dxa"/>
            <w:shd w:val="clear" w:color="auto" w:fill="auto"/>
          </w:tcPr>
          <w:p w14:paraId="68A17220"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7E9BD573" w14:textId="77777777" w:rsidTr="00CF5E34">
        <w:tc>
          <w:tcPr>
            <w:tcW w:w="2903" w:type="dxa"/>
            <w:shd w:val="clear" w:color="auto" w:fill="auto"/>
          </w:tcPr>
          <w:p w14:paraId="76FA627E"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F4600">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14:paraId="7EA16A84" w14:textId="77777777" w:rsidR="00E4328F" w:rsidRPr="00E4328F" w:rsidRDefault="00607CFA"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khoan, kỹ thuật khai thác</w:t>
            </w:r>
          </w:p>
        </w:tc>
        <w:tc>
          <w:tcPr>
            <w:tcW w:w="1434" w:type="dxa"/>
            <w:shd w:val="clear" w:color="auto" w:fill="auto"/>
          </w:tcPr>
          <w:p w14:paraId="118035C7"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4D4C90A2" w14:textId="77777777" w:rsidTr="00CF5E34">
        <w:tc>
          <w:tcPr>
            <w:tcW w:w="2903" w:type="dxa"/>
            <w:shd w:val="clear" w:color="auto" w:fill="auto"/>
          </w:tcPr>
          <w:p w14:paraId="3B58ABE4" w14:textId="77777777"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14:paraId="53C72145"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4" w:type="dxa"/>
            <w:shd w:val="clear" w:color="auto" w:fill="auto"/>
          </w:tcPr>
          <w:p w14:paraId="19542CEF"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14:paraId="475B314F" w14:textId="77777777" w:rsidTr="00CF5E34">
        <w:tc>
          <w:tcPr>
            <w:tcW w:w="2903" w:type="dxa"/>
            <w:shd w:val="clear" w:color="auto" w:fill="auto"/>
          </w:tcPr>
          <w:p w14:paraId="0D557F74" w14:textId="77777777"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6925" w:type="dxa"/>
            <w:gridSpan w:val="6"/>
            <w:shd w:val="clear" w:color="auto" w:fill="auto"/>
          </w:tcPr>
          <w:p w14:paraId="24074E7F" w14:textId="77777777" w:rsidR="00E4328F" w:rsidRPr="005C0CF0" w:rsidRDefault="00BF2352"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14:paraId="3436C170" w14:textId="77777777" w:rsidTr="00CF5E34">
        <w:trPr>
          <w:trHeight w:val="397"/>
        </w:trPr>
        <w:tc>
          <w:tcPr>
            <w:tcW w:w="2903" w:type="dxa"/>
            <w:shd w:val="clear" w:color="auto" w:fill="auto"/>
          </w:tcPr>
          <w:p w14:paraId="107F6F01" w14:textId="77777777"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6925" w:type="dxa"/>
            <w:gridSpan w:val="6"/>
            <w:shd w:val="clear" w:color="auto" w:fill="auto"/>
          </w:tcPr>
          <w:p w14:paraId="03D241E6" w14:textId="77777777"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43E1D1EA" w14:textId="77777777" w:rsidTr="00CF5E34">
        <w:tc>
          <w:tcPr>
            <w:tcW w:w="2903" w:type="dxa"/>
            <w:shd w:val="clear" w:color="auto" w:fill="auto"/>
          </w:tcPr>
          <w:p w14:paraId="33A7B7F6"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6925" w:type="dxa"/>
            <w:gridSpan w:val="6"/>
            <w:shd w:val="clear" w:color="auto" w:fill="auto"/>
          </w:tcPr>
          <w:p w14:paraId="44491CC7"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493ECCC2" w14:textId="77777777" w:rsidR="00DC173D" w:rsidRDefault="00DC173D" w:rsidP="00DB4420">
      <w:pPr>
        <w:widowControl w:val="0"/>
        <w:spacing w:line="276" w:lineRule="auto"/>
        <w:jc w:val="both"/>
        <w:rPr>
          <w:rFonts w:ascii="Times New Roman" w:hAnsi="Times New Roman"/>
          <w:b/>
          <w:color w:val="000000" w:themeColor="text1"/>
          <w:sz w:val="24"/>
          <w:szCs w:val="24"/>
          <w:lang w:val="pt-BR"/>
        </w:rPr>
      </w:pPr>
    </w:p>
    <w:p w14:paraId="094204A6" w14:textId="77777777"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14:paraId="44B9036F" w14:textId="77777777" w:rsidR="00607CFA" w:rsidRPr="008C4082" w:rsidRDefault="008C4082" w:rsidP="00607CFA">
      <w:pPr>
        <w:suppressAutoHyphens w:val="0"/>
        <w:spacing w:line="276" w:lineRule="auto"/>
        <w:jc w:val="both"/>
        <w:rPr>
          <w:rFonts w:ascii="Times New Roman" w:hAnsi="Times New Roman"/>
          <w:color w:val="000000" w:themeColor="text1"/>
          <w:sz w:val="24"/>
          <w:szCs w:val="24"/>
          <w:lang w:eastAsia="en-US"/>
        </w:rPr>
      </w:pPr>
      <w:r w:rsidRPr="008C4082">
        <w:rPr>
          <w:rFonts w:ascii="Times New Roman" w:hAnsi="Times New Roman"/>
          <w:sz w:val="24"/>
          <w:szCs w:val="24"/>
        </w:rPr>
        <w:t xml:space="preserve">Học phần này sẽ giúp cho sinh viên nắm bắt được kiến thức </w:t>
      </w:r>
      <w:r w:rsidR="000F1946">
        <w:rPr>
          <w:rFonts w:ascii="Times New Roman" w:hAnsi="Times New Roman"/>
          <w:sz w:val="24"/>
          <w:szCs w:val="24"/>
        </w:rPr>
        <w:t xml:space="preserve">cơ bản </w:t>
      </w:r>
      <w:r w:rsidRPr="008C4082">
        <w:rPr>
          <w:rFonts w:ascii="Times New Roman" w:hAnsi="Times New Roman"/>
          <w:sz w:val="24"/>
          <w:szCs w:val="24"/>
        </w:rPr>
        <w:t>về khoan định hướng</w:t>
      </w:r>
      <w:r w:rsidRPr="008C4082">
        <w:rPr>
          <w:rFonts w:ascii="Times New Roman" w:hAnsi="Times New Roman"/>
          <w:color w:val="000000" w:themeColor="text1"/>
          <w:sz w:val="24"/>
          <w:szCs w:val="24"/>
          <w:lang w:eastAsia="en-US"/>
        </w:rPr>
        <w:t>, khoan ngang, khoan xiên, các thiết bị dụng dụ trong khoan định hướng, các thiết bị ổn định, tăng góc, giảm góc, các cách giám sát qỹ đạo giếng khoan</w:t>
      </w:r>
      <w:r>
        <w:rPr>
          <w:rFonts w:ascii="Times New Roman" w:hAnsi="Times New Roman"/>
          <w:color w:val="000000" w:themeColor="text1"/>
          <w:sz w:val="24"/>
          <w:szCs w:val="24"/>
          <w:lang w:eastAsia="en-US"/>
        </w:rPr>
        <w:t>, tối ưu các thông số công nghệ…</w:t>
      </w:r>
    </w:p>
    <w:p w14:paraId="08C59CD5" w14:textId="77777777" w:rsidR="008C4082" w:rsidRDefault="008C4082" w:rsidP="00DB4420">
      <w:pPr>
        <w:widowControl w:val="0"/>
        <w:spacing w:line="276" w:lineRule="auto"/>
        <w:rPr>
          <w:rFonts w:ascii="Times New Roman" w:hAnsi="Times New Roman"/>
          <w:b/>
          <w:color w:val="000000" w:themeColor="text1"/>
          <w:sz w:val="24"/>
          <w:szCs w:val="24"/>
        </w:rPr>
      </w:pPr>
    </w:p>
    <w:p w14:paraId="201E5340" w14:textId="77777777" w:rsidR="002B499C"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p w14:paraId="466C76BF" w14:textId="77777777" w:rsidR="000F1946" w:rsidRDefault="000F1946" w:rsidP="00DB4420">
      <w:pPr>
        <w:widowControl w:val="0"/>
        <w:spacing w:line="276" w:lineRule="auto"/>
        <w:rPr>
          <w:rFonts w:ascii="Times New Roman" w:hAnsi="Times New Roman"/>
          <w:b/>
          <w:color w:val="000000" w:themeColor="text1"/>
          <w:sz w:val="24"/>
          <w:szCs w:val="24"/>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162"/>
      </w:tblGrid>
      <w:tr w:rsidR="005C0CF0" w:rsidRPr="00700E2E" w14:paraId="406BC1D2" w14:textId="77777777" w:rsidTr="00601DFB">
        <w:trPr>
          <w:trHeight w:val="106"/>
          <w:jc w:val="center"/>
        </w:trPr>
        <w:tc>
          <w:tcPr>
            <w:tcW w:w="776" w:type="dxa"/>
          </w:tcPr>
          <w:p w14:paraId="4A145594" w14:textId="77777777" w:rsidR="00FE38CE" w:rsidRPr="00DC173D" w:rsidRDefault="00FE38CE" w:rsidP="00DC4468">
            <w:pPr>
              <w:widowControl w:val="0"/>
              <w:suppressAutoHyphens w:val="0"/>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STT</w:t>
            </w:r>
          </w:p>
        </w:tc>
        <w:tc>
          <w:tcPr>
            <w:tcW w:w="9162" w:type="dxa"/>
          </w:tcPr>
          <w:p w14:paraId="0923E097" w14:textId="77777777" w:rsidR="00FE38CE" w:rsidRPr="00DC173D" w:rsidRDefault="00FE38CE" w:rsidP="00DC173D">
            <w:pPr>
              <w:widowControl w:val="0"/>
              <w:suppressAutoHyphens w:val="0"/>
              <w:jc w:val="center"/>
              <w:rPr>
                <w:rFonts w:ascii="Times New Roman" w:hAnsi="Times New Roman"/>
                <w:b/>
                <w:noProof/>
                <w:color w:val="000000" w:themeColor="text1"/>
                <w:sz w:val="24"/>
                <w:szCs w:val="24"/>
                <w:lang w:val="vi-VN" w:eastAsia="en-US"/>
              </w:rPr>
            </w:pPr>
            <w:r w:rsidRPr="00DC173D">
              <w:rPr>
                <w:rFonts w:ascii="Times New Roman" w:hAnsi="Times New Roman"/>
                <w:b/>
                <w:noProof/>
                <w:color w:val="000000" w:themeColor="text1"/>
                <w:sz w:val="24"/>
                <w:szCs w:val="24"/>
                <w:lang w:eastAsia="en-US"/>
              </w:rPr>
              <w:t xml:space="preserve">Chuẩn đầu ra </w:t>
            </w:r>
            <w:r w:rsidRPr="00DC173D">
              <w:rPr>
                <w:rFonts w:ascii="Times New Roman" w:hAnsi="Times New Roman"/>
                <w:b/>
                <w:noProof/>
                <w:color w:val="000000" w:themeColor="text1"/>
                <w:sz w:val="24"/>
                <w:szCs w:val="24"/>
                <w:lang w:val="vi-VN" w:eastAsia="en-US"/>
              </w:rPr>
              <w:t>học phần</w:t>
            </w:r>
          </w:p>
        </w:tc>
      </w:tr>
      <w:tr w:rsidR="00601DFB" w:rsidRPr="00700E2E" w14:paraId="0FD768E5" w14:textId="77777777" w:rsidTr="00601DFB">
        <w:trPr>
          <w:trHeight w:val="106"/>
          <w:jc w:val="center"/>
        </w:trPr>
        <w:tc>
          <w:tcPr>
            <w:tcW w:w="776" w:type="dxa"/>
          </w:tcPr>
          <w:p w14:paraId="5B861B09" w14:textId="066FF618" w:rsidR="00601DFB" w:rsidRPr="00DC173D" w:rsidRDefault="00601DFB" w:rsidP="00601DFB">
            <w:pPr>
              <w:widowControl w:val="0"/>
              <w:suppressAutoHyphens w:val="0"/>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9162" w:type="dxa"/>
          </w:tcPr>
          <w:p w14:paraId="42C80E3F" w14:textId="1014C244" w:rsidR="00601DFB" w:rsidRPr="00DC173D" w:rsidRDefault="00601DFB" w:rsidP="00601DFB">
            <w:pPr>
              <w:widowControl w:val="0"/>
              <w:suppressAutoHyphens w:val="0"/>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601DFB" w:rsidRPr="00700E2E" w14:paraId="2CE18DC3" w14:textId="77777777" w:rsidTr="00601DFB">
        <w:trPr>
          <w:trHeight w:val="197"/>
          <w:jc w:val="center"/>
        </w:trPr>
        <w:tc>
          <w:tcPr>
            <w:tcW w:w="776" w:type="dxa"/>
          </w:tcPr>
          <w:p w14:paraId="00F75B47" w14:textId="5F161538" w:rsidR="00601DFB" w:rsidRPr="00DC173D" w:rsidRDefault="00601DFB" w:rsidP="00601DFB">
            <w:pPr>
              <w:widowControl w:val="0"/>
              <w:suppressAutoHyphens w:val="0"/>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w:t>
            </w:r>
          </w:p>
        </w:tc>
        <w:tc>
          <w:tcPr>
            <w:tcW w:w="9162" w:type="dxa"/>
          </w:tcPr>
          <w:p w14:paraId="2C7558EF" w14:textId="79EA1FBE" w:rsidR="00601DFB" w:rsidRPr="00601DFB" w:rsidRDefault="00601DFB" w:rsidP="00601DFB">
            <w:pPr>
              <w:widowControl w:val="0"/>
              <w:rPr>
                <w:rFonts w:ascii="Times New Roman" w:hAnsi="Times New Roman"/>
                <w:noProof/>
                <w:color w:val="000000" w:themeColor="text1"/>
                <w:sz w:val="24"/>
                <w:szCs w:val="24"/>
                <w:lang w:eastAsia="en-US"/>
              </w:rPr>
            </w:pPr>
            <w:r w:rsidRPr="008C4082">
              <w:rPr>
                <w:rFonts w:ascii="Times New Roman" w:hAnsi="Times New Roman"/>
                <w:noProof/>
                <w:color w:val="000000" w:themeColor="text1"/>
                <w:sz w:val="24"/>
                <w:szCs w:val="24"/>
                <w:lang w:eastAsia="en-US"/>
              </w:rPr>
              <w:t>Yêu cần sinh viên nắm được mục đích của giếng khoan xiên, khoan ngang, khoan định hướng, giếng giải</w:t>
            </w:r>
            <w:r>
              <w:rPr>
                <w:rFonts w:ascii="Times New Roman" w:hAnsi="Times New Roman"/>
                <w:noProof/>
                <w:color w:val="000000" w:themeColor="text1"/>
                <w:sz w:val="24"/>
                <w:szCs w:val="24"/>
                <w:lang w:eastAsia="en-US"/>
              </w:rPr>
              <w:t xml:space="preserve"> vây, và giếng lấy mẫu, </w:t>
            </w:r>
            <w:r w:rsidRPr="008C4082">
              <w:rPr>
                <w:rFonts w:ascii="Times New Roman" w:hAnsi="Times New Roman"/>
                <w:noProof/>
                <w:color w:val="000000" w:themeColor="text1"/>
                <w:sz w:val="24"/>
                <w:szCs w:val="24"/>
                <w:lang w:eastAsia="en-US"/>
              </w:rPr>
              <w:t>các dụng cụ trong khoan định hướng, biết cách phân loại giếng khoan định hướng, biết các dụng cụ khoan định hướng, các dụng dụ tăng, giảm, ổn định góc, tối ưu các thông số khoan</w:t>
            </w:r>
            <w:r>
              <w:rPr>
                <w:rFonts w:ascii="Times New Roman" w:hAnsi="Times New Roman"/>
                <w:noProof/>
                <w:color w:val="000000" w:themeColor="text1"/>
                <w:sz w:val="24"/>
                <w:szCs w:val="24"/>
                <w:lang w:eastAsia="en-US"/>
              </w:rPr>
              <w:t>…</w:t>
            </w:r>
          </w:p>
        </w:tc>
      </w:tr>
      <w:tr w:rsidR="00601DFB" w:rsidRPr="00700E2E" w14:paraId="27B3C06D" w14:textId="77777777" w:rsidTr="00601DFB">
        <w:trPr>
          <w:trHeight w:val="197"/>
          <w:jc w:val="center"/>
        </w:trPr>
        <w:tc>
          <w:tcPr>
            <w:tcW w:w="776" w:type="dxa"/>
          </w:tcPr>
          <w:p w14:paraId="2F8FFA4A" w14:textId="7C4DD1FC" w:rsidR="00601DFB" w:rsidRDefault="00601DFB" w:rsidP="00601DFB">
            <w:pPr>
              <w:widowControl w:val="0"/>
              <w:suppressAutoHyphens w:val="0"/>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9162" w:type="dxa"/>
          </w:tcPr>
          <w:p w14:paraId="4181B2C3" w14:textId="645544ED" w:rsidR="00601DFB" w:rsidRPr="008C4082" w:rsidRDefault="00601DFB" w:rsidP="00601DFB">
            <w:pPr>
              <w:widowControl w:val="0"/>
              <w:rPr>
                <w:rFonts w:ascii="Times New Roman" w:hAnsi="Times New Roman"/>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601DFB" w:rsidRPr="00700E2E" w14:paraId="0A690243" w14:textId="77777777" w:rsidTr="00601DFB">
        <w:trPr>
          <w:trHeight w:val="197"/>
          <w:jc w:val="center"/>
        </w:trPr>
        <w:tc>
          <w:tcPr>
            <w:tcW w:w="776" w:type="dxa"/>
          </w:tcPr>
          <w:p w14:paraId="38F1E60E" w14:textId="77777777" w:rsidR="00601DFB" w:rsidRPr="001336B7" w:rsidRDefault="00601DFB" w:rsidP="00601DFB">
            <w:pPr>
              <w:widowControl w:val="0"/>
              <w:suppressAutoHyphens w:val="0"/>
              <w:jc w:val="center"/>
              <w:rPr>
                <w:rFonts w:ascii="Times New Roman" w:hAnsi="Times New Roman"/>
                <w:noProof/>
                <w:color w:val="000000" w:themeColor="text1"/>
                <w:sz w:val="24"/>
                <w:szCs w:val="24"/>
                <w:lang w:eastAsia="en-US"/>
              </w:rPr>
            </w:pPr>
          </w:p>
        </w:tc>
        <w:tc>
          <w:tcPr>
            <w:tcW w:w="9162" w:type="dxa"/>
          </w:tcPr>
          <w:p w14:paraId="79887591" w14:textId="4957F08B" w:rsidR="00601DFB" w:rsidRPr="00601DFB" w:rsidRDefault="00601DFB" w:rsidP="00601DFB">
            <w:pPr>
              <w:pStyle w:val="ListParagraph"/>
              <w:ind w:left="0"/>
              <w:rPr>
                <w:rFonts w:ascii="Times New Roman" w:hAnsi="Times New Roman"/>
                <w:sz w:val="24"/>
                <w:szCs w:val="24"/>
              </w:rPr>
            </w:pPr>
            <w:r w:rsidRPr="001336B7">
              <w:rPr>
                <w:rFonts w:ascii="Times New Roman" w:hAnsi="Times New Roman"/>
                <w:sz w:val="24"/>
                <w:szCs w:val="24"/>
                <w:lang w:val="vi-VN"/>
              </w:rPr>
              <w:t>- Kỹ năng sử dụng</w:t>
            </w:r>
            <w:r>
              <w:rPr>
                <w:rFonts w:ascii="Times New Roman" w:hAnsi="Times New Roman"/>
                <w:sz w:val="24"/>
                <w:szCs w:val="24"/>
                <w:lang w:val="vi-VN"/>
              </w:rPr>
              <w:t xml:space="preserve"> một số phần mềm khoan định hướng</w:t>
            </w:r>
          </w:p>
          <w:p w14:paraId="0313227B" w14:textId="77777777" w:rsidR="00601DFB" w:rsidRPr="001336B7" w:rsidRDefault="00601DFB" w:rsidP="00601DFB">
            <w:pPr>
              <w:pStyle w:val="ListParagraph"/>
              <w:ind w:left="0"/>
              <w:rPr>
                <w:rFonts w:ascii="Times New Roman" w:hAnsi="Times New Roman"/>
                <w:sz w:val="24"/>
                <w:szCs w:val="24"/>
                <w:lang w:val="vi-VN"/>
              </w:rPr>
            </w:pPr>
            <w:r w:rsidRPr="001336B7">
              <w:rPr>
                <w:rFonts w:ascii="Times New Roman" w:hAnsi="Times New Roman"/>
                <w:sz w:val="24"/>
                <w:szCs w:val="24"/>
              </w:rPr>
              <w:t>- Kỹ năng chuyển đổi</w:t>
            </w:r>
            <w:r w:rsidRPr="001336B7">
              <w:rPr>
                <w:rFonts w:ascii="Times New Roman" w:hAnsi="Times New Roman"/>
                <w:sz w:val="24"/>
                <w:szCs w:val="24"/>
                <w:lang w:val="vi-VN"/>
              </w:rPr>
              <w:t>: làm việc nhóm để thống nhất một vấn đề cần giải quyết trong ngành dầu khí</w:t>
            </w:r>
          </w:p>
          <w:p w14:paraId="101E8441" w14:textId="77777777" w:rsidR="00601DFB" w:rsidRPr="001336B7" w:rsidRDefault="00601DFB" w:rsidP="00601DFB">
            <w:pPr>
              <w:pStyle w:val="ListParagraph"/>
              <w:ind w:left="0"/>
              <w:rPr>
                <w:rFonts w:ascii="Times New Roman" w:hAnsi="Times New Roman"/>
                <w:sz w:val="24"/>
                <w:szCs w:val="24"/>
                <w:lang w:val="vi-VN"/>
              </w:rPr>
            </w:pPr>
            <w:r w:rsidRPr="001336B7">
              <w:rPr>
                <w:rFonts w:ascii="Times New Roman" w:hAnsi="Times New Roman"/>
                <w:sz w:val="24"/>
                <w:szCs w:val="24"/>
              </w:rPr>
              <w:t>- Kỹ năng tư duy phán</w:t>
            </w:r>
            <w:r w:rsidRPr="001336B7">
              <w:rPr>
                <w:rFonts w:ascii="Times New Roman" w:hAnsi="Times New Roman"/>
                <w:sz w:val="24"/>
                <w:szCs w:val="24"/>
                <w:lang w:val="vi-VN"/>
              </w:rPr>
              <w:t xml:space="preserve"> đoán vấn đề trong một số tình hướng gặp phải trong khai thác dầu khí</w:t>
            </w:r>
          </w:p>
          <w:p w14:paraId="33136727" w14:textId="489D4BBA" w:rsidR="00601DFB" w:rsidRPr="001336B7" w:rsidRDefault="00601DFB" w:rsidP="00601DFB">
            <w:pPr>
              <w:widowControl w:val="0"/>
              <w:rPr>
                <w:rFonts w:ascii="Times New Roman" w:hAnsi="Times New Roman"/>
                <w:b/>
                <w:noProof/>
                <w:color w:val="000000" w:themeColor="text1"/>
                <w:sz w:val="24"/>
                <w:szCs w:val="24"/>
                <w:lang w:eastAsia="en-US"/>
              </w:rPr>
            </w:pPr>
            <w:r w:rsidRPr="001336B7">
              <w:rPr>
                <w:rFonts w:ascii="Times New Roman" w:hAnsi="Times New Roman"/>
                <w:sz w:val="24"/>
                <w:szCs w:val="24"/>
                <w:lang w:val="vi-VN"/>
              </w:rPr>
              <w:t xml:space="preserve">- Kỹ năng tư duy giải quyết một số </w:t>
            </w:r>
            <w:r>
              <w:rPr>
                <w:rFonts w:ascii="Times New Roman" w:hAnsi="Times New Roman"/>
                <w:sz w:val="24"/>
                <w:szCs w:val="24"/>
                <w:lang w:val="vi-VN"/>
              </w:rPr>
              <w:t>bài toán trong khoan định hướng</w:t>
            </w:r>
          </w:p>
        </w:tc>
      </w:tr>
      <w:tr w:rsidR="00601DFB" w:rsidRPr="00700E2E" w14:paraId="7EE5391A" w14:textId="77777777" w:rsidTr="00601DFB">
        <w:trPr>
          <w:trHeight w:val="197"/>
          <w:jc w:val="center"/>
        </w:trPr>
        <w:tc>
          <w:tcPr>
            <w:tcW w:w="776" w:type="dxa"/>
          </w:tcPr>
          <w:p w14:paraId="09180389" w14:textId="3ACC8405" w:rsidR="00601DFB" w:rsidRPr="001336B7" w:rsidRDefault="00601DFB" w:rsidP="00601DFB">
            <w:pPr>
              <w:widowControl w:val="0"/>
              <w:suppressAutoHyphens w:val="0"/>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III</w:t>
            </w:r>
          </w:p>
        </w:tc>
        <w:tc>
          <w:tcPr>
            <w:tcW w:w="9162" w:type="dxa"/>
          </w:tcPr>
          <w:p w14:paraId="794C4AF9" w14:textId="52F18B1B" w:rsidR="00601DFB" w:rsidRPr="001336B7" w:rsidRDefault="00601DFB" w:rsidP="00601DFB">
            <w:pPr>
              <w:pStyle w:val="ListParagraph"/>
              <w:ind w:left="0"/>
              <w:rPr>
                <w:rFonts w:ascii="Times New Roman" w:hAnsi="Times New Roman"/>
                <w:sz w:val="24"/>
                <w:szCs w:val="24"/>
                <w:lang w:val="vi-VN"/>
              </w:rPr>
            </w:pPr>
            <w:r w:rsidRPr="001336B7">
              <w:rPr>
                <w:rFonts w:ascii="Times New Roman" w:hAnsi="Times New Roman"/>
                <w:b/>
                <w:noProof/>
                <w:color w:val="000000" w:themeColor="text1"/>
                <w:sz w:val="24"/>
                <w:szCs w:val="24"/>
                <w:lang w:eastAsia="en-US"/>
              </w:rPr>
              <w:t>Chuẩn thái độ</w:t>
            </w:r>
          </w:p>
        </w:tc>
      </w:tr>
      <w:tr w:rsidR="00601DFB" w:rsidRPr="00700E2E" w14:paraId="5D9E96B7" w14:textId="77777777" w:rsidTr="00601DFB">
        <w:trPr>
          <w:trHeight w:val="197"/>
          <w:jc w:val="center"/>
        </w:trPr>
        <w:tc>
          <w:tcPr>
            <w:tcW w:w="776" w:type="dxa"/>
          </w:tcPr>
          <w:p w14:paraId="5CE598FC" w14:textId="77777777" w:rsidR="00601DFB" w:rsidRPr="001336B7" w:rsidRDefault="00601DFB" w:rsidP="00601DFB">
            <w:pPr>
              <w:widowControl w:val="0"/>
              <w:suppressAutoHyphens w:val="0"/>
              <w:jc w:val="center"/>
              <w:rPr>
                <w:rFonts w:ascii="Times New Roman" w:hAnsi="Times New Roman"/>
                <w:noProof/>
                <w:color w:val="000000" w:themeColor="text1"/>
                <w:sz w:val="24"/>
                <w:szCs w:val="24"/>
                <w:lang w:eastAsia="en-US"/>
              </w:rPr>
            </w:pPr>
          </w:p>
        </w:tc>
        <w:tc>
          <w:tcPr>
            <w:tcW w:w="9162" w:type="dxa"/>
          </w:tcPr>
          <w:p w14:paraId="6F2AF24E" w14:textId="2808D867" w:rsidR="00601DFB" w:rsidRPr="001336B7" w:rsidRDefault="00601DFB" w:rsidP="00601DFB">
            <w:pPr>
              <w:pStyle w:val="ListParagraph"/>
              <w:ind w:left="0"/>
              <w:rPr>
                <w:rFonts w:ascii="Times New Roman" w:hAnsi="Times New Roman"/>
                <w:b/>
                <w:noProof/>
                <w:color w:val="000000" w:themeColor="text1"/>
                <w:sz w:val="24"/>
                <w:szCs w:val="24"/>
                <w:lang w:eastAsia="en-US"/>
              </w:rPr>
            </w:pPr>
            <w:r w:rsidRPr="001336B7">
              <w:rPr>
                <w:rFonts w:ascii="Times New Roman" w:hAnsi="Times New Roman"/>
                <w:bCs/>
                <w:color w:val="000000"/>
                <w:sz w:val="24"/>
                <w:szCs w:val="24"/>
              </w:rPr>
              <w:t>Hình thành nhận thức về tầm quan trọng của các kiến thức cơ bản mà HP cung cấp và cách ứng dụng trong chuyên ngành mà sinh viên theo học.</w:t>
            </w:r>
            <w:r w:rsidRPr="001336B7">
              <w:rPr>
                <w:rFonts w:ascii="Times New Roman" w:hAnsi="Times New Roman"/>
                <w:bCs/>
                <w:color w:val="000000"/>
                <w:sz w:val="24"/>
                <w:szCs w:val="24"/>
              </w:rPr>
              <w:br/>
            </w:r>
            <w:r w:rsidRPr="001336B7">
              <w:rPr>
                <w:rFonts w:ascii="Times New Roman" w:hAnsi="Times New Roman"/>
                <w:color w:val="000000"/>
                <w:sz w:val="24"/>
                <w:szCs w:val="24"/>
              </w:rPr>
              <w:t>Nhận thức được trách nhiệm của bản thân trong học tập, nghiên cứu và cộng đồng.</w:t>
            </w:r>
          </w:p>
        </w:tc>
      </w:tr>
    </w:tbl>
    <w:p w14:paraId="64083503" w14:textId="77777777" w:rsidR="000F1946" w:rsidRDefault="000F1946" w:rsidP="00FE38CE">
      <w:pPr>
        <w:widowControl w:val="0"/>
        <w:spacing w:before="60"/>
        <w:rPr>
          <w:rFonts w:ascii="Times New Roman" w:hAnsi="Times New Roman"/>
          <w:b/>
          <w:color w:val="000000" w:themeColor="text1"/>
          <w:sz w:val="24"/>
          <w:szCs w:val="24"/>
        </w:rPr>
      </w:pPr>
    </w:p>
    <w:p w14:paraId="29E69B01" w14:textId="77777777" w:rsidR="007F7B41" w:rsidRPr="00607CFA" w:rsidRDefault="00CC76DD" w:rsidP="00FE38CE">
      <w:pPr>
        <w:widowControl w:val="0"/>
        <w:spacing w:before="60"/>
        <w:rPr>
          <w:rFonts w:ascii="Times New Roman" w:hAnsi="Times New Roman"/>
          <w:b/>
          <w:color w:val="000000" w:themeColor="text1"/>
          <w:sz w:val="24"/>
          <w:szCs w:val="24"/>
        </w:rPr>
      </w:pPr>
      <w:r w:rsidRPr="00607CFA">
        <w:rPr>
          <w:rFonts w:ascii="Times New Roman" w:hAnsi="Times New Roman"/>
          <w:b/>
          <w:color w:val="000000" w:themeColor="text1"/>
          <w:sz w:val="24"/>
          <w:szCs w:val="24"/>
        </w:rPr>
        <w:t>3</w:t>
      </w:r>
      <w:r w:rsidR="007F7B41" w:rsidRPr="00607CFA">
        <w:rPr>
          <w:rFonts w:ascii="Times New Roman" w:hAnsi="Times New Roman"/>
          <w:b/>
          <w:color w:val="000000" w:themeColor="text1"/>
          <w:sz w:val="24"/>
          <w:szCs w:val="24"/>
        </w:rPr>
        <w:t>.</w:t>
      </w:r>
      <w:r w:rsidR="0034379A" w:rsidRPr="00607CFA">
        <w:rPr>
          <w:rFonts w:ascii="Times New Roman" w:hAnsi="Times New Roman"/>
          <w:b/>
          <w:color w:val="000000" w:themeColor="text1"/>
          <w:sz w:val="24"/>
          <w:szCs w:val="24"/>
        </w:rPr>
        <w:t>Học liệu</w:t>
      </w:r>
    </w:p>
    <w:p w14:paraId="54EFC185" w14:textId="27C03DE8" w:rsidR="00766C45" w:rsidRPr="00766C45" w:rsidRDefault="00766C45" w:rsidP="00206B82">
      <w:pPr>
        <w:numPr>
          <w:ilvl w:val="0"/>
          <w:numId w:val="1"/>
        </w:numPr>
        <w:spacing w:before="60"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Tài</w:t>
      </w:r>
      <w:r>
        <w:rPr>
          <w:rFonts w:ascii="Times New Roman" w:hAnsi="Times New Roman"/>
          <w:b/>
          <w:color w:val="000000" w:themeColor="text1"/>
          <w:sz w:val="24"/>
          <w:szCs w:val="24"/>
          <w:lang w:val="vi-VN"/>
        </w:rPr>
        <w:t xml:space="preserve"> liệu bắt buộc:</w:t>
      </w:r>
    </w:p>
    <w:p w14:paraId="1513BCA2" w14:textId="28217975" w:rsidR="00766C45" w:rsidRPr="00B2789D" w:rsidRDefault="00B2789D" w:rsidP="00766C45">
      <w:pPr>
        <w:spacing w:before="60" w:line="276"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w:t>
      </w:r>
      <w:r w:rsidRPr="00B2789D">
        <w:rPr>
          <w:rFonts w:ascii="Times New Roman" w:hAnsi="Times New Roman"/>
          <w:bCs/>
          <w:color w:val="000000" w:themeColor="text1"/>
          <w:sz w:val="24"/>
          <w:szCs w:val="24"/>
        </w:rPr>
        <w:t>A proposal to provide an ADS9800 full rig floor advanced drilling and well control simulator, Logan Utah, DIGITRAN, 1995.</w:t>
      </w:r>
    </w:p>
    <w:p w14:paraId="0ED54E88" w14:textId="23A03A78" w:rsidR="00C1540F" w:rsidRPr="00607CFA" w:rsidRDefault="001C3CD1" w:rsidP="00206B82">
      <w:pPr>
        <w:numPr>
          <w:ilvl w:val="0"/>
          <w:numId w:val="1"/>
        </w:numPr>
        <w:spacing w:before="60" w:line="276" w:lineRule="auto"/>
        <w:rPr>
          <w:rFonts w:ascii="Times New Roman" w:hAnsi="Times New Roman"/>
          <w:b/>
          <w:color w:val="000000" w:themeColor="text1"/>
          <w:sz w:val="24"/>
          <w:szCs w:val="24"/>
        </w:rPr>
      </w:pPr>
      <w:r w:rsidRPr="00607CFA">
        <w:rPr>
          <w:rFonts w:ascii="Times New Roman" w:hAnsi="Times New Roman"/>
          <w:b/>
          <w:color w:val="000000" w:themeColor="text1"/>
          <w:sz w:val="24"/>
          <w:szCs w:val="24"/>
        </w:rPr>
        <w:t xml:space="preserve">Tài liệu </w:t>
      </w:r>
      <w:r w:rsidR="00766C45">
        <w:rPr>
          <w:rFonts w:ascii="Times New Roman" w:hAnsi="Times New Roman"/>
          <w:b/>
          <w:color w:val="000000" w:themeColor="text1"/>
          <w:sz w:val="24"/>
          <w:szCs w:val="24"/>
        </w:rPr>
        <w:t>tham</w:t>
      </w:r>
      <w:r w:rsidR="00766C45">
        <w:rPr>
          <w:rFonts w:ascii="Times New Roman" w:hAnsi="Times New Roman"/>
          <w:b/>
          <w:color w:val="000000" w:themeColor="text1"/>
          <w:sz w:val="24"/>
          <w:szCs w:val="24"/>
          <w:lang w:val="vi-VN"/>
        </w:rPr>
        <w:t xml:space="preserve"> khảo:</w:t>
      </w:r>
    </w:p>
    <w:p w14:paraId="283270BA" w14:textId="1494EBBD" w:rsidR="00607CFA" w:rsidRDefault="00607CFA" w:rsidP="00607CFA">
      <w:pPr>
        <w:suppressAutoHyphens w:val="0"/>
        <w:autoSpaceDE w:val="0"/>
        <w:autoSpaceDN w:val="0"/>
        <w:adjustRightInd w:val="0"/>
        <w:rPr>
          <w:rFonts w:ascii="Times New Roman" w:hAnsi="Times New Roman"/>
          <w:color w:val="000000"/>
          <w:sz w:val="24"/>
          <w:szCs w:val="24"/>
          <w:lang w:eastAsia="en-US"/>
        </w:rPr>
      </w:pPr>
      <w:r>
        <w:rPr>
          <w:rFonts w:ascii="Times New Roman" w:hAnsi="Times New Roman"/>
          <w:color w:val="000000" w:themeColor="text1"/>
          <w:sz w:val="24"/>
          <w:szCs w:val="24"/>
        </w:rPr>
        <w:t xml:space="preserve">[1]. </w:t>
      </w:r>
      <w:r w:rsidR="00652763">
        <w:rPr>
          <w:rFonts w:ascii="Times New Roman" w:hAnsi="Times New Roman"/>
          <w:color w:val="000000"/>
          <w:sz w:val="24"/>
          <w:szCs w:val="24"/>
          <w:lang w:eastAsia="en-US"/>
        </w:rPr>
        <w:t>“</w:t>
      </w:r>
      <w:r w:rsidR="005D459C">
        <w:rPr>
          <w:rFonts w:ascii="Times New Roman" w:hAnsi="Times New Roman"/>
          <w:color w:val="000000"/>
          <w:sz w:val="24"/>
          <w:szCs w:val="24"/>
          <w:lang w:eastAsia="en-US"/>
        </w:rPr>
        <w:t>Cơ sở khoan khai thác</w:t>
      </w:r>
      <w:r w:rsidR="00652763">
        <w:rPr>
          <w:rFonts w:ascii="Times New Roman" w:hAnsi="Times New Roman"/>
          <w:color w:val="000000"/>
          <w:sz w:val="24"/>
          <w:szCs w:val="24"/>
          <w:lang w:eastAsia="en-US"/>
        </w:rPr>
        <w:t>”</w:t>
      </w:r>
      <w:r w:rsidR="005D459C">
        <w:rPr>
          <w:rFonts w:ascii="Times New Roman" w:hAnsi="Times New Roman"/>
          <w:color w:val="000000"/>
          <w:sz w:val="24"/>
          <w:szCs w:val="24"/>
          <w:lang w:eastAsia="en-US"/>
        </w:rPr>
        <w:t>.</w:t>
      </w:r>
      <w:r w:rsidR="00652763">
        <w:rPr>
          <w:rFonts w:ascii="Times New Roman" w:hAnsi="Times New Roman"/>
          <w:color w:val="000000"/>
          <w:sz w:val="24"/>
          <w:szCs w:val="24"/>
          <w:lang w:eastAsia="en-US"/>
        </w:rPr>
        <w:t xml:space="preserve"> PGS. TS. Lê Phước Hả</w:t>
      </w:r>
      <w:r w:rsidR="00762FC5">
        <w:rPr>
          <w:rFonts w:ascii="Times New Roman" w:hAnsi="Times New Roman"/>
          <w:color w:val="000000"/>
          <w:sz w:val="24"/>
          <w:szCs w:val="24"/>
          <w:lang w:eastAsia="en-US"/>
        </w:rPr>
        <w:t>o, 2005.</w:t>
      </w:r>
    </w:p>
    <w:p w14:paraId="321B67B0" w14:textId="77777777" w:rsidR="008C4082" w:rsidRDefault="008C4082" w:rsidP="00607CFA">
      <w:pPr>
        <w:suppressAutoHyphens w:val="0"/>
        <w:autoSpaceDE w:val="0"/>
        <w:autoSpaceDN w:val="0"/>
        <w:adjustRightInd w:val="0"/>
        <w:rPr>
          <w:rFonts w:ascii="Times New Roman" w:hAnsi="Times New Roman"/>
          <w:color w:val="000000"/>
          <w:sz w:val="24"/>
          <w:szCs w:val="24"/>
          <w:lang w:eastAsia="en-US"/>
        </w:rPr>
      </w:pPr>
      <w:r>
        <w:rPr>
          <w:rFonts w:ascii="Times New Roman" w:hAnsi="Times New Roman"/>
          <w:color w:val="000000" w:themeColor="text1"/>
          <w:sz w:val="24"/>
          <w:szCs w:val="24"/>
        </w:rPr>
        <w:t xml:space="preserve">[2]. </w:t>
      </w:r>
      <w:r w:rsidRPr="00AC2DA6">
        <w:rPr>
          <w:rFonts w:ascii="Times New Roman" w:hAnsi="Times New Roman"/>
          <w:color w:val="000000" w:themeColor="text1"/>
          <w:sz w:val="24"/>
          <w:szCs w:val="24"/>
          <w:lang w:eastAsia="en-US"/>
        </w:rPr>
        <w:t>“Applied Drilling Engineering”. Society of Petroleum Engineers: Richardson, TX. Bourgoyne Jr., A.T., Millheim, K.K., Chenevert, M.E., Young Jr., F.S., 1986</w:t>
      </w:r>
      <w:r>
        <w:rPr>
          <w:rFonts w:ascii="Times New Roman" w:hAnsi="Times New Roman"/>
          <w:color w:val="000000"/>
          <w:sz w:val="24"/>
          <w:szCs w:val="24"/>
          <w:lang w:eastAsia="en-US"/>
        </w:rPr>
        <w:t>.</w:t>
      </w:r>
    </w:p>
    <w:p w14:paraId="606595CA" w14:textId="77777777" w:rsidR="00607CFA" w:rsidRDefault="00607CFA" w:rsidP="00206B82">
      <w:pPr>
        <w:numPr>
          <w:ilvl w:val="0"/>
          <w:numId w:val="1"/>
        </w:numPr>
        <w:spacing w:before="60"/>
        <w:rPr>
          <w:rFonts w:ascii="Times New Roman" w:hAnsi="Times New Roman"/>
          <w:color w:val="000000" w:themeColor="text1"/>
          <w:spacing w:val="-16"/>
          <w:sz w:val="24"/>
          <w:szCs w:val="24"/>
        </w:rPr>
      </w:pPr>
      <w:r w:rsidRPr="00FE38CE">
        <w:rPr>
          <w:rFonts w:ascii="Times New Roman" w:hAnsi="Times New Roman"/>
          <w:b/>
          <w:color w:val="000000" w:themeColor="text1"/>
          <w:spacing w:val="-16"/>
          <w:sz w:val="24"/>
          <w:szCs w:val="24"/>
        </w:rPr>
        <w:t>Tài liệu tham khảo:</w:t>
      </w:r>
    </w:p>
    <w:p w14:paraId="343051D5" w14:textId="77777777" w:rsidR="00A866AC" w:rsidRDefault="00A866AC" w:rsidP="009134C1">
      <w:pPr>
        <w:spacing w:before="60"/>
        <w:ind w:left="360"/>
        <w:rPr>
          <w:rFonts w:ascii="Times New Roman" w:hAnsi="Times New Roman"/>
          <w:color w:val="000000" w:themeColor="text1"/>
          <w:spacing w:val="-16"/>
          <w:sz w:val="24"/>
          <w:szCs w:val="24"/>
        </w:rPr>
      </w:pPr>
    </w:p>
    <w:p w14:paraId="3CC01DFD" w14:textId="77777777" w:rsidR="00607CFA" w:rsidRPr="00607CFA" w:rsidRDefault="00607CFA" w:rsidP="00607CFA">
      <w:pPr>
        <w:suppressAutoHyphens w:val="0"/>
        <w:autoSpaceDE w:val="0"/>
        <w:autoSpaceDN w:val="0"/>
        <w:adjustRightInd w:val="0"/>
        <w:rPr>
          <w:rFonts w:ascii="Times New Roman" w:hAnsi="Times New Roman"/>
          <w:color w:val="000000"/>
          <w:sz w:val="24"/>
          <w:szCs w:val="24"/>
          <w:lang w:eastAsia="en-US"/>
        </w:rPr>
      </w:pPr>
    </w:p>
    <w:p w14:paraId="314B42EF" w14:textId="77777777"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55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245"/>
        <w:gridCol w:w="3125"/>
        <w:gridCol w:w="1132"/>
      </w:tblGrid>
      <w:tr w:rsidR="00FE38CE" w:rsidRPr="00FE38CE" w14:paraId="2A9AC603" w14:textId="77777777" w:rsidTr="009134C1">
        <w:trPr>
          <w:tblHeader/>
          <w:jc w:val="center"/>
        </w:trPr>
        <w:tc>
          <w:tcPr>
            <w:tcW w:w="846" w:type="dxa"/>
            <w:vAlign w:val="center"/>
          </w:tcPr>
          <w:p w14:paraId="2F53A45D" w14:textId="77777777"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5245" w:type="dxa"/>
            <w:vAlign w:val="center"/>
          </w:tcPr>
          <w:p w14:paraId="36D55FF3"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25" w:type="dxa"/>
            <w:vAlign w:val="center"/>
          </w:tcPr>
          <w:p w14:paraId="32CEB0CA"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132" w:type="dxa"/>
            <w:vAlign w:val="center"/>
          </w:tcPr>
          <w:p w14:paraId="3E61021C"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14:paraId="54D7FB77" w14:textId="77777777" w:rsidTr="005D459C">
        <w:trPr>
          <w:trHeight w:val="1150"/>
          <w:jc w:val="center"/>
        </w:trPr>
        <w:tc>
          <w:tcPr>
            <w:tcW w:w="846" w:type="dxa"/>
          </w:tcPr>
          <w:p w14:paraId="0EAB32C4" w14:textId="77777777" w:rsidR="00FE38CE" w:rsidRPr="00FE38CE" w:rsidRDefault="00162F52"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r w:rsidR="00A261F4">
              <w:rPr>
                <w:rFonts w:ascii="Times New Roman" w:hAnsi="Times New Roman"/>
                <w:noProof/>
                <w:color w:val="000000" w:themeColor="text1"/>
                <w:sz w:val="20"/>
                <w:szCs w:val="20"/>
                <w:lang w:eastAsia="en-US"/>
              </w:rPr>
              <w:t>-8</w:t>
            </w:r>
          </w:p>
        </w:tc>
        <w:tc>
          <w:tcPr>
            <w:tcW w:w="5245" w:type="dxa"/>
          </w:tcPr>
          <w:p w14:paraId="58C73C3A" w14:textId="77777777" w:rsidR="008532BD" w:rsidRPr="00783F7D" w:rsidRDefault="00783F7D" w:rsidP="00783F7D">
            <w:pPr>
              <w:suppressAutoHyphens w:val="0"/>
              <w:autoSpaceDE w:val="0"/>
              <w:autoSpaceDN w:val="0"/>
              <w:adjustRightInd w:val="0"/>
              <w:rPr>
                <w:rFonts w:ascii="Times New Roman" w:hAnsi="Times New Roman"/>
                <w:b/>
                <w:sz w:val="20"/>
                <w:szCs w:val="20"/>
                <w:lang w:eastAsia="en-US"/>
              </w:rPr>
            </w:pPr>
            <w:r w:rsidRPr="00783F7D">
              <w:rPr>
                <w:rFonts w:ascii="Times New Roman" w:hAnsi="Times New Roman"/>
                <w:b/>
                <w:sz w:val="20"/>
                <w:szCs w:val="20"/>
                <w:lang w:eastAsia="en-US"/>
              </w:rPr>
              <w:t xml:space="preserve">Chương 1 - </w:t>
            </w:r>
            <w:r w:rsidR="00992639" w:rsidRPr="00783F7D">
              <w:rPr>
                <w:rFonts w:ascii="Times New Roman" w:hAnsi="Times New Roman"/>
                <w:b/>
                <w:sz w:val="20"/>
                <w:szCs w:val="20"/>
                <w:lang w:eastAsia="en-US"/>
              </w:rPr>
              <w:t>Nh</w:t>
            </w:r>
            <w:r w:rsidR="00992639" w:rsidRPr="00783F7D">
              <w:rPr>
                <w:rFonts w:ascii="Times New Roman" w:hAnsi="Times New Roman" w:cs="Calibri"/>
                <w:b/>
                <w:sz w:val="20"/>
                <w:szCs w:val="20"/>
                <w:lang w:eastAsia="en-US"/>
              </w:rPr>
              <w:t>ữ</w:t>
            </w:r>
            <w:r w:rsidR="00992639" w:rsidRPr="00783F7D">
              <w:rPr>
                <w:rFonts w:ascii="Times New Roman" w:hAnsi="Times New Roman"/>
                <w:b/>
                <w:sz w:val="20"/>
                <w:szCs w:val="20"/>
                <w:lang w:eastAsia="en-US"/>
              </w:rPr>
              <w:t xml:space="preserve">ng </w:t>
            </w:r>
            <w:r w:rsidR="00992639" w:rsidRPr="00783F7D">
              <w:rPr>
                <w:rFonts w:ascii="Times New Roman" w:hAnsi="Times New Roman" w:cs="Calibri"/>
                <w:b/>
                <w:sz w:val="20"/>
                <w:szCs w:val="20"/>
                <w:lang w:eastAsia="en-US"/>
              </w:rPr>
              <w:t>ứ</w:t>
            </w:r>
            <w:r w:rsidR="00992639" w:rsidRPr="00783F7D">
              <w:rPr>
                <w:rFonts w:ascii="Times New Roman" w:hAnsi="Times New Roman"/>
                <w:b/>
                <w:sz w:val="20"/>
                <w:szCs w:val="20"/>
                <w:lang w:eastAsia="en-US"/>
              </w:rPr>
              <w:t>ng d</w:t>
            </w:r>
            <w:r w:rsidR="00992639" w:rsidRPr="00783F7D">
              <w:rPr>
                <w:rFonts w:ascii="Times New Roman" w:hAnsi="Times New Roman" w:cs="Calibri"/>
                <w:b/>
                <w:sz w:val="20"/>
                <w:szCs w:val="20"/>
                <w:lang w:eastAsia="en-US"/>
              </w:rPr>
              <w:t>ụ</w:t>
            </w:r>
            <w:r w:rsidR="00992639" w:rsidRPr="00783F7D">
              <w:rPr>
                <w:rFonts w:ascii="Times New Roman" w:hAnsi="Times New Roman"/>
                <w:b/>
                <w:sz w:val="20"/>
                <w:szCs w:val="20"/>
                <w:lang w:eastAsia="en-US"/>
              </w:rPr>
              <w:t>ng c</w:t>
            </w:r>
            <w:r w:rsidR="00992639" w:rsidRPr="00783F7D">
              <w:rPr>
                <w:rFonts w:ascii="Times New Roman" w:hAnsi="Times New Roman" w:cs="Calibri"/>
                <w:b/>
                <w:sz w:val="20"/>
                <w:szCs w:val="20"/>
                <w:lang w:eastAsia="en-US"/>
              </w:rPr>
              <w:t>ủ</w:t>
            </w:r>
            <w:r w:rsidR="00992639" w:rsidRPr="00783F7D">
              <w:rPr>
                <w:rFonts w:ascii="Times New Roman" w:hAnsi="Times New Roman"/>
                <w:b/>
                <w:sz w:val="20"/>
                <w:szCs w:val="20"/>
                <w:lang w:eastAsia="en-US"/>
              </w:rPr>
              <w:t>a gi</w:t>
            </w:r>
            <w:r w:rsidR="00992639" w:rsidRPr="00783F7D">
              <w:rPr>
                <w:rFonts w:ascii="Times New Roman" w:hAnsi="Times New Roman" w:cs="Calibri"/>
                <w:b/>
                <w:sz w:val="20"/>
                <w:szCs w:val="20"/>
                <w:lang w:eastAsia="en-US"/>
              </w:rPr>
              <w:t>ế</w:t>
            </w:r>
            <w:r w:rsidR="00992639" w:rsidRPr="00783F7D">
              <w:rPr>
                <w:rFonts w:ascii="Times New Roman" w:hAnsi="Times New Roman"/>
                <w:b/>
                <w:sz w:val="20"/>
                <w:szCs w:val="20"/>
                <w:lang w:eastAsia="en-US"/>
              </w:rPr>
              <w:t xml:space="preserve">ng khoan </w:t>
            </w:r>
            <w:r w:rsidR="00992639" w:rsidRPr="00783F7D">
              <w:rPr>
                <w:rFonts w:ascii="Times New Roman" w:hAnsi="Times New Roman" w:cs="Calibri"/>
                <w:b/>
                <w:sz w:val="20"/>
                <w:szCs w:val="20"/>
                <w:lang w:eastAsia="en-US"/>
              </w:rPr>
              <w:t>đị</w:t>
            </w:r>
            <w:r w:rsidR="00992639" w:rsidRPr="00783F7D">
              <w:rPr>
                <w:rFonts w:ascii="Times New Roman" w:hAnsi="Times New Roman"/>
                <w:b/>
                <w:sz w:val="20"/>
                <w:szCs w:val="20"/>
                <w:lang w:eastAsia="en-US"/>
              </w:rPr>
              <w:t>nh h</w:t>
            </w:r>
            <w:r w:rsidR="00992639" w:rsidRPr="00783F7D">
              <w:rPr>
                <w:rFonts w:ascii="Times New Roman" w:hAnsi="Times New Roman" w:cs="Calibri"/>
                <w:b/>
                <w:sz w:val="20"/>
                <w:szCs w:val="20"/>
                <w:lang w:eastAsia="en-US"/>
              </w:rPr>
              <w:t>ướ</w:t>
            </w:r>
            <w:r w:rsidR="00992639" w:rsidRPr="00783F7D">
              <w:rPr>
                <w:rFonts w:ascii="Times New Roman" w:hAnsi="Times New Roman"/>
                <w:b/>
                <w:sz w:val="20"/>
                <w:szCs w:val="20"/>
                <w:lang w:eastAsia="en-US"/>
              </w:rPr>
              <w:t>ng</w:t>
            </w:r>
          </w:p>
          <w:p w14:paraId="6E5E71A8" w14:textId="77777777" w:rsidR="008532BD" w:rsidRPr="00783F7D" w:rsidRDefault="008532BD" w:rsidP="00783F7D">
            <w:pPr>
              <w:pStyle w:val="ListParagraph"/>
              <w:numPr>
                <w:ilvl w:val="1"/>
                <w:numId w:val="13"/>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bCs/>
                <w:iCs/>
                <w:sz w:val="20"/>
                <w:szCs w:val="20"/>
                <w:lang w:eastAsia="en-US"/>
              </w:rPr>
              <w:t xml:space="preserve">Vi trí </w:t>
            </w:r>
            <w:r w:rsidRPr="00783F7D">
              <w:rPr>
                <w:rFonts w:ascii="Times New Roman" w:hAnsi="Times New Roman" w:cs="Calibri"/>
                <w:bCs/>
                <w:iCs/>
                <w:sz w:val="20"/>
                <w:szCs w:val="20"/>
                <w:lang w:eastAsia="en-US"/>
              </w:rPr>
              <w:t>đị</w:t>
            </w:r>
            <w:r w:rsidRPr="00783F7D">
              <w:rPr>
                <w:rFonts w:ascii="Times New Roman" w:hAnsi="Times New Roman"/>
                <w:bCs/>
                <w:iCs/>
                <w:sz w:val="20"/>
                <w:szCs w:val="20"/>
                <w:lang w:eastAsia="en-US"/>
              </w:rPr>
              <w:t>a h</w:t>
            </w:r>
            <w:r w:rsidRPr="00783F7D">
              <w:rPr>
                <w:rFonts w:ascii="Times New Roman" w:hAnsi="Times New Roman" w:cs=".VnTime"/>
                <w:bCs/>
                <w:iCs/>
                <w:sz w:val="20"/>
                <w:szCs w:val="20"/>
                <w:lang w:eastAsia="en-US"/>
              </w:rPr>
              <w:t>ì</w:t>
            </w:r>
            <w:r w:rsidRPr="00783F7D">
              <w:rPr>
                <w:rFonts w:ascii="Times New Roman" w:hAnsi="Times New Roman"/>
                <w:bCs/>
                <w:iCs/>
                <w:sz w:val="20"/>
                <w:szCs w:val="20"/>
                <w:lang w:eastAsia="en-US"/>
              </w:rPr>
              <w:t>nh kh</w:t>
            </w:r>
            <w:r w:rsidRPr="00783F7D">
              <w:rPr>
                <w:rFonts w:ascii="Times New Roman" w:hAnsi="Times New Roman" w:cs=".VnTime"/>
                <w:bCs/>
                <w:iCs/>
                <w:sz w:val="20"/>
                <w:szCs w:val="20"/>
                <w:lang w:eastAsia="en-US"/>
              </w:rPr>
              <w:t>ó</w:t>
            </w:r>
            <w:r w:rsidRPr="00783F7D">
              <w:rPr>
                <w:rFonts w:ascii="Times New Roman" w:hAnsi="Times New Roman"/>
                <w:bCs/>
                <w:iCs/>
                <w:sz w:val="20"/>
                <w:szCs w:val="20"/>
                <w:lang w:eastAsia="en-US"/>
              </w:rPr>
              <w:t xml:space="preserve"> ti</w:t>
            </w:r>
            <w:r w:rsidRPr="00783F7D">
              <w:rPr>
                <w:rFonts w:ascii="Times New Roman" w:hAnsi="Times New Roman" w:cs="Calibri"/>
                <w:bCs/>
                <w:iCs/>
                <w:sz w:val="20"/>
                <w:szCs w:val="20"/>
                <w:lang w:eastAsia="en-US"/>
              </w:rPr>
              <w:t>ế</w:t>
            </w:r>
            <w:r w:rsidRPr="00783F7D">
              <w:rPr>
                <w:rFonts w:ascii="Times New Roman" w:hAnsi="Times New Roman"/>
                <w:bCs/>
                <w:iCs/>
                <w:sz w:val="20"/>
                <w:szCs w:val="20"/>
                <w:lang w:eastAsia="en-US"/>
              </w:rPr>
              <w:t>p c</w:t>
            </w:r>
            <w:r w:rsidRPr="00783F7D">
              <w:rPr>
                <w:rFonts w:ascii="Times New Roman" w:hAnsi="Times New Roman" w:cs="Calibri"/>
                <w:bCs/>
                <w:iCs/>
                <w:sz w:val="20"/>
                <w:szCs w:val="20"/>
                <w:lang w:eastAsia="en-US"/>
              </w:rPr>
              <w:t>ậ</w:t>
            </w:r>
            <w:r w:rsidRPr="00783F7D">
              <w:rPr>
                <w:rFonts w:ascii="Times New Roman" w:hAnsi="Times New Roman"/>
                <w:bCs/>
                <w:iCs/>
                <w:sz w:val="20"/>
                <w:szCs w:val="20"/>
                <w:lang w:eastAsia="en-US"/>
              </w:rPr>
              <w:t>n</w:t>
            </w:r>
          </w:p>
          <w:p w14:paraId="383B2C26" w14:textId="77777777" w:rsidR="008532BD" w:rsidRPr="00783F7D" w:rsidRDefault="008532BD" w:rsidP="00783F7D">
            <w:pPr>
              <w:pStyle w:val="ListParagraph"/>
              <w:numPr>
                <w:ilvl w:val="1"/>
                <w:numId w:val="13"/>
              </w:numPr>
              <w:suppressAutoHyphens w:val="0"/>
              <w:autoSpaceDE w:val="0"/>
              <w:autoSpaceDN w:val="0"/>
              <w:adjustRightInd w:val="0"/>
              <w:rPr>
                <w:rFonts w:ascii="Times New Roman" w:hAnsi="Times New Roman"/>
                <w:bCs/>
                <w:iCs/>
                <w:sz w:val="20"/>
                <w:szCs w:val="20"/>
                <w:lang w:eastAsia="en-US"/>
              </w:rPr>
            </w:pPr>
            <w:r w:rsidRPr="00783F7D">
              <w:rPr>
                <w:rFonts w:ascii="Times New Roman" w:hAnsi="Times New Roman"/>
                <w:bCs/>
                <w:iCs/>
                <w:sz w:val="20"/>
                <w:szCs w:val="20"/>
                <w:lang w:eastAsia="en-US"/>
              </w:rPr>
              <w:t>Khoan phát tri</w:t>
            </w:r>
            <w:r w:rsidRPr="00783F7D">
              <w:rPr>
                <w:rFonts w:ascii="Times New Roman" w:hAnsi="Times New Roman" w:cs="Calibri"/>
                <w:bCs/>
                <w:iCs/>
                <w:sz w:val="20"/>
                <w:szCs w:val="20"/>
                <w:lang w:eastAsia="en-US"/>
              </w:rPr>
              <w:t>ể</w:t>
            </w:r>
            <w:r w:rsidRPr="00783F7D">
              <w:rPr>
                <w:rFonts w:ascii="Times New Roman" w:hAnsi="Times New Roman"/>
                <w:bCs/>
                <w:iCs/>
                <w:sz w:val="20"/>
                <w:szCs w:val="20"/>
                <w:lang w:eastAsia="en-US"/>
              </w:rPr>
              <w:t>n m</w:t>
            </w:r>
            <w:r w:rsidRPr="00783F7D">
              <w:rPr>
                <w:rFonts w:ascii="Times New Roman" w:hAnsi="Times New Roman" w:cs="Calibri"/>
                <w:bCs/>
                <w:iCs/>
                <w:sz w:val="20"/>
                <w:szCs w:val="20"/>
                <w:lang w:eastAsia="en-US"/>
              </w:rPr>
              <w:t>ỏ</w:t>
            </w:r>
          </w:p>
          <w:p w14:paraId="511979DB" w14:textId="77777777" w:rsidR="008532BD" w:rsidRPr="00783F7D" w:rsidRDefault="008532BD" w:rsidP="00783F7D">
            <w:pPr>
              <w:pStyle w:val="ListParagraph"/>
              <w:numPr>
                <w:ilvl w:val="1"/>
                <w:numId w:val="13"/>
              </w:numPr>
              <w:suppressAutoHyphens w:val="0"/>
              <w:autoSpaceDE w:val="0"/>
              <w:autoSpaceDN w:val="0"/>
              <w:adjustRightInd w:val="0"/>
              <w:rPr>
                <w:rFonts w:ascii="Times New Roman" w:hAnsi="Times New Roman"/>
                <w:bCs/>
                <w:iCs/>
                <w:sz w:val="20"/>
                <w:szCs w:val="20"/>
                <w:lang w:eastAsia="en-US"/>
              </w:rPr>
            </w:pPr>
            <w:r w:rsidRPr="00783F7D">
              <w:rPr>
                <w:rFonts w:ascii="Times New Roman" w:hAnsi="Times New Roman"/>
                <w:bCs/>
                <w:iCs/>
                <w:sz w:val="20"/>
                <w:szCs w:val="20"/>
                <w:lang w:eastAsia="en-US"/>
              </w:rPr>
              <w:t>Khoan c</w:t>
            </w:r>
            <w:r w:rsidRPr="00783F7D">
              <w:rPr>
                <w:rFonts w:ascii="Times New Roman" w:hAnsi="Times New Roman" w:cs="Calibri"/>
                <w:bCs/>
                <w:iCs/>
                <w:sz w:val="20"/>
                <w:szCs w:val="20"/>
                <w:lang w:eastAsia="en-US"/>
              </w:rPr>
              <w:t>ắ</w:t>
            </w:r>
            <w:r w:rsidRPr="00783F7D">
              <w:rPr>
                <w:rFonts w:ascii="Times New Roman" w:hAnsi="Times New Roman"/>
                <w:bCs/>
                <w:iCs/>
                <w:sz w:val="20"/>
                <w:szCs w:val="20"/>
                <w:lang w:eastAsia="en-US"/>
              </w:rPr>
              <w:t>t xi</w:t>
            </w:r>
            <w:r w:rsidRPr="00783F7D">
              <w:rPr>
                <w:rFonts w:ascii="Times New Roman" w:hAnsi="Times New Roman" w:cs=".VnTime"/>
                <w:bCs/>
                <w:iCs/>
                <w:sz w:val="20"/>
                <w:szCs w:val="20"/>
                <w:lang w:eastAsia="en-US"/>
              </w:rPr>
              <w:t>ê</w:t>
            </w:r>
            <w:r w:rsidRPr="00783F7D">
              <w:rPr>
                <w:rFonts w:ascii="Times New Roman" w:hAnsi="Times New Roman"/>
                <w:bCs/>
                <w:iCs/>
                <w:sz w:val="20"/>
                <w:szCs w:val="20"/>
                <w:lang w:eastAsia="en-US"/>
              </w:rPr>
              <w:t>n</w:t>
            </w:r>
          </w:p>
          <w:p w14:paraId="5964AE68" w14:textId="77777777" w:rsidR="008532BD" w:rsidRPr="00783F7D" w:rsidRDefault="008532BD" w:rsidP="00783F7D">
            <w:pPr>
              <w:pStyle w:val="ListParagraph"/>
              <w:numPr>
                <w:ilvl w:val="1"/>
                <w:numId w:val="13"/>
              </w:numPr>
              <w:suppressAutoHyphens w:val="0"/>
              <w:autoSpaceDE w:val="0"/>
              <w:autoSpaceDN w:val="0"/>
              <w:adjustRightInd w:val="0"/>
              <w:rPr>
                <w:rFonts w:ascii="Times New Roman" w:hAnsi="Times New Roman"/>
                <w:bCs/>
                <w:iCs/>
                <w:sz w:val="20"/>
                <w:szCs w:val="20"/>
                <w:lang w:eastAsia="en-US"/>
              </w:rPr>
            </w:pPr>
            <w:r w:rsidRPr="00783F7D">
              <w:rPr>
                <w:rFonts w:ascii="Times New Roman" w:hAnsi="Times New Roman"/>
                <w:bCs/>
                <w:iCs/>
                <w:sz w:val="20"/>
                <w:szCs w:val="20"/>
                <w:lang w:eastAsia="en-US"/>
              </w:rPr>
              <w:t>Gi</w:t>
            </w:r>
            <w:r w:rsidRPr="00783F7D">
              <w:rPr>
                <w:rFonts w:ascii="Times New Roman" w:hAnsi="Times New Roman" w:cs="Calibri"/>
                <w:bCs/>
                <w:iCs/>
                <w:sz w:val="20"/>
                <w:szCs w:val="20"/>
                <w:lang w:eastAsia="en-US"/>
              </w:rPr>
              <w:t>ế</w:t>
            </w:r>
            <w:r w:rsidRPr="00783F7D">
              <w:rPr>
                <w:rFonts w:ascii="Times New Roman" w:hAnsi="Times New Roman"/>
                <w:bCs/>
                <w:iCs/>
                <w:sz w:val="20"/>
                <w:szCs w:val="20"/>
                <w:lang w:eastAsia="en-US"/>
              </w:rPr>
              <w:t>ng gi</w:t>
            </w:r>
            <w:r w:rsidRPr="00783F7D">
              <w:rPr>
                <w:rFonts w:ascii="Times New Roman" w:hAnsi="Times New Roman" w:cs="Calibri"/>
                <w:bCs/>
                <w:iCs/>
                <w:sz w:val="20"/>
                <w:szCs w:val="20"/>
                <w:lang w:eastAsia="en-US"/>
              </w:rPr>
              <w:t>ả</w:t>
            </w:r>
            <w:r w:rsidRPr="00783F7D">
              <w:rPr>
                <w:rFonts w:ascii="Times New Roman" w:hAnsi="Times New Roman"/>
                <w:bCs/>
                <w:iCs/>
                <w:sz w:val="20"/>
                <w:szCs w:val="20"/>
                <w:lang w:eastAsia="en-US"/>
              </w:rPr>
              <w:t>i vây và giếng lấy mẫu các vụ thử hạt nhân dưới lòng đất</w:t>
            </w:r>
          </w:p>
          <w:p w14:paraId="0683C28C" w14:textId="77777777" w:rsidR="008532BD" w:rsidRPr="00783F7D" w:rsidRDefault="008532BD" w:rsidP="00783F7D">
            <w:pPr>
              <w:pStyle w:val="ListParagraph"/>
              <w:numPr>
                <w:ilvl w:val="1"/>
                <w:numId w:val="13"/>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G</w:t>
            </w:r>
            <w:r w:rsidR="00783F7D" w:rsidRPr="00783F7D">
              <w:rPr>
                <w:rFonts w:ascii="Times New Roman" w:hAnsi="Times New Roman"/>
                <w:sz w:val="20"/>
                <w:szCs w:val="20"/>
                <w:lang w:eastAsia="en-US"/>
              </w:rPr>
              <w:t>iế</w:t>
            </w:r>
            <w:r w:rsidRPr="00783F7D">
              <w:rPr>
                <w:rFonts w:ascii="Times New Roman" w:hAnsi="Times New Roman"/>
                <w:sz w:val="20"/>
                <w:szCs w:val="20"/>
                <w:lang w:eastAsia="en-US"/>
              </w:rPr>
              <w:t xml:space="preserve">ng khoan </w:t>
            </w:r>
            <w:r w:rsidRPr="00783F7D">
              <w:rPr>
                <w:rFonts w:ascii="Times New Roman" w:hAnsi="Times New Roman" w:cs="Calibri"/>
                <w:sz w:val="20"/>
                <w:szCs w:val="20"/>
                <w:lang w:eastAsia="en-US"/>
              </w:rPr>
              <w:t>đị</w:t>
            </w:r>
            <w:r w:rsidRPr="00783F7D">
              <w:rPr>
                <w:rFonts w:ascii="Times New Roman" w:hAnsi="Times New Roman"/>
                <w:sz w:val="20"/>
                <w:szCs w:val="20"/>
                <w:lang w:eastAsia="en-US"/>
              </w:rPr>
              <w:t>a nhi</w:t>
            </w:r>
            <w:r w:rsidRPr="00783F7D">
              <w:rPr>
                <w:rFonts w:ascii="Times New Roman" w:hAnsi="Times New Roman" w:cs="Calibri"/>
                <w:sz w:val="20"/>
                <w:szCs w:val="20"/>
                <w:lang w:eastAsia="en-US"/>
              </w:rPr>
              <w:t>ệ</w:t>
            </w:r>
            <w:r w:rsidRPr="00783F7D">
              <w:rPr>
                <w:rFonts w:ascii="Times New Roman" w:hAnsi="Times New Roman"/>
                <w:sz w:val="20"/>
                <w:szCs w:val="20"/>
                <w:lang w:eastAsia="en-US"/>
              </w:rPr>
              <w:t>t</w:t>
            </w:r>
          </w:p>
          <w:p w14:paraId="07CB2484" w14:textId="77777777" w:rsidR="008532BD" w:rsidRPr="00783F7D" w:rsidRDefault="008532BD" w:rsidP="00783F7D">
            <w:pPr>
              <w:pStyle w:val="ListParagraph"/>
              <w:numPr>
                <w:ilvl w:val="1"/>
                <w:numId w:val="13"/>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Gi</w:t>
            </w:r>
            <w:r w:rsidRPr="00783F7D">
              <w:rPr>
                <w:rFonts w:ascii="Times New Roman" w:hAnsi="Times New Roman" w:cs="Calibri"/>
                <w:sz w:val="20"/>
                <w:szCs w:val="20"/>
                <w:lang w:eastAsia="en-US"/>
              </w:rPr>
              <w:t>ế</w:t>
            </w:r>
            <w:r w:rsidRPr="00783F7D">
              <w:rPr>
                <w:rFonts w:ascii="Times New Roman" w:hAnsi="Times New Roman"/>
                <w:sz w:val="20"/>
                <w:szCs w:val="20"/>
                <w:lang w:eastAsia="en-US"/>
              </w:rPr>
              <w:t>ng khoan ngang</w:t>
            </w:r>
          </w:p>
          <w:p w14:paraId="1744A383" w14:textId="77777777" w:rsidR="00992639" w:rsidRPr="00783F7D" w:rsidRDefault="00783F7D" w:rsidP="00783F7D">
            <w:pPr>
              <w:suppressAutoHyphens w:val="0"/>
              <w:autoSpaceDE w:val="0"/>
              <w:autoSpaceDN w:val="0"/>
              <w:adjustRightInd w:val="0"/>
              <w:rPr>
                <w:rFonts w:ascii="Times New Roman" w:hAnsi="Times New Roman"/>
                <w:b/>
                <w:sz w:val="20"/>
                <w:szCs w:val="20"/>
                <w:lang w:eastAsia="en-US"/>
              </w:rPr>
            </w:pPr>
            <w:r w:rsidRPr="00783F7D">
              <w:rPr>
                <w:rFonts w:ascii="Times New Roman" w:hAnsi="Times New Roman"/>
                <w:b/>
                <w:sz w:val="20"/>
                <w:szCs w:val="20"/>
                <w:lang w:eastAsia="en-US"/>
              </w:rPr>
              <w:t xml:space="preserve">Chương 2 - </w:t>
            </w:r>
            <w:r w:rsidR="00992639" w:rsidRPr="00783F7D">
              <w:rPr>
                <w:rFonts w:ascii="Times New Roman" w:hAnsi="Times New Roman"/>
                <w:b/>
                <w:sz w:val="20"/>
                <w:szCs w:val="20"/>
                <w:lang w:eastAsia="en-US"/>
              </w:rPr>
              <w:t>Các d</w:t>
            </w:r>
            <w:r w:rsidR="00992639" w:rsidRPr="00783F7D">
              <w:rPr>
                <w:rFonts w:ascii="Times New Roman" w:hAnsi="Times New Roman" w:cs="Calibri"/>
                <w:b/>
                <w:sz w:val="20"/>
                <w:szCs w:val="20"/>
                <w:lang w:eastAsia="en-US"/>
              </w:rPr>
              <w:t>ạ</w:t>
            </w:r>
            <w:r w:rsidR="00992639" w:rsidRPr="00783F7D">
              <w:rPr>
                <w:rFonts w:ascii="Times New Roman" w:hAnsi="Times New Roman"/>
                <w:b/>
                <w:sz w:val="20"/>
                <w:szCs w:val="20"/>
                <w:lang w:eastAsia="en-US"/>
              </w:rPr>
              <w:t>ng của quỹ đạo giếng khoan định hướng</w:t>
            </w:r>
          </w:p>
          <w:p w14:paraId="3F419DF9" w14:textId="77777777" w:rsidR="00992639" w:rsidRPr="00783F7D" w:rsidRDefault="008532BD" w:rsidP="00783F7D">
            <w:pPr>
              <w:pStyle w:val="ListParagraph"/>
              <w:numPr>
                <w:ilvl w:val="1"/>
                <w:numId w:val="16"/>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Q</w:t>
            </w:r>
            <w:r w:rsidRPr="00783F7D">
              <w:rPr>
                <w:rFonts w:ascii="Times New Roman" w:hAnsi="Times New Roman" w:cs="Calibri"/>
                <w:sz w:val="20"/>
                <w:szCs w:val="20"/>
                <w:lang w:eastAsia="en-US"/>
              </w:rPr>
              <w:t>ũ</w:t>
            </w:r>
            <w:r w:rsidRPr="00783F7D">
              <w:rPr>
                <w:rFonts w:ascii="Times New Roman" w:hAnsi="Times New Roman"/>
                <w:sz w:val="20"/>
                <w:szCs w:val="20"/>
                <w:lang w:eastAsia="en-US"/>
              </w:rPr>
              <w:t>y đạo</w:t>
            </w:r>
            <w:r w:rsidR="00992639" w:rsidRPr="00783F7D">
              <w:rPr>
                <w:rFonts w:ascii="Times New Roman" w:hAnsi="Times New Roman"/>
                <w:sz w:val="20"/>
                <w:szCs w:val="20"/>
                <w:lang w:eastAsia="en-US"/>
              </w:rPr>
              <w:t xml:space="preserve"> hinh chữ J</w:t>
            </w:r>
          </w:p>
          <w:p w14:paraId="53563AF0" w14:textId="77777777" w:rsidR="00992639" w:rsidRPr="00783F7D" w:rsidRDefault="00992639" w:rsidP="00783F7D">
            <w:pPr>
              <w:pStyle w:val="ListParagraph"/>
              <w:numPr>
                <w:ilvl w:val="1"/>
                <w:numId w:val="16"/>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Q</w:t>
            </w:r>
            <w:r w:rsidRPr="00783F7D">
              <w:rPr>
                <w:rFonts w:ascii="Times New Roman" w:hAnsi="Times New Roman" w:cs="Calibri"/>
                <w:sz w:val="20"/>
                <w:szCs w:val="20"/>
                <w:lang w:eastAsia="en-US"/>
              </w:rPr>
              <w:t>ũ</w:t>
            </w:r>
            <w:r w:rsidRPr="00783F7D">
              <w:rPr>
                <w:rFonts w:ascii="Times New Roman" w:hAnsi="Times New Roman"/>
                <w:sz w:val="20"/>
                <w:szCs w:val="20"/>
                <w:lang w:eastAsia="en-US"/>
              </w:rPr>
              <w:t xml:space="preserve">y </w:t>
            </w:r>
            <w:r w:rsidRPr="00783F7D">
              <w:rPr>
                <w:rFonts w:ascii="Times New Roman" w:hAnsi="Times New Roman" w:cs="Calibri"/>
                <w:sz w:val="20"/>
                <w:szCs w:val="20"/>
                <w:lang w:eastAsia="en-US"/>
              </w:rPr>
              <w:t>đạ</w:t>
            </w:r>
            <w:r w:rsidRPr="00783F7D">
              <w:rPr>
                <w:rFonts w:ascii="Times New Roman" w:hAnsi="Times New Roman"/>
                <w:sz w:val="20"/>
                <w:szCs w:val="20"/>
                <w:lang w:eastAsia="en-US"/>
              </w:rPr>
              <w:t>o h</w:t>
            </w:r>
            <w:r w:rsidRPr="00783F7D">
              <w:rPr>
                <w:rFonts w:ascii="Times New Roman" w:hAnsi="Times New Roman" w:cs=".VnTime"/>
                <w:sz w:val="20"/>
                <w:szCs w:val="20"/>
                <w:lang w:eastAsia="en-US"/>
              </w:rPr>
              <w:t>ì</w:t>
            </w:r>
            <w:r w:rsidRPr="00783F7D">
              <w:rPr>
                <w:rFonts w:ascii="Times New Roman" w:hAnsi="Times New Roman"/>
                <w:sz w:val="20"/>
                <w:szCs w:val="20"/>
                <w:lang w:eastAsia="en-US"/>
              </w:rPr>
              <w:t>nh ch</w:t>
            </w:r>
            <w:r w:rsidRPr="00783F7D">
              <w:rPr>
                <w:rFonts w:ascii="Times New Roman" w:hAnsi="Times New Roman" w:cs="Calibri"/>
                <w:sz w:val="20"/>
                <w:szCs w:val="20"/>
                <w:lang w:eastAsia="en-US"/>
              </w:rPr>
              <w:t>ữ</w:t>
            </w:r>
            <w:r w:rsidRPr="00783F7D">
              <w:rPr>
                <w:rFonts w:ascii="Times New Roman" w:hAnsi="Times New Roman"/>
                <w:sz w:val="20"/>
                <w:szCs w:val="20"/>
                <w:lang w:eastAsia="en-US"/>
              </w:rPr>
              <w:t xml:space="preserve"> J k</w:t>
            </w:r>
            <w:r w:rsidRPr="00783F7D">
              <w:rPr>
                <w:rFonts w:ascii="Times New Roman" w:hAnsi="Times New Roman" w:cs=".VnTime"/>
                <w:sz w:val="20"/>
                <w:szCs w:val="20"/>
                <w:lang w:eastAsia="en-US"/>
              </w:rPr>
              <w:t>é</w:t>
            </w:r>
            <w:r w:rsidRPr="00783F7D">
              <w:rPr>
                <w:rFonts w:ascii="Times New Roman" w:hAnsi="Times New Roman"/>
                <w:sz w:val="20"/>
                <w:szCs w:val="20"/>
                <w:lang w:eastAsia="en-US"/>
              </w:rPr>
              <w:t>o d</w:t>
            </w:r>
            <w:r w:rsidRPr="00783F7D">
              <w:rPr>
                <w:rFonts w:ascii="Times New Roman" w:hAnsi="Times New Roman" w:cs="Calibri"/>
                <w:sz w:val="20"/>
                <w:szCs w:val="20"/>
                <w:lang w:eastAsia="en-US"/>
              </w:rPr>
              <w:t>à</w:t>
            </w:r>
            <w:r w:rsidRPr="00783F7D">
              <w:rPr>
                <w:rFonts w:ascii="Times New Roman" w:hAnsi="Times New Roman"/>
                <w:sz w:val="20"/>
                <w:szCs w:val="20"/>
                <w:lang w:eastAsia="en-US"/>
              </w:rPr>
              <w:t>i</w:t>
            </w:r>
          </w:p>
          <w:p w14:paraId="2E1FEF17" w14:textId="77777777" w:rsidR="00992639" w:rsidRPr="00783F7D" w:rsidRDefault="00783F7D" w:rsidP="00783F7D">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 xml:space="preserve">2.3. </w:t>
            </w:r>
            <w:r w:rsidR="008532BD" w:rsidRPr="00783F7D">
              <w:rPr>
                <w:rFonts w:ascii="Times New Roman" w:hAnsi="Times New Roman"/>
                <w:sz w:val="20"/>
                <w:szCs w:val="20"/>
                <w:lang w:eastAsia="en-US"/>
              </w:rPr>
              <w:t>Qu</w:t>
            </w:r>
            <w:r w:rsidR="008532BD" w:rsidRPr="00783F7D">
              <w:rPr>
                <w:rFonts w:ascii="Times New Roman" w:hAnsi="Times New Roman" w:cs="Calibri"/>
                <w:sz w:val="20"/>
                <w:szCs w:val="20"/>
                <w:lang w:eastAsia="en-US"/>
              </w:rPr>
              <w:t>ỹ</w:t>
            </w:r>
            <w:r w:rsidR="008532BD" w:rsidRPr="00783F7D">
              <w:rPr>
                <w:rFonts w:ascii="Times New Roman" w:hAnsi="Times New Roman"/>
                <w:sz w:val="20"/>
                <w:szCs w:val="20"/>
                <w:lang w:eastAsia="en-US"/>
              </w:rPr>
              <w:t xml:space="preserve"> </w:t>
            </w:r>
            <w:r w:rsidR="008532BD" w:rsidRPr="00783F7D">
              <w:rPr>
                <w:rFonts w:ascii="Times New Roman" w:hAnsi="Times New Roman" w:cs="Calibri"/>
                <w:sz w:val="20"/>
                <w:szCs w:val="20"/>
                <w:lang w:eastAsia="en-US"/>
              </w:rPr>
              <w:t>đạ</w:t>
            </w:r>
            <w:r w:rsidR="008532BD" w:rsidRPr="00783F7D">
              <w:rPr>
                <w:rFonts w:ascii="Times New Roman" w:hAnsi="Times New Roman"/>
                <w:sz w:val="20"/>
                <w:szCs w:val="20"/>
                <w:lang w:eastAsia="en-US"/>
              </w:rPr>
              <w:t>o gi</w:t>
            </w:r>
            <w:r w:rsidR="008532BD" w:rsidRPr="00783F7D">
              <w:rPr>
                <w:rFonts w:ascii="Times New Roman" w:hAnsi="Times New Roman" w:cs="Calibri"/>
                <w:sz w:val="20"/>
                <w:szCs w:val="20"/>
                <w:lang w:eastAsia="en-US"/>
              </w:rPr>
              <w:t>ế</w:t>
            </w:r>
            <w:r w:rsidR="008532BD" w:rsidRPr="00783F7D">
              <w:rPr>
                <w:rFonts w:ascii="Times New Roman" w:hAnsi="Times New Roman"/>
                <w:sz w:val="20"/>
                <w:szCs w:val="20"/>
                <w:lang w:eastAsia="en-US"/>
              </w:rPr>
              <w:t>ng h</w:t>
            </w:r>
            <w:r w:rsidR="008532BD" w:rsidRPr="00783F7D">
              <w:rPr>
                <w:rFonts w:ascii="Times New Roman" w:hAnsi="Times New Roman" w:cs=".VnTime"/>
                <w:sz w:val="20"/>
                <w:szCs w:val="20"/>
                <w:lang w:eastAsia="en-US"/>
              </w:rPr>
              <w:t>ì</w:t>
            </w:r>
            <w:r w:rsidR="008532BD" w:rsidRPr="00783F7D">
              <w:rPr>
                <w:rFonts w:ascii="Times New Roman" w:hAnsi="Times New Roman"/>
                <w:sz w:val="20"/>
                <w:szCs w:val="20"/>
                <w:lang w:eastAsia="en-US"/>
              </w:rPr>
              <w:t>nh ch</w:t>
            </w:r>
            <w:r w:rsidR="008532BD" w:rsidRPr="00783F7D">
              <w:rPr>
                <w:rFonts w:ascii="Times New Roman" w:hAnsi="Times New Roman" w:cs="Calibri"/>
                <w:sz w:val="20"/>
                <w:szCs w:val="20"/>
                <w:lang w:eastAsia="en-US"/>
              </w:rPr>
              <w:t>ữ</w:t>
            </w:r>
            <w:r w:rsidR="008532BD" w:rsidRPr="00783F7D">
              <w:rPr>
                <w:rFonts w:ascii="Times New Roman" w:hAnsi="Times New Roman"/>
                <w:sz w:val="20"/>
                <w:szCs w:val="20"/>
                <w:lang w:eastAsia="en-US"/>
              </w:rPr>
              <w:t xml:space="preserve"> S v</w:t>
            </w:r>
            <w:r w:rsidR="008532BD" w:rsidRPr="00783F7D">
              <w:rPr>
                <w:rFonts w:ascii="Times New Roman" w:hAnsi="Times New Roman" w:cs="Calibri"/>
                <w:sz w:val="20"/>
                <w:szCs w:val="20"/>
                <w:lang w:eastAsia="en-US"/>
              </w:rPr>
              <w:t>à</w:t>
            </w:r>
            <w:r w:rsidR="008532BD" w:rsidRPr="00783F7D">
              <w:rPr>
                <w:rFonts w:ascii="Times New Roman" w:hAnsi="Times New Roman"/>
                <w:sz w:val="20"/>
                <w:szCs w:val="20"/>
                <w:lang w:eastAsia="en-US"/>
              </w:rPr>
              <w:t xml:space="preserve"> ch</w:t>
            </w:r>
            <w:r w:rsidR="008532BD" w:rsidRPr="00783F7D">
              <w:rPr>
                <w:rFonts w:ascii="Times New Roman" w:hAnsi="Times New Roman" w:cs="Calibri"/>
                <w:sz w:val="20"/>
                <w:szCs w:val="20"/>
                <w:lang w:eastAsia="en-US"/>
              </w:rPr>
              <w:t>ữ</w:t>
            </w:r>
            <w:r w:rsidR="008532BD" w:rsidRPr="00783F7D">
              <w:rPr>
                <w:rFonts w:ascii="Times New Roman" w:hAnsi="Times New Roman"/>
                <w:sz w:val="20"/>
                <w:szCs w:val="20"/>
                <w:lang w:eastAsia="en-US"/>
              </w:rPr>
              <w:t xml:space="preserve"> S c</w:t>
            </w:r>
            <w:r w:rsidR="008532BD" w:rsidRPr="00783F7D">
              <w:rPr>
                <w:rFonts w:ascii="Times New Roman" w:hAnsi="Times New Roman" w:cs="Calibri"/>
                <w:sz w:val="20"/>
                <w:szCs w:val="20"/>
                <w:lang w:eastAsia="en-US"/>
              </w:rPr>
              <w:t>ả</w:t>
            </w:r>
            <w:r w:rsidR="008532BD" w:rsidRPr="00783F7D">
              <w:rPr>
                <w:rFonts w:ascii="Times New Roman" w:hAnsi="Times New Roman"/>
                <w:sz w:val="20"/>
                <w:szCs w:val="20"/>
                <w:lang w:eastAsia="en-US"/>
              </w:rPr>
              <w:t>i bi</w:t>
            </w:r>
            <w:r w:rsidR="008532BD" w:rsidRPr="00783F7D">
              <w:rPr>
                <w:rFonts w:ascii="Times New Roman" w:hAnsi="Times New Roman" w:cs=".VnTime"/>
                <w:sz w:val="20"/>
                <w:szCs w:val="20"/>
                <w:lang w:eastAsia="en-US"/>
              </w:rPr>
              <w:t>ê</w:t>
            </w:r>
            <w:r w:rsidR="008532BD" w:rsidRPr="00783F7D">
              <w:rPr>
                <w:rFonts w:ascii="Times New Roman" w:hAnsi="Times New Roman"/>
                <w:sz w:val="20"/>
                <w:szCs w:val="20"/>
                <w:lang w:eastAsia="en-US"/>
              </w:rPr>
              <w:t>n</w:t>
            </w:r>
          </w:p>
          <w:p w14:paraId="1A242065" w14:textId="77777777" w:rsidR="00992639" w:rsidRPr="00783F7D" w:rsidRDefault="00783F7D" w:rsidP="00783F7D">
            <w:pPr>
              <w:suppressAutoHyphens w:val="0"/>
              <w:autoSpaceDE w:val="0"/>
              <w:autoSpaceDN w:val="0"/>
              <w:adjustRightInd w:val="0"/>
              <w:rPr>
                <w:rFonts w:ascii="Times New Roman" w:hAnsi="Times New Roman"/>
                <w:b/>
                <w:sz w:val="20"/>
                <w:szCs w:val="20"/>
                <w:lang w:eastAsia="en-US"/>
              </w:rPr>
            </w:pPr>
            <w:r w:rsidRPr="00783F7D">
              <w:rPr>
                <w:rFonts w:ascii="Times New Roman" w:hAnsi="Times New Roman"/>
                <w:b/>
                <w:sz w:val="20"/>
                <w:szCs w:val="20"/>
                <w:lang w:eastAsia="en-US"/>
              </w:rPr>
              <w:t xml:space="preserve">Chương 3 - </w:t>
            </w:r>
            <w:r w:rsidR="008532BD" w:rsidRPr="00783F7D">
              <w:rPr>
                <w:rFonts w:ascii="Times New Roman" w:hAnsi="Times New Roman"/>
                <w:b/>
                <w:sz w:val="20"/>
                <w:szCs w:val="20"/>
                <w:lang w:eastAsia="en-US"/>
              </w:rPr>
              <w:t>Phân lo</w:t>
            </w:r>
            <w:r w:rsidR="008532BD" w:rsidRPr="00783F7D">
              <w:rPr>
                <w:rFonts w:ascii="Times New Roman" w:hAnsi="Times New Roman" w:cs="Calibri"/>
                <w:b/>
                <w:sz w:val="20"/>
                <w:szCs w:val="20"/>
                <w:lang w:eastAsia="en-US"/>
              </w:rPr>
              <w:t>ạ</w:t>
            </w:r>
            <w:r w:rsidR="008532BD" w:rsidRPr="00783F7D">
              <w:rPr>
                <w:rFonts w:ascii="Times New Roman" w:hAnsi="Times New Roman"/>
                <w:b/>
                <w:sz w:val="20"/>
                <w:szCs w:val="20"/>
                <w:lang w:eastAsia="en-US"/>
              </w:rPr>
              <w:t>i gi</w:t>
            </w:r>
            <w:r w:rsidR="008532BD" w:rsidRPr="00783F7D">
              <w:rPr>
                <w:rFonts w:ascii="Times New Roman" w:hAnsi="Times New Roman" w:cs="Calibri"/>
                <w:b/>
                <w:sz w:val="20"/>
                <w:szCs w:val="20"/>
                <w:lang w:eastAsia="en-US"/>
              </w:rPr>
              <w:t>ế</w:t>
            </w:r>
            <w:r w:rsidR="008532BD" w:rsidRPr="00783F7D">
              <w:rPr>
                <w:rFonts w:ascii="Times New Roman" w:hAnsi="Times New Roman"/>
                <w:b/>
                <w:sz w:val="20"/>
                <w:szCs w:val="20"/>
                <w:lang w:eastAsia="en-US"/>
              </w:rPr>
              <w:t>ng khoan ngang</w:t>
            </w:r>
          </w:p>
          <w:p w14:paraId="76FB90C3" w14:textId="77777777" w:rsidR="00DD35B4" w:rsidRPr="00783F7D" w:rsidRDefault="008532BD" w:rsidP="00783F7D">
            <w:pPr>
              <w:pStyle w:val="ListParagraph"/>
              <w:numPr>
                <w:ilvl w:val="1"/>
                <w:numId w:val="17"/>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K</w:t>
            </w:r>
            <w:r w:rsidRPr="00783F7D">
              <w:rPr>
                <w:rFonts w:ascii="Times New Roman" w:hAnsi="Times New Roman" w:cs="Calibri"/>
                <w:sz w:val="20"/>
                <w:szCs w:val="20"/>
                <w:lang w:eastAsia="en-US"/>
              </w:rPr>
              <w:t>ỹ</w:t>
            </w:r>
            <w:r w:rsidRPr="00783F7D">
              <w:rPr>
                <w:rFonts w:ascii="Times New Roman" w:hAnsi="Times New Roman"/>
                <w:sz w:val="20"/>
                <w:szCs w:val="20"/>
                <w:lang w:eastAsia="en-US"/>
              </w:rPr>
              <w:t xml:space="preserve"> thu</w:t>
            </w:r>
            <w:r w:rsidRPr="00783F7D">
              <w:rPr>
                <w:rFonts w:ascii="Times New Roman" w:hAnsi="Times New Roman" w:cs="Calibri"/>
                <w:sz w:val="20"/>
                <w:szCs w:val="20"/>
                <w:lang w:eastAsia="en-US"/>
              </w:rPr>
              <w:t>ậ</w:t>
            </w:r>
            <w:r w:rsidRPr="00783F7D">
              <w:rPr>
                <w:rFonts w:ascii="Times New Roman" w:hAnsi="Times New Roman"/>
                <w:sz w:val="20"/>
                <w:szCs w:val="20"/>
                <w:lang w:eastAsia="en-US"/>
              </w:rPr>
              <w:t xml:space="preserve">t khoan </w:t>
            </w:r>
            <w:r w:rsidRPr="00783F7D">
              <w:rPr>
                <w:rFonts w:ascii="Times New Roman" w:hAnsi="Times New Roman" w:cs="Calibri"/>
                <w:sz w:val="20"/>
                <w:szCs w:val="20"/>
                <w:lang w:eastAsia="en-US"/>
              </w:rPr>
              <w:t>đị</w:t>
            </w:r>
            <w:r w:rsidRPr="00783F7D">
              <w:rPr>
                <w:rFonts w:ascii="Times New Roman" w:hAnsi="Times New Roman"/>
                <w:sz w:val="20"/>
                <w:szCs w:val="20"/>
                <w:lang w:eastAsia="en-US"/>
              </w:rPr>
              <w:t>nh h</w:t>
            </w:r>
            <w:r w:rsidRPr="00783F7D">
              <w:rPr>
                <w:rFonts w:ascii="Times New Roman" w:hAnsi="Times New Roman" w:cs="Calibri"/>
                <w:sz w:val="20"/>
                <w:szCs w:val="20"/>
                <w:lang w:eastAsia="en-US"/>
              </w:rPr>
              <w:t>ướ</w:t>
            </w:r>
            <w:r w:rsidRPr="00783F7D">
              <w:rPr>
                <w:rFonts w:ascii="Times New Roman" w:hAnsi="Times New Roman"/>
                <w:sz w:val="20"/>
                <w:szCs w:val="20"/>
                <w:lang w:eastAsia="en-US"/>
              </w:rPr>
              <w:t>ng</w:t>
            </w:r>
          </w:p>
          <w:p w14:paraId="2BED9362" w14:textId="77777777" w:rsidR="00DD35B4" w:rsidRPr="00783F7D" w:rsidRDefault="00BB2240" w:rsidP="00783F7D">
            <w:pPr>
              <w:pStyle w:val="ListParagraph"/>
              <w:numPr>
                <w:ilvl w:val="1"/>
                <w:numId w:val="17"/>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 xml:space="preserve"> </w:t>
            </w:r>
            <w:r w:rsidR="00DD35B4" w:rsidRPr="00783F7D">
              <w:rPr>
                <w:rFonts w:ascii="Times New Roman" w:hAnsi="Times New Roman"/>
                <w:sz w:val="20"/>
                <w:szCs w:val="20"/>
                <w:lang w:eastAsia="en-US"/>
              </w:rPr>
              <w:t>Các nguyên lý tác d</w:t>
            </w:r>
            <w:r w:rsidR="00DD35B4" w:rsidRPr="00783F7D">
              <w:rPr>
                <w:rFonts w:ascii="Times New Roman" w:hAnsi="Times New Roman" w:cs="Calibri"/>
                <w:sz w:val="20"/>
                <w:szCs w:val="20"/>
                <w:lang w:eastAsia="en-US"/>
              </w:rPr>
              <w:t>ụ</w:t>
            </w:r>
            <w:r w:rsidR="00DD35B4" w:rsidRPr="00783F7D">
              <w:rPr>
                <w:rFonts w:ascii="Times New Roman" w:hAnsi="Times New Roman"/>
                <w:sz w:val="20"/>
                <w:szCs w:val="20"/>
                <w:lang w:eastAsia="en-US"/>
              </w:rPr>
              <w:t>ng l</w:t>
            </w:r>
            <w:r w:rsidR="00DD35B4" w:rsidRPr="00783F7D">
              <w:rPr>
                <w:rFonts w:ascii="Times New Roman" w:hAnsi="Times New Roman" w:cs="Calibri"/>
                <w:sz w:val="20"/>
                <w:szCs w:val="20"/>
                <w:lang w:eastAsia="en-US"/>
              </w:rPr>
              <w:t>ự</w:t>
            </w:r>
            <w:r w:rsidR="00DD35B4" w:rsidRPr="00783F7D">
              <w:rPr>
                <w:rFonts w:ascii="Times New Roman" w:hAnsi="Times New Roman"/>
                <w:sz w:val="20"/>
                <w:szCs w:val="20"/>
                <w:lang w:eastAsia="en-US"/>
              </w:rPr>
              <w:t xml:space="preserve">c trong khoan </w:t>
            </w:r>
            <w:r w:rsidR="00DD35B4" w:rsidRPr="00783F7D">
              <w:rPr>
                <w:rFonts w:ascii="Times New Roman" w:hAnsi="Times New Roman" w:cs="Calibri"/>
                <w:sz w:val="20"/>
                <w:szCs w:val="20"/>
                <w:lang w:eastAsia="en-US"/>
              </w:rPr>
              <w:t>đị</w:t>
            </w:r>
            <w:r w:rsidR="00DD35B4" w:rsidRPr="00783F7D">
              <w:rPr>
                <w:rFonts w:ascii="Times New Roman" w:hAnsi="Times New Roman"/>
                <w:sz w:val="20"/>
                <w:szCs w:val="20"/>
                <w:lang w:eastAsia="en-US"/>
              </w:rPr>
              <w:t>nh h</w:t>
            </w:r>
            <w:r w:rsidR="00DD35B4" w:rsidRPr="00783F7D">
              <w:rPr>
                <w:rFonts w:ascii="Times New Roman" w:hAnsi="Times New Roman" w:cs="Calibri"/>
                <w:sz w:val="20"/>
                <w:szCs w:val="20"/>
                <w:lang w:eastAsia="en-US"/>
              </w:rPr>
              <w:t>ướ</w:t>
            </w:r>
            <w:r w:rsidR="00DD35B4" w:rsidRPr="00783F7D">
              <w:rPr>
                <w:rFonts w:ascii="Times New Roman" w:hAnsi="Times New Roman"/>
                <w:sz w:val="20"/>
                <w:szCs w:val="20"/>
                <w:lang w:eastAsia="en-US"/>
              </w:rPr>
              <w:t>ng</w:t>
            </w:r>
          </w:p>
          <w:p w14:paraId="543BEAE5" w14:textId="77777777" w:rsidR="00DD35B4" w:rsidRPr="00783F7D" w:rsidRDefault="00DD35B4" w:rsidP="00783F7D">
            <w:pPr>
              <w:pStyle w:val="ListParagraph"/>
              <w:numPr>
                <w:ilvl w:val="1"/>
                <w:numId w:val="17"/>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 xml:space="preserve">Nguyên lý </w:t>
            </w:r>
            <w:r w:rsidRPr="00783F7D">
              <w:rPr>
                <w:rFonts w:ascii="Times New Roman" w:hAnsi="Times New Roman" w:cs="Calibri"/>
                <w:sz w:val="20"/>
                <w:szCs w:val="20"/>
                <w:lang w:eastAsia="en-US"/>
              </w:rPr>
              <w:t>đ</w:t>
            </w:r>
            <w:r w:rsidRPr="00783F7D">
              <w:rPr>
                <w:rFonts w:ascii="Times New Roman" w:hAnsi="Times New Roman"/>
                <w:sz w:val="20"/>
                <w:szCs w:val="20"/>
                <w:lang w:eastAsia="en-US"/>
              </w:rPr>
              <w:t>i</w:t>
            </w:r>
            <w:r w:rsidRPr="00783F7D">
              <w:rPr>
                <w:rFonts w:ascii="Times New Roman" w:hAnsi="Times New Roman" w:cs="Calibri"/>
                <w:sz w:val="20"/>
                <w:szCs w:val="20"/>
                <w:lang w:eastAsia="en-US"/>
              </w:rPr>
              <w:t>ể</w:t>
            </w:r>
            <w:r w:rsidRPr="00783F7D">
              <w:rPr>
                <w:rFonts w:ascii="Times New Roman" w:hAnsi="Times New Roman"/>
                <w:sz w:val="20"/>
                <w:szCs w:val="20"/>
                <w:lang w:eastAsia="en-US"/>
              </w:rPr>
              <w:t>m tựa</w:t>
            </w:r>
          </w:p>
          <w:p w14:paraId="19AF3A4C" w14:textId="77777777" w:rsidR="00DD35B4" w:rsidRPr="00783F7D" w:rsidRDefault="00DD35B4" w:rsidP="00783F7D">
            <w:pPr>
              <w:pStyle w:val="ListParagraph"/>
              <w:numPr>
                <w:ilvl w:val="1"/>
                <w:numId w:val="17"/>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Nguyên lý con l</w:t>
            </w:r>
            <w:r w:rsidRPr="00783F7D">
              <w:rPr>
                <w:rFonts w:ascii="Times New Roman" w:hAnsi="Times New Roman" w:cs="Calibri"/>
                <w:sz w:val="20"/>
                <w:szCs w:val="20"/>
                <w:lang w:eastAsia="en-US"/>
              </w:rPr>
              <w:t>ẵ</w:t>
            </w:r>
            <w:r w:rsidRPr="00783F7D">
              <w:rPr>
                <w:rFonts w:ascii="Times New Roman" w:hAnsi="Times New Roman"/>
                <w:sz w:val="20"/>
                <w:szCs w:val="20"/>
                <w:lang w:eastAsia="en-US"/>
              </w:rPr>
              <w:t>c</w:t>
            </w:r>
          </w:p>
          <w:p w14:paraId="725C26AF" w14:textId="77777777" w:rsidR="00DD35B4" w:rsidRPr="00783F7D" w:rsidRDefault="00DD35B4" w:rsidP="00783F7D">
            <w:pPr>
              <w:pStyle w:val="ListParagraph"/>
              <w:numPr>
                <w:ilvl w:val="1"/>
                <w:numId w:val="17"/>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 xml:space="preserve">Nguyên lý </w:t>
            </w:r>
            <w:r w:rsidRPr="00783F7D">
              <w:rPr>
                <w:rFonts w:ascii="Times New Roman" w:hAnsi="Times New Roman" w:cs="Calibri"/>
                <w:sz w:val="20"/>
                <w:szCs w:val="20"/>
                <w:lang w:eastAsia="en-US"/>
              </w:rPr>
              <w:t>ổ</w:t>
            </w:r>
            <w:r w:rsidRPr="00783F7D">
              <w:rPr>
                <w:rFonts w:ascii="Times New Roman" w:hAnsi="Times New Roman"/>
                <w:sz w:val="20"/>
                <w:szCs w:val="20"/>
                <w:lang w:eastAsia="en-US"/>
              </w:rPr>
              <w:t xml:space="preserve">n </w:t>
            </w:r>
            <w:r w:rsidRPr="00783F7D">
              <w:rPr>
                <w:rFonts w:ascii="Times New Roman" w:hAnsi="Times New Roman" w:cs="Calibri"/>
                <w:sz w:val="20"/>
                <w:szCs w:val="20"/>
                <w:lang w:eastAsia="en-US"/>
              </w:rPr>
              <w:t>đị</w:t>
            </w:r>
            <w:r w:rsidRPr="00783F7D">
              <w:rPr>
                <w:rFonts w:ascii="Times New Roman" w:hAnsi="Times New Roman"/>
                <w:sz w:val="20"/>
                <w:szCs w:val="20"/>
                <w:lang w:eastAsia="en-US"/>
              </w:rPr>
              <w:t>nh</w:t>
            </w:r>
          </w:p>
          <w:p w14:paraId="544506CD" w14:textId="77777777" w:rsidR="00992639" w:rsidRPr="00783F7D" w:rsidRDefault="00783F7D" w:rsidP="00783F7D">
            <w:pPr>
              <w:suppressAutoHyphens w:val="0"/>
              <w:autoSpaceDE w:val="0"/>
              <w:autoSpaceDN w:val="0"/>
              <w:adjustRightInd w:val="0"/>
              <w:rPr>
                <w:rFonts w:ascii="Times New Roman" w:hAnsi="Times New Roman"/>
                <w:b/>
                <w:sz w:val="20"/>
                <w:szCs w:val="20"/>
                <w:lang w:eastAsia="en-US"/>
              </w:rPr>
            </w:pPr>
            <w:r w:rsidRPr="00783F7D">
              <w:rPr>
                <w:rFonts w:ascii="Times New Roman" w:hAnsi="Times New Roman"/>
                <w:b/>
                <w:sz w:val="20"/>
                <w:szCs w:val="20"/>
                <w:lang w:eastAsia="en-US"/>
              </w:rPr>
              <w:t xml:space="preserve">Chương 4 - </w:t>
            </w:r>
            <w:r w:rsidR="008532BD" w:rsidRPr="00783F7D">
              <w:rPr>
                <w:rFonts w:ascii="Times New Roman" w:hAnsi="Times New Roman"/>
                <w:b/>
                <w:sz w:val="20"/>
                <w:szCs w:val="20"/>
                <w:lang w:eastAsia="en-US"/>
              </w:rPr>
              <w:t>Các d</w:t>
            </w:r>
            <w:r w:rsidR="008532BD" w:rsidRPr="00783F7D">
              <w:rPr>
                <w:rFonts w:ascii="Times New Roman" w:hAnsi="Times New Roman" w:cs="Calibri"/>
                <w:b/>
                <w:sz w:val="20"/>
                <w:szCs w:val="20"/>
                <w:lang w:eastAsia="en-US"/>
              </w:rPr>
              <w:t>ụ</w:t>
            </w:r>
            <w:r w:rsidR="008532BD" w:rsidRPr="00783F7D">
              <w:rPr>
                <w:rFonts w:ascii="Times New Roman" w:hAnsi="Times New Roman"/>
                <w:b/>
                <w:sz w:val="20"/>
                <w:szCs w:val="20"/>
                <w:lang w:eastAsia="en-US"/>
              </w:rPr>
              <w:t>ng c</w:t>
            </w:r>
            <w:r w:rsidR="008532BD" w:rsidRPr="00783F7D">
              <w:rPr>
                <w:rFonts w:ascii="Times New Roman" w:hAnsi="Times New Roman" w:cs="Calibri"/>
                <w:b/>
                <w:sz w:val="20"/>
                <w:szCs w:val="20"/>
                <w:lang w:eastAsia="en-US"/>
              </w:rPr>
              <w:t>ụ</w:t>
            </w:r>
            <w:r w:rsidR="008532BD" w:rsidRPr="00783F7D">
              <w:rPr>
                <w:rFonts w:ascii="Times New Roman" w:hAnsi="Times New Roman"/>
                <w:b/>
                <w:sz w:val="20"/>
                <w:szCs w:val="20"/>
                <w:lang w:eastAsia="en-US"/>
              </w:rPr>
              <w:t xml:space="preserve"> khoan </w:t>
            </w:r>
            <w:r w:rsidR="008532BD" w:rsidRPr="00783F7D">
              <w:rPr>
                <w:rFonts w:ascii="Times New Roman" w:hAnsi="Times New Roman" w:cs="Calibri"/>
                <w:b/>
                <w:sz w:val="20"/>
                <w:szCs w:val="20"/>
                <w:lang w:eastAsia="en-US"/>
              </w:rPr>
              <w:t>đị</w:t>
            </w:r>
            <w:r w:rsidR="008532BD" w:rsidRPr="00783F7D">
              <w:rPr>
                <w:rFonts w:ascii="Times New Roman" w:hAnsi="Times New Roman"/>
                <w:b/>
                <w:sz w:val="20"/>
                <w:szCs w:val="20"/>
                <w:lang w:eastAsia="en-US"/>
              </w:rPr>
              <w:t>nh h</w:t>
            </w:r>
            <w:r w:rsidR="008532BD" w:rsidRPr="00783F7D">
              <w:rPr>
                <w:rFonts w:ascii="Times New Roman" w:hAnsi="Times New Roman" w:cs="Calibri"/>
                <w:b/>
                <w:sz w:val="20"/>
                <w:szCs w:val="20"/>
                <w:lang w:eastAsia="en-US"/>
              </w:rPr>
              <w:t>ướ</w:t>
            </w:r>
            <w:r w:rsidR="008532BD" w:rsidRPr="00783F7D">
              <w:rPr>
                <w:rFonts w:ascii="Times New Roman" w:hAnsi="Times New Roman"/>
                <w:b/>
                <w:sz w:val="20"/>
                <w:szCs w:val="20"/>
                <w:lang w:eastAsia="en-US"/>
              </w:rPr>
              <w:t>ng</w:t>
            </w:r>
          </w:p>
          <w:p w14:paraId="7722D0CB" w14:textId="77777777" w:rsidR="00DD35B4" w:rsidRPr="00783F7D" w:rsidRDefault="00DD35B4" w:rsidP="00783F7D">
            <w:pPr>
              <w:pStyle w:val="ListParagraph"/>
              <w:numPr>
                <w:ilvl w:val="1"/>
                <w:numId w:val="18"/>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Máng xiên</w:t>
            </w:r>
          </w:p>
          <w:p w14:paraId="0DB0F249" w14:textId="77777777" w:rsidR="00DD35B4" w:rsidRPr="00783F7D" w:rsidRDefault="00DD35B4" w:rsidP="00783F7D">
            <w:pPr>
              <w:pStyle w:val="ListParagraph"/>
              <w:numPr>
                <w:ilvl w:val="1"/>
                <w:numId w:val="18"/>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Choong th</w:t>
            </w:r>
            <w:r w:rsidRPr="00783F7D">
              <w:rPr>
                <w:rFonts w:ascii="Times New Roman" w:hAnsi="Times New Roman" w:cs="Calibri"/>
                <w:sz w:val="20"/>
                <w:szCs w:val="20"/>
                <w:lang w:eastAsia="en-US"/>
              </w:rPr>
              <w:t>ủ</w:t>
            </w:r>
            <w:r w:rsidRPr="00783F7D">
              <w:rPr>
                <w:rFonts w:ascii="Times New Roman" w:hAnsi="Times New Roman"/>
                <w:sz w:val="20"/>
                <w:szCs w:val="20"/>
                <w:lang w:eastAsia="en-US"/>
              </w:rPr>
              <w:t>y l</w:t>
            </w:r>
            <w:r w:rsidRPr="00783F7D">
              <w:rPr>
                <w:rFonts w:ascii="Times New Roman" w:hAnsi="Times New Roman" w:cs="Calibri"/>
                <w:sz w:val="20"/>
                <w:szCs w:val="20"/>
                <w:lang w:eastAsia="en-US"/>
              </w:rPr>
              <w:t>ự</w:t>
            </w:r>
            <w:r w:rsidRPr="00783F7D">
              <w:rPr>
                <w:rFonts w:ascii="Times New Roman" w:hAnsi="Times New Roman"/>
                <w:sz w:val="20"/>
                <w:szCs w:val="20"/>
                <w:lang w:eastAsia="en-US"/>
              </w:rPr>
              <w:t>c</w:t>
            </w:r>
          </w:p>
          <w:p w14:paraId="584B9BC8" w14:textId="77777777" w:rsidR="00DD35B4" w:rsidRPr="00783F7D" w:rsidRDefault="00DD35B4" w:rsidP="00783F7D">
            <w:pPr>
              <w:pStyle w:val="ListParagraph"/>
              <w:numPr>
                <w:ilvl w:val="1"/>
                <w:numId w:val="18"/>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cs="Calibri"/>
                <w:sz w:val="20"/>
                <w:szCs w:val="20"/>
                <w:lang w:eastAsia="en-US"/>
              </w:rPr>
              <w:t>Đầ</w:t>
            </w:r>
            <w:r w:rsidRPr="00783F7D">
              <w:rPr>
                <w:rFonts w:ascii="Times New Roman" w:hAnsi="Times New Roman"/>
                <w:sz w:val="20"/>
                <w:szCs w:val="20"/>
                <w:lang w:eastAsia="en-US"/>
              </w:rPr>
              <w:t>u n</w:t>
            </w:r>
            <w:r w:rsidRPr="00783F7D">
              <w:rPr>
                <w:rFonts w:ascii="Times New Roman" w:hAnsi="Times New Roman" w:cs="Calibri"/>
                <w:sz w:val="20"/>
                <w:szCs w:val="20"/>
                <w:lang w:eastAsia="en-US"/>
              </w:rPr>
              <w:t>ố</w:t>
            </w:r>
            <w:r w:rsidRPr="00783F7D">
              <w:rPr>
                <w:rFonts w:ascii="Times New Roman" w:hAnsi="Times New Roman"/>
                <w:sz w:val="20"/>
                <w:szCs w:val="20"/>
                <w:lang w:eastAsia="en-US"/>
              </w:rPr>
              <w:t>i cong v</w:t>
            </w:r>
            <w:r w:rsidRPr="00783F7D">
              <w:rPr>
                <w:rFonts w:ascii="Times New Roman" w:hAnsi="Times New Roman" w:cs="Calibri"/>
                <w:sz w:val="20"/>
                <w:szCs w:val="20"/>
                <w:lang w:eastAsia="en-US"/>
              </w:rPr>
              <w:t>à</w:t>
            </w:r>
            <w:r w:rsidRPr="00783F7D">
              <w:rPr>
                <w:rFonts w:ascii="Times New Roman" w:hAnsi="Times New Roman"/>
                <w:sz w:val="20"/>
                <w:szCs w:val="20"/>
                <w:lang w:eastAsia="en-US"/>
              </w:rPr>
              <w:t xml:space="preserve"> </w:t>
            </w:r>
            <w:r w:rsidRPr="00783F7D">
              <w:rPr>
                <w:rFonts w:ascii="Times New Roman" w:hAnsi="Times New Roman" w:cs="Calibri"/>
                <w:sz w:val="20"/>
                <w:szCs w:val="20"/>
                <w:lang w:eastAsia="en-US"/>
              </w:rPr>
              <w:t>độ</w:t>
            </w:r>
            <w:r w:rsidRPr="00783F7D">
              <w:rPr>
                <w:rFonts w:ascii="Times New Roman" w:hAnsi="Times New Roman"/>
                <w:sz w:val="20"/>
                <w:szCs w:val="20"/>
                <w:lang w:eastAsia="en-US"/>
              </w:rPr>
              <w:t>ng c</w:t>
            </w:r>
            <w:r w:rsidRPr="00783F7D">
              <w:rPr>
                <w:rFonts w:ascii="Times New Roman" w:hAnsi="Times New Roman" w:cs="Calibri"/>
                <w:sz w:val="20"/>
                <w:szCs w:val="20"/>
                <w:lang w:eastAsia="en-US"/>
              </w:rPr>
              <w:t>ơ</w:t>
            </w:r>
            <w:r w:rsidRPr="00783F7D">
              <w:rPr>
                <w:rFonts w:ascii="Times New Roman" w:hAnsi="Times New Roman"/>
                <w:sz w:val="20"/>
                <w:szCs w:val="20"/>
                <w:lang w:eastAsia="en-US"/>
              </w:rPr>
              <w:t xml:space="preserve"> </w:t>
            </w:r>
            <w:r w:rsidRPr="00783F7D">
              <w:rPr>
                <w:rFonts w:ascii="Times New Roman" w:hAnsi="Times New Roman" w:cs="Calibri"/>
                <w:sz w:val="20"/>
                <w:szCs w:val="20"/>
                <w:lang w:eastAsia="en-US"/>
              </w:rPr>
              <w:t>đ</w:t>
            </w:r>
            <w:r w:rsidRPr="00783F7D">
              <w:rPr>
                <w:rFonts w:ascii="Times New Roman" w:hAnsi="Times New Roman" w:cs=".VnTime"/>
                <w:sz w:val="20"/>
                <w:szCs w:val="20"/>
                <w:lang w:eastAsia="en-US"/>
              </w:rPr>
              <w:t>á</w:t>
            </w:r>
            <w:r w:rsidRPr="00783F7D">
              <w:rPr>
                <w:rFonts w:ascii="Times New Roman" w:hAnsi="Times New Roman"/>
                <w:sz w:val="20"/>
                <w:szCs w:val="20"/>
                <w:lang w:eastAsia="en-US"/>
              </w:rPr>
              <w:t>y</w:t>
            </w:r>
          </w:p>
          <w:p w14:paraId="67A42983" w14:textId="77777777" w:rsidR="00DD35B4" w:rsidRPr="00783F7D" w:rsidRDefault="00DD35B4" w:rsidP="00783F7D">
            <w:pPr>
              <w:pStyle w:val="ListParagraph"/>
              <w:numPr>
                <w:ilvl w:val="1"/>
                <w:numId w:val="18"/>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Tua-bin</w:t>
            </w:r>
          </w:p>
          <w:p w14:paraId="1FD968F9" w14:textId="77777777" w:rsidR="00DD35B4" w:rsidRPr="00783F7D" w:rsidRDefault="00DD35B4" w:rsidP="00783F7D">
            <w:pPr>
              <w:pStyle w:val="ListParagraph"/>
              <w:numPr>
                <w:ilvl w:val="1"/>
                <w:numId w:val="18"/>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cs="Calibri"/>
                <w:sz w:val="20"/>
                <w:szCs w:val="20"/>
                <w:lang w:eastAsia="en-US"/>
              </w:rPr>
              <w:t>Độ</w:t>
            </w:r>
            <w:r w:rsidRPr="00783F7D">
              <w:rPr>
                <w:rFonts w:ascii="Times New Roman" w:hAnsi="Times New Roman"/>
                <w:sz w:val="20"/>
                <w:szCs w:val="20"/>
                <w:lang w:eastAsia="en-US"/>
              </w:rPr>
              <w:t>ng c</w:t>
            </w:r>
            <w:r w:rsidRPr="00783F7D">
              <w:rPr>
                <w:rFonts w:ascii="Times New Roman" w:hAnsi="Times New Roman" w:cs="Calibri"/>
                <w:sz w:val="20"/>
                <w:szCs w:val="20"/>
                <w:lang w:eastAsia="en-US"/>
              </w:rPr>
              <w:t>ơ</w:t>
            </w:r>
            <w:r w:rsidRPr="00783F7D">
              <w:rPr>
                <w:rFonts w:ascii="Times New Roman" w:hAnsi="Times New Roman"/>
                <w:sz w:val="20"/>
                <w:szCs w:val="20"/>
                <w:lang w:eastAsia="en-US"/>
              </w:rPr>
              <w:t xml:space="preserve"> th</w:t>
            </w:r>
            <w:r w:rsidRPr="00783F7D">
              <w:rPr>
                <w:rFonts w:ascii="Times New Roman" w:hAnsi="Times New Roman" w:cs="Calibri"/>
                <w:sz w:val="20"/>
                <w:szCs w:val="20"/>
                <w:lang w:eastAsia="en-US"/>
              </w:rPr>
              <w:t>ể</w:t>
            </w:r>
            <w:r w:rsidRPr="00783F7D">
              <w:rPr>
                <w:rFonts w:ascii="Times New Roman" w:hAnsi="Times New Roman"/>
                <w:sz w:val="20"/>
                <w:szCs w:val="20"/>
                <w:lang w:eastAsia="en-US"/>
              </w:rPr>
              <w:t xml:space="preserve"> t</w:t>
            </w:r>
            <w:r w:rsidRPr="00783F7D">
              <w:rPr>
                <w:rFonts w:ascii="Times New Roman" w:hAnsi="Times New Roman" w:cs=".VnTime"/>
                <w:sz w:val="20"/>
                <w:szCs w:val="20"/>
                <w:lang w:eastAsia="en-US"/>
              </w:rPr>
              <w:t>í</w:t>
            </w:r>
            <w:r w:rsidRPr="00783F7D">
              <w:rPr>
                <w:rFonts w:ascii="Times New Roman" w:hAnsi="Times New Roman"/>
                <w:sz w:val="20"/>
                <w:szCs w:val="20"/>
                <w:lang w:eastAsia="en-US"/>
              </w:rPr>
              <w:t>ch</w:t>
            </w:r>
          </w:p>
          <w:p w14:paraId="729CDEE3" w14:textId="77777777" w:rsidR="00992639" w:rsidRPr="00783F7D" w:rsidRDefault="008532BD" w:rsidP="00783F7D">
            <w:pPr>
              <w:pStyle w:val="ListParagraph"/>
              <w:numPr>
                <w:ilvl w:val="1"/>
                <w:numId w:val="18"/>
              </w:numPr>
              <w:suppressAutoHyphens w:val="0"/>
              <w:autoSpaceDE w:val="0"/>
              <w:autoSpaceDN w:val="0"/>
              <w:adjustRightInd w:val="0"/>
              <w:rPr>
                <w:rFonts w:ascii="Times New Roman" w:hAnsi="Times New Roman"/>
                <w:sz w:val="20"/>
                <w:szCs w:val="20"/>
                <w:lang w:eastAsia="en-US"/>
              </w:rPr>
            </w:pPr>
            <w:r w:rsidRPr="00783F7D">
              <w:rPr>
                <w:rFonts w:ascii="Times New Roman" w:hAnsi="Times New Roman"/>
                <w:sz w:val="20"/>
                <w:szCs w:val="20"/>
                <w:lang w:eastAsia="en-US"/>
              </w:rPr>
              <w:t>B</w:t>
            </w:r>
            <w:r w:rsidRPr="00783F7D">
              <w:rPr>
                <w:rFonts w:ascii="Times New Roman" w:hAnsi="Times New Roman" w:cs="Calibri"/>
                <w:sz w:val="20"/>
                <w:szCs w:val="20"/>
                <w:lang w:eastAsia="en-US"/>
              </w:rPr>
              <w:t>ộ</w:t>
            </w:r>
            <w:r w:rsidRPr="00783F7D">
              <w:rPr>
                <w:rFonts w:ascii="Times New Roman" w:hAnsi="Times New Roman"/>
                <w:sz w:val="20"/>
                <w:szCs w:val="20"/>
                <w:lang w:eastAsia="en-US"/>
              </w:rPr>
              <w:t xml:space="preserve"> d</w:t>
            </w:r>
            <w:r w:rsidRPr="00783F7D">
              <w:rPr>
                <w:rFonts w:ascii="Times New Roman" w:hAnsi="Times New Roman" w:cs="Calibri"/>
                <w:sz w:val="20"/>
                <w:szCs w:val="20"/>
                <w:lang w:eastAsia="en-US"/>
              </w:rPr>
              <w:t>ụ</w:t>
            </w:r>
            <w:r w:rsidRPr="00783F7D">
              <w:rPr>
                <w:rFonts w:ascii="Times New Roman" w:hAnsi="Times New Roman"/>
                <w:sz w:val="20"/>
                <w:szCs w:val="20"/>
                <w:lang w:eastAsia="en-US"/>
              </w:rPr>
              <w:t>ng c</w:t>
            </w:r>
            <w:r w:rsidRPr="00783F7D">
              <w:rPr>
                <w:rFonts w:ascii="Times New Roman" w:hAnsi="Times New Roman" w:cs="Calibri"/>
                <w:sz w:val="20"/>
                <w:szCs w:val="20"/>
                <w:lang w:eastAsia="en-US"/>
              </w:rPr>
              <w:t>ụ</w:t>
            </w:r>
            <w:r w:rsidRPr="00783F7D">
              <w:rPr>
                <w:rFonts w:ascii="Times New Roman" w:hAnsi="Times New Roman"/>
                <w:sz w:val="20"/>
                <w:szCs w:val="20"/>
                <w:lang w:eastAsia="en-US"/>
              </w:rPr>
              <w:t xml:space="preserve"> BHA trong khoan </w:t>
            </w:r>
            <w:r w:rsidRPr="00783F7D">
              <w:rPr>
                <w:rFonts w:ascii="Times New Roman" w:hAnsi="Times New Roman" w:cs="Calibri"/>
                <w:sz w:val="20"/>
                <w:szCs w:val="20"/>
                <w:lang w:eastAsia="en-US"/>
              </w:rPr>
              <w:t>đị</w:t>
            </w:r>
            <w:r w:rsidRPr="00783F7D">
              <w:rPr>
                <w:rFonts w:ascii="Times New Roman" w:hAnsi="Times New Roman"/>
                <w:sz w:val="20"/>
                <w:szCs w:val="20"/>
                <w:lang w:eastAsia="en-US"/>
              </w:rPr>
              <w:t>nh h</w:t>
            </w:r>
            <w:r w:rsidRPr="00783F7D">
              <w:rPr>
                <w:rFonts w:ascii="Times New Roman" w:hAnsi="Times New Roman" w:cs="Calibri"/>
                <w:sz w:val="20"/>
                <w:szCs w:val="20"/>
                <w:lang w:eastAsia="en-US"/>
              </w:rPr>
              <w:t>ướ</w:t>
            </w:r>
            <w:r w:rsidRPr="00783F7D">
              <w:rPr>
                <w:rFonts w:ascii="Times New Roman" w:hAnsi="Times New Roman"/>
                <w:sz w:val="20"/>
                <w:szCs w:val="20"/>
                <w:lang w:eastAsia="en-US"/>
              </w:rPr>
              <w:t>ng</w:t>
            </w:r>
          </w:p>
          <w:p w14:paraId="071FA0C8" w14:textId="77777777" w:rsidR="00992639" w:rsidRDefault="008532BD" w:rsidP="00783F7D">
            <w:pPr>
              <w:pStyle w:val="ListParagraph"/>
              <w:numPr>
                <w:ilvl w:val="1"/>
                <w:numId w:val="18"/>
              </w:numPr>
              <w:suppressAutoHyphens w:val="0"/>
              <w:autoSpaceDE w:val="0"/>
              <w:autoSpaceDN w:val="0"/>
              <w:adjustRightInd w:val="0"/>
              <w:rPr>
                <w:rFonts w:ascii="Times New Roman" w:hAnsi="Times New Roman"/>
                <w:sz w:val="20"/>
                <w:szCs w:val="20"/>
                <w:lang w:eastAsia="en-US"/>
              </w:rPr>
            </w:pPr>
            <w:r w:rsidRPr="006B4D2A">
              <w:rPr>
                <w:rFonts w:ascii="Times New Roman" w:hAnsi="Times New Roman"/>
                <w:sz w:val="20"/>
                <w:szCs w:val="20"/>
                <w:lang w:eastAsia="en-US"/>
              </w:rPr>
              <w:t xml:space="preserve">Các </w:t>
            </w:r>
            <w:r w:rsidRPr="006B4D2A">
              <w:rPr>
                <w:rFonts w:ascii="Times New Roman" w:hAnsi="Times New Roman" w:cs="Calibri"/>
                <w:sz w:val="20"/>
                <w:szCs w:val="20"/>
                <w:lang w:eastAsia="en-US"/>
              </w:rPr>
              <w:t>độ</w:t>
            </w:r>
            <w:r w:rsidRPr="006B4D2A">
              <w:rPr>
                <w:rFonts w:ascii="Times New Roman" w:hAnsi="Times New Roman"/>
                <w:sz w:val="20"/>
                <w:szCs w:val="20"/>
                <w:lang w:eastAsia="en-US"/>
              </w:rPr>
              <w:t>ng c</w:t>
            </w:r>
            <w:r w:rsidRPr="006B4D2A">
              <w:rPr>
                <w:rFonts w:ascii="Times New Roman" w:hAnsi="Times New Roman" w:cs="Calibri"/>
                <w:sz w:val="20"/>
                <w:szCs w:val="20"/>
                <w:lang w:eastAsia="en-US"/>
              </w:rPr>
              <w:t>ơ</w:t>
            </w:r>
            <w:r w:rsidRPr="006B4D2A">
              <w:rPr>
                <w:rFonts w:ascii="Times New Roman" w:hAnsi="Times New Roman"/>
                <w:sz w:val="20"/>
                <w:szCs w:val="20"/>
                <w:lang w:eastAsia="en-US"/>
              </w:rPr>
              <w:t xml:space="preserve"> </w:t>
            </w:r>
            <w:r w:rsidRPr="006B4D2A">
              <w:rPr>
                <w:rFonts w:ascii="Times New Roman" w:hAnsi="Times New Roman" w:cs="Calibri"/>
                <w:sz w:val="20"/>
                <w:szCs w:val="20"/>
                <w:lang w:eastAsia="en-US"/>
              </w:rPr>
              <w:t>đ</w:t>
            </w:r>
            <w:r w:rsidRPr="006B4D2A">
              <w:rPr>
                <w:rFonts w:ascii="Times New Roman" w:hAnsi="Times New Roman" w:cs=".VnTime"/>
                <w:sz w:val="20"/>
                <w:szCs w:val="20"/>
                <w:lang w:eastAsia="en-US"/>
              </w:rPr>
              <w:t>á</w:t>
            </w:r>
            <w:r w:rsidRPr="006B4D2A">
              <w:rPr>
                <w:rFonts w:ascii="Times New Roman" w:hAnsi="Times New Roman"/>
                <w:sz w:val="20"/>
                <w:szCs w:val="20"/>
                <w:lang w:eastAsia="en-US"/>
              </w:rPr>
              <w:t>y</w:t>
            </w:r>
          </w:p>
          <w:p w14:paraId="6367C4F0" w14:textId="77777777" w:rsidR="008532BD" w:rsidRPr="00783F7D" w:rsidRDefault="00783F7D" w:rsidP="00992639">
            <w:pPr>
              <w:suppressAutoHyphens w:val="0"/>
              <w:autoSpaceDE w:val="0"/>
              <w:autoSpaceDN w:val="0"/>
              <w:adjustRightInd w:val="0"/>
              <w:rPr>
                <w:rFonts w:ascii="Times New Roman" w:hAnsi="Times New Roman"/>
                <w:b/>
                <w:sz w:val="20"/>
                <w:szCs w:val="20"/>
                <w:lang w:eastAsia="en-US"/>
              </w:rPr>
            </w:pPr>
            <w:r w:rsidRPr="00783F7D">
              <w:rPr>
                <w:rFonts w:ascii="Times New Roman" w:hAnsi="Times New Roman"/>
                <w:b/>
                <w:sz w:val="20"/>
                <w:szCs w:val="20"/>
                <w:lang w:eastAsia="en-US"/>
              </w:rPr>
              <w:t xml:space="preserve">Chương 5 - </w:t>
            </w:r>
            <w:r w:rsidR="006B4D2A" w:rsidRPr="00783F7D">
              <w:rPr>
                <w:rFonts w:ascii="Times New Roman" w:hAnsi="Times New Roman"/>
                <w:b/>
                <w:sz w:val="20"/>
                <w:szCs w:val="20"/>
                <w:lang w:eastAsia="en-US"/>
              </w:rPr>
              <w:t xml:space="preserve"> </w:t>
            </w:r>
            <w:r w:rsidR="008532BD" w:rsidRPr="00783F7D">
              <w:rPr>
                <w:rFonts w:ascii="Times New Roman" w:hAnsi="Times New Roman"/>
                <w:b/>
                <w:sz w:val="20"/>
                <w:szCs w:val="20"/>
                <w:lang w:eastAsia="en-US"/>
              </w:rPr>
              <w:t>Các phương pháp tính toán giám sát quỹ đạo giếng</w:t>
            </w:r>
          </w:p>
          <w:p w14:paraId="1EFB1271" w14:textId="77777777" w:rsidR="006B4D2A" w:rsidRDefault="00783F7D" w:rsidP="006B4D2A">
            <w:pPr>
              <w:suppressAutoHyphens w:val="0"/>
              <w:autoSpaceDE w:val="0"/>
              <w:autoSpaceDN w:val="0"/>
              <w:adjustRightInd w:val="0"/>
              <w:rPr>
                <w:rFonts w:ascii="Times New Roman" w:hAnsi="Times New Roman"/>
                <w:sz w:val="19"/>
                <w:szCs w:val="19"/>
                <w:lang w:eastAsia="en-US"/>
              </w:rPr>
            </w:pPr>
            <w:r>
              <w:rPr>
                <w:rFonts w:ascii="Times New Roman" w:hAnsi="Times New Roman"/>
                <w:sz w:val="22"/>
                <w:szCs w:val="22"/>
                <w:lang w:eastAsia="en-US"/>
              </w:rPr>
              <w:t xml:space="preserve">5.1. </w:t>
            </w:r>
            <w:r w:rsidR="006B4D2A">
              <w:rPr>
                <w:rFonts w:ascii="Times New Roman" w:hAnsi="Times New Roman"/>
                <w:sz w:val="22"/>
                <w:szCs w:val="22"/>
                <w:lang w:eastAsia="en-US"/>
              </w:rPr>
              <w:t>Phương pháp tiếp tuyến</w:t>
            </w:r>
          </w:p>
          <w:p w14:paraId="20FF3811" w14:textId="77777777" w:rsidR="008532BD" w:rsidRDefault="00783F7D"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5.2.</w:t>
            </w:r>
            <w:r w:rsidR="006B4D2A">
              <w:rPr>
                <w:rFonts w:ascii="Times New Roman" w:hAnsi="Times New Roman"/>
                <w:sz w:val="20"/>
                <w:szCs w:val="20"/>
                <w:lang w:eastAsia="en-US"/>
              </w:rPr>
              <w:t xml:space="preserve"> </w:t>
            </w:r>
            <w:r w:rsidR="008532BD">
              <w:rPr>
                <w:rFonts w:ascii="Times New Roman" w:hAnsi="Times New Roman"/>
                <w:sz w:val="20"/>
                <w:szCs w:val="20"/>
                <w:lang w:eastAsia="en-US"/>
              </w:rPr>
              <w:t>Các phương pháp tính toán giám sát quỹ đạo giếng</w:t>
            </w:r>
          </w:p>
          <w:p w14:paraId="7A16B4CC" w14:textId="77777777" w:rsidR="008532BD" w:rsidRDefault="00783F7D" w:rsidP="00992639">
            <w:pPr>
              <w:suppressAutoHyphens w:val="0"/>
              <w:autoSpaceDE w:val="0"/>
              <w:autoSpaceDN w:val="0"/>
              <w:adjustRightInd w:val="0"/>
              <w:rPr>
                <w:rFonts w:ascii="Times New Roman" w:hAnsi="Times New Roman"/>
                <w:sz w:val="20"/>
                <w:szCs w:val="20"/>
                <w:lang w:eastAsia="en-US"/>
              </w:rPr>
            </w:pPr>
            <w:r>
              <w:rPr>
                <w:rFonts w:ascii="Times New Roman" w:hAnsi="Times New Roman"/>
                <w:sz w:val="20"/>
                <w:szCs w:val="20"/>
                <w:lang w:eastAsia="en-US"/>
              </w:rPr>
              <w:t>5.3</w:t>
            </w:r>
            <w:r w:rsidR="006B4D2A">
              <w:rPr>
                <w:rFonts w:ascii="Times New Roman" w:hAnsi="Times New Roman"/>
                <w:sz w:val="20"/>
                <w:szCs w:val="20"/>
                <w:lang w:eastAsia="en-US"/>
              </w:rPr>
              <w:t xml:space="preserve">. </w:t>
            </w:r>
            <w:r w:rsidR="008532BD">
              <w:rPr>
                <w:rFonts w:ascii="Times New Roman" w:hAnsi="Times New Roman"/>
                <w:sz w:val="20"/>
                <w:szCs w:val="20"/>
                <w:lang w:eastAsia="en-US"/>
              </w:rPr>
              <w:t>Lựa chọn các thông số công nghệ</w:t>
            </w:r>
          </w:p>
          <w:p w14:paraId="5422E108" w14:textId="77777777" w:rsidR="00FE38CE" w:rsidRPr="006B4D2A" w:rsidRDefault="00FE38CE" w:rsidP="006B4D2A">
            <w:pPr>
              <w:suppressAutoHyphens w:val="0"/>
              <w:autoSpaceDE w:val="0"/>
              <w:autoSpaceDN w:val="0"/>
              <w:adjustRightInd w:val="0"/>
              <w:rPr>
                <w:rFonts w:ascii="Times New Roman" w:hAnsi="Times New Roman"/>
                <w:sz w:val="20"/>
                <w:szCs w:val="20"/>
                <w:lang w:eastAsia="en-US"/>
              </w:rPr>
            </w:pPr>
          </w:p>
        </w:tc>
        <w:tc>
          <w:tcPr>
            <w:tcW w:w="3125" w:type="dxa"/>
          </w:tcPr>
          <w:p w14:paraId="591FD189" w14:textId="0851BA62" w:rsidR="00FE38CE" w:rsidRPr="00FE38CE" w:rsidRDefault="00AF5BA9" w:rsidP="003F4BB6">
            <w:pPr>
              <w:widowControl w:val="0"/>
              <w:suppressAutoHyphens w:val="0"/>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L.O.1</w:t>
            </w:r>
          </w:p>
        </w:tc>
        <w:tc>
          <w:tcPr>
            <w:tcW w:w="1132" w:type="dxa"/>
          </w:tcPr>
          <w:p w14:paraId="34B6689C" w14:textId="77777777" w:rsidR="00FE38CE" w:rsidRPr="00162F52" w:rsidRDefault="00FE38CE" w:rsidP="006E27F1">
            <w:pPr>
              <w:widowControl w:val="0"/>
              <w:suppressAutoHyphens w:val="0"/>
              <w:jc w:val="both"/>
              <w:rPr>
                <w:rFonts w:ascii="Times New Roman" w:hAnsi="Times New Roman"/>
                <w:noProof/>
                <w:color w:val="000000" w:themeColor="text1"/>
                <w:sz w:val="20"/>
                <w:szCs w:val="20"/>
                <w:lang w:eastAsia="en-US"/>
              </w:rPr>
            </w:pPr>
          </w:p>
        </w:tc>
      </w:tr>
    </w:tbl>
    <w:p w14:paraId="49A033F4" w14:textId="77777777" w:rsidR="00FD7342" w:rsidRDefault="00FD7342" w:rsidP="00DB4420">
      <w:pPr>
        <w:pStyle w:val="CM9"/>
        <w:spacing w:line="276" w:lineRule="auto"/>
        <w:rPr>
          <w:b/>
          <w:bCs/>
          <w:color w:val="000000" w:themeColor="text1"/>
        </w:rPr>
        <w:sectPr w:rsidR="00FD7342" w:rsidSect="00FE38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561" w:footer="561" w:gutter="0"/>
          <w:cols w:space="720"/>
          <w:docGrid w:linePitch="381"/>
        </w:sectPr>
      </w:pPr>
    </w:p>
    <w:p w14:paraId="7CD6F96A" w14:textId="45EA53DE" w:rsidR="005D459C" w:rsidRDefault="005D459C" w:rsidP="00DB4420">
      <w:pPr>
        <w:pStyle w:val="CM9"/>
        <w:spacing w:line="276" w:lineRule="auto"/>
        <w:rPr>
          <w:b/>
          <w:bCs/>
          <w:color w:val="000000" w:themeColor="text1"/>
        </w:rPr>
      </w:pPr>
    </w:p>
    <w:p w14:paraId="5E2B5B01" w14:textId="77777777" w:rsidR="003A089B" w:rsidRDefault="003A089B" w:rsidP="00B54726">
      <w:pPr>
        <w:pStyle w:val="CM9"/>
        <w:numPr>
          <w:ilvl w:val="0"/>
          <w:numId w:val="10"/>
        </w:numPr>
        <w:spacing w:line="276" w:lineRule="auto"/>
        <w:rPr>
          <w:b/>
          <w:color w:val="000000" w:themeColor="text1"/>
        </w:rPr>
      </w:pPr>
      <w:r w:rsidRPr="009B2A62">
        <w:rPr>
          <w:b/>
          <w:bCs/>
          <w:color w:val="000000" w:themeColor="text1"/>
        </w:rPr>
        <w:t xml:space="preserve">Thông tin về </w:t>
      </w:r>
      <w:r w:rsidR="00A57539" w:rsidRPr="009B2A62">
        <w:rPr>
          <w:b/>
          <w:bCs/>
          <w:color w:val="000000" w:themeColor="text1"/>
        </w:rPr>
        <w:t>GV/nhóm GV</w:t>
      </w:r>
    </w:p>
    <w:p w14:paraId="404F2D2D" w14:textId="77777777" w:rsidR="00B54726" w:rsidRPr="006666DD" w:rsidRDefault="006666DD" w:rsidP="006666DD">
      <w:pPr>
        <w:pStyle w:val="CM17"/>
        <w:spacing w:after="0"/>
      </w:pPr>
      <w:r>
        <w:t xml:space="preserve">1. </w:t>
      </w:r>
      <w:r w:rsidR="00B54726" w:rsidRPr="006666DD">
        <w:t>Họ và tên: TS. Hoàng Quốc Khánh</w:t>
      </w:r>
    </w:p>
    <w:p w14:paraId="3884DBD5" w14:textId="77777777" w:rsidR="00B54726" w:rsidRPr="00B54726" w:rsidRDefault="00B54726" w:rsidP="00B54726">
      <w:pPr>
        <w:pStyle w:val="CM17"/>
        <w:spacing w:after="0"/>
      </w:pPr>
      <w:r w:rsidRPr="00B54726">
        <w:t>Địa chỉ liên hệ: Phòng khoan và sửa chữa giếng, Viện NIPI, Liên doanh Việt Nga VSP.</w:t>
      </w:r>
    </w:p>
    <w:p w14:paraId="5BF254F7" w14:textId="77777777" w:rsidR="00B54726" w:rsidRPr="00B54726" w:rsidRDefault="00B54726" w:rsidP="00B54726">
      <w:pPr>
        <w:pStyle w:val="CM17"/>
        <w:spacing w:after="0"/>
      </w:pPr>
      <w:r w:rsidRPr="00B54726">
        <w:t xml:space="preserve">Điện thoại, email: </w:t>
      </w:r>
      <w:hyperlink r:id="rId14" w:history="1">
        <w:r w:rsidR="00783F7D" w:rsidRPr="004D77BF">
          <w:rPr>
            <w:rStyle w:val="Hyperlink"/>
          </w:rPr>
          <w:t>khanhhq.rd@vietsov.com.vn</w:t>
        </w:r>
      </w:hyperlink>
      <w:r w:rsidR="00783F7D">
        <w:t xml:space="preserve"> </w:t>
      </w:r>
    </w:p>
    <w:p w14:paraId="5D157BBC" w14:textId="406F0855" w:rsidR="002D664C" w:rsidRPr="00826359" w:rsidRDefault="00B54726" w:rsidP="00826359">
      <w:pPr>
        <w:rPr>
          <w:rFonts w:ascii="Times New Roman" w:hAnsi="Times New Roman"/>
          <w:sz w:val="24"/>
          <w:szCs w:val="24"/>
          <w:lang w:eastAsia="en-US"/>
        </w:rPr>
      </w:pPr>
      <w:r w:rsidRPr="00B54726">
        <w:rPr>
          <w:rFonts w:ascii="Times New Roman" w:hAnsi="Times New Roman"/>
          <w:sz w:val="24"/>
          <w:szCs w:val="24"/>
        </w:rPr>
        <w:t>Các h</w:t>
      </w:r>
      <w:r w:rsidRPr="00B54726">
        <w:rPr>
          <w:rFonts w:ascii="Times New Roman" w:hAnsi="Times New Roman" w:cs="Calibri"/>
          <w:sz w:val="24"/>
          <w:szCs w:val="24"/>
        </w:rPr>
        <w:t>ướ</w:t>
      </w:r>
      <w:r w:rsidRPr="00B54726">
        <w:rPr>
          <w:rFonts w:ascii="Times New Roman" w:hAnsi="Times New Roman"/>
          <w:sz w:val="24"/>
          <w:szCs w:val="24"/>
        </w:rPr>
        <w:t>ng nghi</w:t>
      </w:r>
      <w:r w:rsidRPr="00B54726">
        <w:rPr>
          <w:rFonts w:ascii="Times New Roman" w:hAnsi="Times New Roman" w:cs=".VnTime"/>
          <w:sz w:val="24"/>
          <w:szCs w:val="24"/>
        </w:rPr>
        <w:t>ê</w:t>
      </w:r>
      <w:r w:rsidRPr="00B54726">
        <w:rPr>
          <w:rFonts w:ascii="Times New Roman" w:hAnsi="Times New Roman"/>
          <w:sz w:val="24"/>
          <w:szCs w:val="24"/>
        </w:rPr>
        <w:t>n c</w:t>
      </w:r>
      <w:r w:rsidRPr="00B54726">
        <w:rPr>
          <w:rFonts w:ascii="Times New Roman" w:hAnsi="Times New Roman" w:cs="Calibri"/>
          <w:sz w:val="24"/>
          <w:szCs w:val="24"/>
        </w:rPr>
        <w:t>ứ</w:t>
      </w:r>
      <w:r w:rsidRPr="00B54726">
        <w:rPr>
          <w:rFonts w:ascii="Times New Roman" w:hAnsi="Times New Roman"/>
          <w:sz w:val="24"/>
          <w:szCs w:val="24"/>
        </w:rPr>
        <w:t>u ch</w:t>
      </w:r>
      <w:r w:rsidRPr="00B54726">
        <w:rPr>
          <w:rFonts w:ascii="Times New Roman" w:hAnsi="Times New Roman" w:cs=".VnTime"/>
          <w:sz w:val="24"/>
          <w:szCs w:val="24"/>
        </w:rPr>
        <w:t>í</w:t>
      </w:r>
      <w:r w:rsidRPr="00B54726">
        <w:rPr>
          <w:rFonts w:ascii="Times New Roman" w:hAnsi="Times New Roman"/>
          <w:sz w:val="24"/>
          <w:szCs w:val="24"/>
        </w:rPr>
        <w:t>nh: Công nghệ khoan dầu khí</w:t>
      </w:r>
    </w:p>
    <w:p w14:paraId="1C38BAFC" w14:textId="77777777" w:rsidR="00CE5AC2" w:rsidRPr="00CE5AC2" w:rsidRDefault="00CE5AC2" w:rsidP="00CE5AC2">
      <w:pPr>
        <w:pStyle w:val="Default"/>
      </w:pPr>
    </w:p>
    <w:p w14:paraId="476A074D" w14:textId="375544C3" w:rsidR="00555CAB" w:rsidRPr="00DC4468" w:rsidRDefault="00CE5AC2" w:rsidP="00B54726">
      <w:pPr>
        <w:pStyle w:val="CM17"/>
        <w:spacing w:after="0" w:line="276" w:lineRule="auto"/>
        <w:jc w:val="right"/>
        <w:rPr>
          <w:i/>
          <w:color w:val="000000" w:themeColor="text1"/>
        </w:rPr>
      </w:pPr>
      <w:r w:rsidRPr="009B2A62">
        <w:rPr>
          <w:color w:val="000000" w:themeColor="text1"/>
          <w:lang w:val="vi-VN"/>
        </w:rPr>
        <w:tab/>
      </w:r>
      <w:r w:rsidR="00B607ED">
        <w:rPr>
          <w:i/>
          <w:color w:val="000000" w:themeColor="text1"/>
        </w:rPr>
        <w:t xml:space="preserve">    </w:t>
      </w:r>
      <w:r w:rsidR="00921A92" w:rsidRPr="00DC4468">
        <w:rPr>
          <w:i/>
          <w:color w:val="000000" w:themeColor="text1"/>
        </w:rPr>
        <w:t xml:space="preserve">Bà Rịa,  Ngày </w:t>
      </w:r>
      <w:r w:rsidR="004D128F">
        <w:rPr>
          <w:i/>
          <w:color w:val="000000" w:themeColor="text1"/>
          <w:lang w:val="vi-VN"/>
        </w:rPr>
        <w:t xml:space="preserve">   </w:t>
      </w:r>
      <w:bookmarkStart w:id="0" w:name="_GoBack"/>
      <w:bookmarkEnd w:id="0"/>
      <w:r w:rsidR="00A35BC1" w:rsidRPr="00DC4468">
        <w:rPr>
          <w:i/>
          <w:color w:val="000000" w:themeColor="text1"/>
        </w:rPr>
        <w:t xml:space="preserve"> tháng</w:t>
      </w:r>
      <w:r w:rsidR="004D128F">
        <w:rPr>
          <w:i/>
          <w:color w:val="000000" w:themeColor="text1"/>
          <w:lang w:val="vi-VN"/>
        </w:rPr>
        <w:t xml:space="preserve">   </w:t>
      </w:r>
      <w:r w:rsidR="00A35BC1" w:rsidRPr="00DC4468">
        <w:rPr>
          <w:i/>
          <w:color w:val="000000" w:themeColor="text1"/>
        </w:rPr>
        <w:t xml:space="preserve"> </w:t>
      </w:r>
      <w:r w:rsidR="00555CAB" w:rsidRPr="00DC4468">
        <w:rPr>
          <w:i/>
          <w:color w:val="000000" w:themeColor="text1"/>
        </w:rPr>
        <w:t>năm</w:t>
      </w:r>
    </w:p>
    <w:p w14:paraId="49A6DFD3" w14:textId="77777777" w:rsidR="00A57539" w:rsidRPr="00DC4468"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9B2A62" w14:paraId="2AB38F12" w14:textId="77777777" w:rsidTr="009B2A62">
        <w:trPr>
          <w:trHeight w:val="2325"/>
        </w:trPr>
        <w:tc>
          <w:tcPr>
            <w:tcW w:w="2552" w:type="dxa"/>
          </w:tcPr>
          <w:p w14:paraId="21E58D1A" w14:textId="77777777"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HIỆU TRƯỞNG</w:t>
            </w:r>
          </w:p>
          <w:p w14:paraId="7E62E40D"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32D3BD1C"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000AB4B7"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35C38648"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29033BAB"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7C14E97B" w14:textId="77777777"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14:paraId="494E1622" w14:textId="77777777"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14:paraId="53B3F955" w14:textId="77777777"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1984" w:type="dxa"/>
          </w:tcPr>
          <w:p w14:paraId="3A7109B2" w14:textId="77777777"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PHÒNG                        ĐÀO TẠO</w:t>
            </w:r>
          </w:p>
          <w:p w14:paraId="1D8DC703"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63186D4B"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3B25C0B8"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325F30F4"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08E5DFE1" w14:textId="77777777"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14:paraId="75CA690A" w14:textId="77777777" w:rsidR="009B2A62" w:rsidRDefault="009B2A62" w:rsidP="0052135A">
            <w:pPr>
              <w:widowControl w:val="0"/>
              <w:tabs>
                <w:tab w:val="left" w:pos="650"/>
              </w:tabs>
              <w:ind w:right="-57"/>
              <w:jc w:val="center"/>
              <w:rPr>
                <w:rFonts w:ascii="Times New Roman" w:hAnsi="Times New Roman"/>
                <w:b/>
                <w:color w:val="000000" w:themeColor="text1"/>
                <w:sz w:val="20"/>
                <w:szCs w:val="20"/>
              </w:rPr>
            </w:pPr>
          </w:p>
          <w:p w14:paraId="712CAE93" w14:textId="77777777"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1985" w:type="dxa"/>
          </w:tcPr>
          <w:p w14:paraId="5A3226AD" w14:textId="77777777"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KHOA</w:t>
            </w:r>
          </w:p>
          <w:p w14:paraId="51029CA1"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6C3FA7E6"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61191378"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1A0CD89C" w14:textId="77777777"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79DE8F5E" w14:textId="77777777"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14:paraId="6A2EF9EA" w14:textId="77777777"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14:paraId="27366E16" w14:textId="77777777"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2126" w:type="dxa"/>
          </w:tcPr>
          <w:p w14:paraId="6E2A00EE" w14:textId="77777777"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w:t>
            </w:r>
          </w:p>
          <w:p w14:paraId="5C729A7A" w14:textId="77777777"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BỘ MÔN</w:t>
            </w:r>
          </w:p>
          <w:p w14:paraId="339D2971" w14:textId="77777777"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14:paraId="2F4B95D7" w14:textId="77777777"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14:paraId="01C01F05" w14:textId="77777777"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14:paraId="4272A1FD" w14:textId="77777777" w:rsidR="009B2A62" w:rsidRDefault="009B2A62" w:rsidP="009B2A62">
            <w:pPr>
              <w:widowControl w:val="0"/>
              <w:tabs>
                <w:tab w:val="left" w:pos="32"/>
              </w:tabs>
              <w:ind w:right="-57"/>
              <w:rPr>
                <w:rFonts w:ascii="Times New Roman" w:hAnsi="Times New Roman"/>
                <w:b/>
                <w:color w:val="000000" w:themeColor="text1"/>
                <w:sz w:val="20"/>
                <w:szCs w:val="20"/>
              </w:rPr>
            </w:pPr>
          </w:p>
          <w:p w14:paraId="42BD2FF8" w14:textId="77777777" w:rsidR="009B2A62" w:rsidRDefault="009B2A62" w:rsidP="009B2A62">
            <w:pPr>
              <w:widowControl w:val="0"/>
              <w:tabs>
                <w:tab w:val="left" w:pos="32"/>
              </w:tabs>
              <w:ind w:right="-57"/>
              <w:rPr>
                <w:rFonts w:ascii="Times New Roman" w:hAnsi="Times New Roman"/>
                <w:b/>
                <w:color w:val="000000" w:themeColor="text1"/>
                <w:sz w:val="20"/>
                <w:szCs w:val="20"/>
              </w:rPr>
            </w:pPr>
          </w:p>
          <w:p w14:paraId="6EE60B64" w14:textId="77777777" w:rsidR="009B2A62" w:rsidRDefault="009B2A62" w:rsidP="009B2A62">
            <w:pPr>
              <w:widowControl w:val="0"/>
              <w:tabs>
                <w:tab w:val="left" w:pos="32"/>
              </w:tabs>
              <w:ind w:right="-57"/>
              <w:rPr>
                <w:rFonts w:ascii="Times New Roman" w:hAnsi="Times New Roman"/>
                <w:b/>
                <w:color w:val="000000" w:themeColor="text1"/>
                <w:sz w:val="20"/>
                <w:szCs w:val="20"/>
              </w:rPr>
            </w:pPr>
          </w:p>
          <w:p w14:paraId="0A4FF46A" w14:textId="77777777" w:rsidR="009B2A62" w:rsidRDefault="009B2A62" w:rsidP="009B2A62">
            <w:pPr>
              <w:widowControl w:val="0"/>
              <w:tabs>
                <w:tab w:val="left" w:pos="32"/>
              </w:tabs>
              <w:ind w:right="-57"/>
              <w:rPr>
                <w:rFonts w:ascii="Times New Roman" w:hAnsi="Times New Roman"/>
                <w:b/>
                <w:color w:val="000000" w:themeColor="text1"/>
                <w:sz w:val="20"/>
                <w:szCs w:val="20"/>
              </w:rPr>
            </w:pPr>
          </w:p>
          <w:p w14:paraId="38604E5D" w14:textId="77777777"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14:paraId="61AB270A" w14:textId="77777777"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lang w:val="vi-VN"/>
              </w:rPr>
              <w:t>CÁN BỘ</w:t>
            </w:r>
          </w:p>
          <w:p w14:paraId="7E05A1FD" w14:textId="77777777"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LẬP ĐC</w:t>
            </w:r>
          </w:p>
          <w:p w14:paraId="392474AD"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469CDDCD"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0AF5C9DB"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124D9BDF"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46616E29" w14:textId="77777777"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14:paraId="22CC04EC" w14:textId="77777777"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14:paraId="07E5860A" w14:textId="77777777"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14:paraId="0B53D8DF" w14:textId="77777777" w:rsidR="00B607ED" w:rsidRPr="009B2A62" w:rsidRDefault="00B607ED" w:rsidP="0052135A">
            <w:pPr>
              <w:widowControl w:val="0"/>
              <w:tabs>
                <w:tab w:val="left" w:pos="650"/>
              </w:tabs>
              <w:ind w:left="-57" w:right="-57"/>
              <w:jc w:val="center"/>
              <w:rPr>
                <w:rFonts w:ascii="Times New Roman" w:hAnsi="Times New Roman"/>
                <w:b/>
                <w:color w:val="000000" w:themeColor="text1"/>
                <w:sz w:val="20"/>
                <w:szCs w:val="20"/>
              </w:rPr>
            </w:pPr>
          </w:p>
        </w:tc>
      </w:tr>
      <w:tr w:rsidR="009B2A62" w:rsidRPr="009B2A62" w14:paraId="46C46D18" w14:textId="77777777" w:rsidTr="009B2A62">
        <w:trPr>
          <w:trHeight w:val="108"/>
        </w:trPr>
        <w:tc>
          <w:tcPr>
            <w:tcW w:w="2552" w:type="dxa"/>
          </w:tcPr>
          <w:p w14:paraId="458477E3" w14:textId="6952007A"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p>
        </w:tc>
        <w:tc>
          <w:tcPr>
            <w:tcW w:w="1984" w:type="dxa"/>
          </w:tcPr>
          <w:p w14:paraId="17C4CFF8" w14:textId="77777777"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1985" w:type="dxa"/>
          </w:tcPr>
          <w:p w14:paraId="746B2C37" w14:textId="45BF222F"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p>
        </w:tc>
        <w:tc>
          <w:tcPr>
            <w:tcW w:w="2126" w:type="dxa"/>
          </w:tcPr>
          <w:p w14:paraId="738CFB3C" w14:textId="77777777"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2835" w:type="dxa"/>
          </w:tcPr>
          <w:p w14:paraId="028F1926" w14:textId="7E9F7101" w:rsidR="009B2A62" w:rsidRPr="009B2A62" w:rsidRDefault="009B2A62" w:rsidP="009B2A62">
            <w:pPr>
              <w:widowControl w:val="0"/>
              <w:tabs>
                <w:tab w:val="left" w:pos="650"/>
              </w:tabs>
              <w:ind w:right="-57"/>
              <w:rPr>
                <w:rFonts w:ascii="Times New Roman" w:hAnsi="Times New Roman"/>
                <w:b/>
                <w:color w:val="000000" w:themeColor="text1"/>
                <w:sz w:val="24"/>
                <w:szCs w:val="24"/>
                <w:lang w:val="vi-VN"/>
              </w:rPr>
            </w:pPr>
          </w:p>
        </w:tc>
      </w:tr>
    </w:tbl>
    <w:p w14:paraId="789A0497" w14:textId="77777777" w:rsidR="00555CAB" w:rsidRPr="00FE38CE" w:rsidRDefault="00555CAB" w:rsidP="00DB4420">
      <w:pPr>
        <w:widowControl w:val="0"/>
        <w:tabs>
          <w:tab w:val="left" w:pos="650"/>
        </w:tabs>
        <w:spacing w:line="276" w:lineRule="auto"/>
        <w:rPr>
          <w:rFonts w:ascii="Times New Roman" w:hAnsi="Times New Roman"/>
          <w:b/>
          <w:color w:val="000000" w:themeColor="text1"/>
        </w:rPr>
      </w:pPr>
    </w:p>
    <w:p w14:paraId="47AF01A7" w14:textId="77777777" w:rsidR="00FE38CE" w:rsidRPr="00FE38CE" w:rsidRDefault="00FE38CE" w:rsidP="00DB4420">
      <w:pPr>
        <w:widowControl w:val="0"/>
        <w:tabs>
          <w:tab w:val="left" w:pos="650"/>
        </w:tabs>
        <w:spacing w:line="276" w:lineRule="auto"/>
        <w:rPr>
          <w:rFonts w:ascii="Times New Roman" w:hAnsi="Times New Roman"/>
          <w:b/>
          <w:color w:val="000000" w:themeColor="text1"/>
        </w:rPr>
      </w:pPr>
    </w:p>
    <w:p w14:paraId="1FDF339E" w14:textId="77777777"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6F8D" w14:textId="77777777" w:rsidR="00E52054" w:rsidRDefault="00E52054">
      <w:r>
        <w:separator/>
      </w:r>
    </w:p>
  </w:endnote>
  <w:endnote w:type="continuationSeparator" w:id="0">
    <w:p w14:paraId="0747C24F" w14:textId="77777777" w:rsidR="00E52054" w:rsidRDefault="00E5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D332" w14:textId="77777777"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748F02AC" w14:textId="77777777"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C660" w14:textId="77777777"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83F7D">
      <w:rPr>
        <w:rFonts w:ascii="Times New Roman" w:hAnsi="Times New Roman"/>
        <w:i/>
        <w:noProof/>
        <w:sz w:val="24"/>
        <w:szCs w:val="24"/>
      </w:rPr>
      <w:t>3</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5E49" w14:textId="77777777" w:rsidR="005A0F79" w:rsidRDefault="005A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C6B88" w14:textId="77777777" w:rsidR="00E52054" w:rsidRDefault="00E52054">
      <w:r>
        <w:separator/>
      </w:r>
    </w:p>
  </w:footnote>
  <w:footnote w:type="continuationSeparator" w:id="0">
    <w:p w14:paraId="0FA54F00" w14:textId="77777777" w:rsidR="00E52054" w:rsidRDefault="00E5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0F6A" w14:textId="77777777" w:rsidR="005A0F79" w:rsidRDefault="005A0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8EFA" w14:textId="77777777" w:rsidR="005A0F79" w:rsidRDefault="005A0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B887B" w14:textId="77777777" w:rsidR="005A0F79" w:rsidRDefault="005A0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A964BF"/>
    <w:multiLevelType w:val="multilevel"/>
    <w:tmpl w:val="8256C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DA4386"/>
    <w:multiLevelType w:val="multilevel"/>
    <w:tmpl w:val="38D47A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DD11F0"/>
    <w:multiLevelType w:val="multilevel"/>
    <w:tmpl w:val="9B62698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40728"/>
    <w:multiLevelType w:val="multilevel"/>
    <w:tmpl w:val="79DECB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BA69AB"/>
    <w:multiLevelType w:val="hybridMultilevel"/>
    <w:tmpl w:val="0ACC7E28"/>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451EF2"/>
    <w:multiLevelType w:val="hybridMultilevel"/>
    <w:tmpl w:val="D0BC4EBA"/>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30627"/>
    <w:multiLevelType w:val="hybridMultilevel"/>
    <w:tmpl w:val="49EC2F92"/>
    <w:lvl w:ilvl="0" w:tplc="506833D2">
      <w:start w:val="1"/>
      <w:numFmt w:val="decimal"/>
      <w:lvlText w:val="2.%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0" w15:restartNumberingAfterBreak="0">
    <w:nsid w:val="2E3C02A3"/>
    <w:multiLevelType w:val="hybridMultilevel"/>
    <w:tmpl w:val="C4545B46"/>
    <w:lvl w:ilvl="0" w:tplc="A37A22DA">
      <w:start w:val="1"/>
      <w:numFmt w:val="decimal"/>
      <w:lvlText w:val="3.%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1" w15:restartNumberingAfterBreak="0">
    <w:nsid w:val="44244EF7"/>
    <w:multiLevelType w:val="multilevel"/>
    <w:tmpl w:val="32FAFD2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10258C"/>
    <w:multiLevelType w:val="hybridMultilevel"/>
    <w:tmpl w:val="55E6E006"/>
    <w:lvl w:ilvl="0" w:tplc="5DD412C0">
      <w:start w:val="1"/>
      <w:numFmt w:val="decimal"/>
      <w:lvlText w:val="1.%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3" w15:restartNumberingAfterBreak="0">
    <w:nsid w:val="5D765334"/>
    <w:multiLevelType w:val="multilevel"/>
    <w:tmpl w:val="5E8C7C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890B40"/>
    <w:multiLevelType w:val="hybridMultilevel"/>
    <w:tmpl w:val="EAF66152"/>
    <w:lvl w:ilvl="0" w:tplc="9D601DD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A83B1D"/>
    <w:multiLevelType w:val="hybridMultilevel"/>
    <w:tmpl w:val="2E0E4C14"/>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BB0357"/>
    <w:multiLevelType w:val="multilevel"/>
    <w:tmpl w:val="A6FC7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302020"/>
    <w:multiLevelType w:val="multilevel"/>
    <w:tmpl w:val="4B0ECD42"/>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1287"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7E5F61D3"/>
    <w:multiLevelType w:val="multilevel"/>
    <w:tmpl w:val="3DE61C6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5"/>
  </w:num>
  <w:num w:numId="3">
    <w:abstractNumId w:val="7"/>
  </w:num>
  <w:num w:numId="4">
    <w:abstractNumId w:val="9"/>
  </w:num>
  <w:num w:numId="5">
    <w:abstractNumId w:val="12"/>
  </w:num>
  <w:num w:numId="6">
    <w:abstractNumId w:val="10"/>
  </w:num>
  <w:num w:numId="7">
    <w:abstractNumId w:val="17"/>
  </w:num>
  <w:num w:numId="8">
    <w:abstractNumId w:val="8"/>
  </w:num>
  <w:num w:numId="9">
    <w:abstractNumId w:val="15"/>
  </w:num>
  <w:num w:numId="10">
    <w:abstractNumId w:val="6"/>
  </w:num>
  <w:num w:numId="11">
    <w:abstractNumId w:val="14"/>
  </w:num>
  <w:num w:numId="12">
    <w:abstractNumId w:val="4"/>
  </w:num>
  <w:num w:numId="13">
    <w:abstractNumId w:val="18"/>
  </w:num>
  <w:num w:numId="14">
    <w:abstractNumId w:val="11"/>
  </w:num>
  <w:num w:numId="15">
    <w:abstractNumId w:val="13"/>
  </w:num>
  <w:num w:numId="16">
    <w:abstractNumId w:val="2"/>
  </w:num>
  <w:num w:numId="17">
    <w:abstractNumId w:val="16"/>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2ADA"/>
    <w:rsid w:val="000064A9"/>
    <w:rsid w:val="000112E9"/>
    <w:rsid w:val="00012304"/>
    <w:rsid w:val="0001469D"/>
    <w:rsid w:val="00015454"/>
    <w:rsid w:val="00024EC8"/>
    <w:rsid w:val="00034BD7"/>
    <w:rsid w:val="00042D7A"/>
    <w:rsid w:val="00061221"/>
    <w:rsid w:val="00062B66"/>
    <w:rsid w:val="000670FF"/>
    <w:rsid w:val="0006711D"/>
    <w:rsid w:val="00086AA7"/>
    <w:rsid w:val="000946E2"/>
    <w:rsid w:val="00096927"/>
    <w:rsid w:val="000A414B"/>
    <w:rsid w:val="000A545C"/>
    <w:rsid w:val="000A7DB7"/>
    <w:rsid w:val="000B40B8"/>
    <w:rsid w:val="000B73B9"/>
    <w:rsid w:val="000C678C"/>
    <w:rsid w:val="000D2B11"/>
    <w:rsid w:val="000D405C"/>
    <w:rsid w:val="000D634C"/>
    <w:rsid w:val="000E08F3"/>
    <w:rsid w:val="000F1946"/>
    <w:rsid w:val="000F1CBE"/>
    <w:rsid w:val="000F61FB"/>
    <w:rsid w:val="0010160B"/>
    <w:rsid w:val="001027DD"/>
    <w:rsid w:val="00106777"/>
    <w:rsid w:val="00110BD2"/>
    <w:rsid w:val="00113AFE"/>
    <w:rsid w:val="0011619E"/>
    <w:rsid w:val="001169F9"/>
    <w:rsid w:val="001210A9"/>
    <w:rsid w:val="00121906"/>
    <w:rsid w:val="00121983"/>
    <w:rsid w:val="00123E7F"/>
    <w:rsid w:val="00135D1F"/>
    <w:rsid w:val="00146384"/>
    <w:rsid w:val="00146ADC"/>
    <w:rsid w:val="001479D1"/>
    <w:rsid w:val="0015124A"/>
    <w:rsid w:val="0015519A"/>
    <w:rsid w:val="001566C9"/>
    <w:rsid w:val="00157384"/>
    <w:rsid w:val="00162F52"/>
    <w:rsid w:val="00170714"/>
    <w:rsid w:val="001756D2"/>
    <w:rsid w:val="00180C42"/>
    <w:rsid w:val="00183A38"/>
    <w:rsid w:val="001853B2"/>
    <w:rsid w:val="00185EB3"/>
    <w:rsid w:val="001875A5"/>
    <w:rsid w:val="001903C6"/>
    <w:rsid w:val="00190BBF"/>
    <w:rsid w:val="001A7B62"/>
    <w:rsid w:val="001C3CD1"/>
    <w:rsid w:val="001C7F8F"/>
    <w:rsid w:val="001D1968"/>
    <w:rsid w:val="001E0C16"/>
    <w:rsid w:val="001E13EE"/>
    <w:rsid w:val="001E4557"/>
    <w:rsid w:val="001E61D6"/>
    <w:rsid w:val="00203BF7"/>
    <w:rsid w:val="00206B82"/>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B2214"/>
    <w:rsid w:val="002B499C"/>
    <w:rsid w:val="002C77FC"/>
    <w:rsid w:val="002D1C03"/>
    <w:rsid w:val="002D664C"/>
    <w:rsid w:val="002E5444"/>
    <w:rsid w:val="003136AC"/>
    <w:rsid w:val="00317800"/>
    <w:rsid w:val="003252C6"/>
    <w:rsid w:val="0033335B"/>
    <w:rsid w:val="00336BF8"/>
    <w:rsid w:val="00337A1F"/>
    <w:rsid w:val="0034379A"/>
    <w:rsid w:val="00344C98"/>
    <w:rsid w:val="003528D5"/>
    <w:rsid w:val="0035480D"/>
    <w:rsid w:val="00364F92"/>
    <w:rsid w:val="00373AAD"/>
    <w:rsid w:val="00373FD5"/>
    <w:rsid w:val="003821DC"/>
    <w:rsid w:val="003872B8"/>
    <w:rsid w:val="00391E5A"/>
    <w:rsid w:val="003978FF"/>
    <w:rsid w:val="003A089B"/>
    <w:rsid w:val="003A2483"/>
    <w:rsid w:val="003A3FA9"/>
    <w:rsid w:val="003A42D8"/>
    <w:rsid w:val="003A59FD"/>
    <w:rsid w:val="003B4AE7"/>
    <w:rsid w:val="003C2CE0"/>
    <w:rsid w:val="003C784F"/>
    <w:rsid w:val="003D13F7"/>
    <w:rsid w:val="003D4E42"/>
    <w:rsid w:val="003D78A5"/>
    <w:rsid w:val="003E0234"/>
    <w:rsid w:val="003E4BCF"/>
    <w:rsid w:val="003E5DEA"/>
    <w:rsid w:val="003F1D98"/>
    <w:rsid w:val="003F2263"/>
    <w:rsid w:val="003F4BB6"/>
    <w:rsid w:val="003F4DB3"/>
    <w:rsid w:val="003F6DA4"/>
    <w:rsid w:val="00401DEE"/>
    <w:rsid w:val="00402AF2"/>
    <w:rsid w:val="00402CEC"/>
    <w:rsid w:val="00426BD3"/>
    <w:rsid w:val="00427898"/>
    <w:rsid w:val="00430C00"/>
    <w:rsid w:val="00431451"/>
    <w:rsid w:val="00434157"/>
    <w:rsid w:val="004401ED"/>
    <w:rsid w:val="00443AEE"/>
    <w:rsid w:val="00445A88"/>
    <w:rsid w:val="00447E93"/>
    <w:rsid w:val="004525FE"/>
    <w:rsid w:val="00454318"/>
    <w:rsid w:val="004628CC"/>
    <w:rsid w:val="0046364E"/>
    <w:rsid w:val="004671B7"/>
    <w:rsid w:val="004852E5"/>
    <w:rsid w:val="00490DEA"/>
    <w:rsid w:val="004911E9"/>
    <w:rsid w:val="004918B6"/>
    <w:rsid w:val="0049324B"/>
    <w:rsid w:val="004A267B"/>
    <w:rsid w:val="004A79B2"/>
    <w:rsid w:val="004B38DB"/>
    <w:rsid w:val="004C06E4"/>
    <w:rsid w:val="004D128F"/>
    <w:rsid w:val="004E1BFD"/>
    <w:rsid w:val="004F6E9B"/>
    <w:rsid w:val="00513772"/>
    <w:rsid w:val="00516FEE"/>
    <w:rsid w:val="0052135A"/>
    <w:rsid w:val="0052255B"/>
    <w:rsid w:val="00522D1B"/>
    <w:rsid w:val="00530466"/>
    <w:rsid w:val="005363EC"/>
    <w:rsid w:val="00543427"/>
    <w:rsid w:val="0054527F"/>
    <w:rsid w:val="005464DF"/>
    <w:rsid w:val="005503AD"/>
    <w:rsid w:val="0055057B"/>
    <w:rsid w:val="00555CAB"/>
    <w:rsid w:val="00560D80"/>
    <w:rsid w:val="005642DA"/>
    <w:rsid w:val="00566BE2"/>
    <w:rsid w:val="00567CEB"/>
    <w:rsid w:val="00570993"/>
    <w:rsid w:val="005715D7"/>
    <w:rsid w:val="00583E33"/>
    <w:rsid w:val="005869FD"/>
    <w:rsid w:val="00590D6D"/>
    <w:rsid w:val="005A0F63"/>
    <w:rsid w:val="005A0F79"/>
    <w:rsid w:val="005A12FA"/>
    <w:rsid w:val="005A318E"/>
    <w:rsid w:val="005B5C7D"/>
    <w:rsid w:val="005B7798"/>
    <w:rsid w:val="005C0CF0"/>
    <w:rsid w:val="005C2C85"/>
    <w:rsid w:val="005D0F8C"/>
    <w:rsid w:val="005D459C"/>
    <w:rsid w:val="005E1610"/>
    <w:rsid w:val="00600DDB"/>
    <w:rsid w:val="00601DFB"/>
    <w:rsid w:val="00602224"/>
    <w:rsid w:val="006028C8"/>
    <w:rsid w:val="00607CFA"/>
    <w:rsid w:val="00627EC5"/>
    <w:rsid w:val="006357A7"/>
    <w:rsid w:val="00640733"/>
    <w:rsid w:val="00641D0A"/>
    <w:rsid w:val="0064510F"/>
    <w:rsid w:val="00652763"/>
    <w:rsid w:val="00663EF5"/>
    <w:rsid w:val="006657E4"/>
    <w:rsid w:val="00665927"/>
    <w:rsid w:val="006666DD"/>
    <w:rsid w:val="006713A1"/>
    <w:rsid w:val="00673854"/>
    <w:rsid w:val="00674D0D"/>
    <w:rsid w:val="0067507C"/>
    <w:rsid w:val="0067584F"/>
    <w:rsid w:val="00682CDA"/>
    <w:rsid w:val="00685F5F"/>
    <w:rsid w:val="00690997"/>
    <w:rsid w:val="00690C2F"/>
    <w:rsid w:val="006A14EC"/>
    <w:rsid w:val="006B0727"/>
    <w:rsid w:val="006B1485"/>
    <w:rsid w:val="006B4D2A"/>
    <w:rsid w:val="006C529F"/>
    <w:rsid w:val="006E27F1"/>
    <w:rsid w:val="006F7AB8"/>
    <w:rsid w:val="00700B78"/>
    <w:rsid w:val="00700E2E"/>
    <w:rsid w:val="00706A52"/>
    <w:rsid w:val="00714AA6"/>
    <w:rsid w:val="00715C1E"/>
    <w:rsid w:val="007430DC"/>
    <w:rsid w:val="007464C2"/>
    <w:rsid w:val="0075069F"/>
    <w:rsid w:val="007558F6"/>
    <w:rsid w:val="00757138"/>
    <w:rsid w:val="00760CF2"/>
    <w:rsid w:val="00761130"/>
    <w:rsid w:val="00762FC5"/>
    <w:rsid w:val="00766C45"/>
    <w:rsid w:val="00783F7D"/>
    <w:rsid w:val="00785FF6"/>
    <w:rsid w:val="00787690"/>
    <w:rsid w:val="00793981"/>
    <w:rsid w:val="007A358C"/>
    <w:rsid w:val="007A6840"/>
    <w:rsid w:val="007C2649"/>
    <w:rsid w:val="007C31AB"/>
    <w:rsid w:val="007C7914"/>
    <w:rsid w:val="007D4AEA"/>
    <w:rsid w:val="007D7154"/>
    <w:rsid w:val="007D767A"/>
    <w:rsid w:val="007E168B"/>
    <w:rsid w:val="007E277B"/>
    <w:rsid w:val="007F7B41"/>
    <w:rsid w:val="008106F1"/>
    <w:rsid w:val="00810A9E"/>
    <w:rsid w:val="00811EAD"/>
    <w:rsid w:val="00813566"/>
    <w:rsid w:val="008153B1"/>
    <w:rsid w:val="00815729"/>
    <w:rsid w:val="00815DE9"/>
    <w:rsid w:val="008163C0"/>
    <w:rsid w:val="00823A1B"/>
    <w:rsid w:val="00825F28"/>
    <w:rsid w:val="00826359"/>
    <w:rsid w:val="00831C5A"/>
    <w:rsid w:val="00836B95"/>
    <w:rsid w:val="00843BF4"/>
    <w:rsid w:val="00844E50"/>
    <w:rsid w:val="00845599"/>
    <w:rsid w:val="00847979"/>
    <w:rsid w:val="00851639"/>
    <w:rsid w:val="008532BD"/>
    <w:rsid w:val="00855A40"/>
    <w:rsid w:val="00860E74"/>
    <w:rsid w:val="0086722A"/>
    <w:rsid w:val="00871FF3"/>
    <w:rsid w:val="00881A75"/>
    <w:rsid w:val="0088276B"/>
    <w:rsid w:val="00885988"/>
    <w:rsid w:val="008923CC"/>
    <w:rsid w:val="008941EF"/>
    <w:rsid w:val="00896F42"/>
    <w:rsid w:val="008B7A83"/>
    <w:rsid w:val="008C2A53"/>
    <w:rsid w:val="008C4082"/>
    <w:rsid w:val="008D579D"/>
    <w:rsid w:val="008D7E89"/>
    <w:rsid w:val="008E127D"/>
    <w:rsid w:val="008E31A9"/>
    <w:rsid w:val="008E45EC"/>
    <w:rsid w:val="008F3ECF"/>
    <w:rsid w:val="008F4600"/>
    <w:rsid w:val="00911161"/>
    <w:rsid w:val="009134C1"/>
    <w:rsid w:val="00921A92"/>
    <w:rsid w:val="009232E2"/>
    <w:rsid w:val="009260DB"/>
    <w:rsid w:val="0093213D"/>
    <w:rsid w:val="00942C6C"/>
    <w:rsid w:val="009439CC"/>
    <w:rsid w:val="00956572"/>
    <w:rsid w:val="00956AC8"/>
    <w:rsid w:val="00957422"/>
    <w:rsid w:val="0096039C"/>
    <w:rsid w:val="00965F6E"/>
    <w:rsid w:val="0096702E"/>
    <w:rsid w:val="0097353A"/>
    <w:rsid w:val="009750B7"/>
    <w:rsid w:val="0097707A"/>
    <w:rsid w:val="0098037E"/>
    <w:rsid w:val="00986C74"/>
    <w:rsid w:val="009876B2"/>
    <w:rsid w:val="00992639"/>
    <w:rsid w:val="00992E39"/>
    <w:rsid w:val="009A04B7"/>
    <w:rsid w:val="009A28C9"/>
    <w:rsid w:val="009B2A62"/>
    <w:rsid w:val="009B63B9"/>
    <w:rsid w:val="009B6988"/>
    <w:rsid w:val="009C05C1"/>
    <w:rsid w:val="009C4172"/>
    <w:rsid w:val="009C476E"/>
    <w:rsid w:val="009E0C61"/>
    <w:rsid w:val="009E138F"/>
    <w:rsid w:val="009E441D"/>
    <w:rsid w:val="009E67E1"/>
    <w:rsid w:val="009F54E5"/>
    <w:rsid w:val="009F5805"/>
    <w:rsid w:val="00A11002"/>
    <w:rsid w:val="00A16A6C"/>
    <w:rsid w:val="00A21358"/>
    <w:rsid w:val="00A261F4"/>
    <w:rsid w:val="00A30BD4"/>
    <w:rsid w:val="00A30CD4"/>
    <w:rsid w:val="00A35BC1"/>
    <w:rsid w:val="00A46DED"/>
    <w:rsid w:val="00A57539"/>
    <w:rsid w:val="00A60629"/>
    <w:rsid w:val="00A6576B"/>
    <w:rsid w:val="00A67AA9"/>
    <w:rsid w:val="00A729EB"/>
    <w:rsid w:val="00A80552"/>
    <w:rsid w:val="00A83E45"/>
    <w:rsid w:val="00A864EF"/>
    <w:rsid w:val="00A866AC"/>
    <w:rsid w:val="00A96A04"/>
    <w:rsid w:val="00AA1D0B"/>
    <w:rsid w:val="00AA34E2"/>
    <w:rsid w:val="00AA4B31"/>
    <w:rsid w:val="00AA6FDC"/>
    <w:rsid w:val="00AB0084"/>
    <w:rsid w:val="00AB6FBC"/>
    <w:rsid w:val="00AC3B1C"/>
    <w:rsid w:val="00AC4873"/>
    <w:rsid w:val="00AD4EF5"/>
    <w:rsid w:val="00AE0CB9"/>
    <w:rsid w:val="00AE4F49"/>
    <w:rsid w:val="00AE7ADF"/>
    <w:rsid w:val="00AE7DA7"/>
    <w:rsid w:val="00AF5BA9"/>
    <w:rsid w:val="00B012E8"/>
    <w:rsid w:val="00B016DD"/>
    <w:rsid w:val="00B028A5"/>
    <w:rsid w:val="00B032EF"/>
    <w:rsid w:val="00B05D81"/>
    <w:rsid w:val="00B073F9"/>
    <w:rsid w:val="00B12881"/>
    <w:rsid w:val="00B13A1E"/>
    <w:rsid w:val="00B2789D"/>
    <w:rsid w:val="00B32056"/>
    <w:rsid w:val="00B3219C"/>
    <w:rsid w:val="00B32D50"/>
    <w:rsid w:val="00B33D9E"/>
    <w:rsid w:val="00B41606"/>
    <w:rsid w:val="00B432F7"/>
    <w:rsid w:val="00B44258"/>
    <w:rsid w:val="00B4703E"/>
    <w:rsid w:val="00B47FA7"/>
    <w:rsid w:val="00B52BEE"/>
    <w:rsid w:val="00B54726"/>
    <w:rsid w:val="00B553C5"/>
    <w:rsid w:val="00B607ED"/>
    <w:rsid w:val="00B64FAF"/>
    <w:rsid w:val="00B657D5"/>
    <w:rsid w:val="00B663F6"/>
    <w:rsid w:val="00B712E4"/>
    <w:rsid w:val="00B77EC9"/>
    <w:rsid w:val="00B867ED"/>
    <w:rsid w:val="00B91CF4"/>
    <w:rsid w:val="00B96CF2"/>
    <w:rsid w:val="00BA038F"/>
    <w:rsid w:val="00BA37A4"/>
    <w:rsid w:val="00BA48FB"/>
    <w:rsid w:val="00BA493F"/>
    <w:rsid w:val="00BB2240"/>
    <w:rsid w:val="00BB6A36"/>
    <w:rsid w:val="00BC6AB7"/>
    <w:rsid w:val="00BD5235"/>
    <w:rsid w:val="00BE0243"/>
    <w:rsid w:val="00BF2352"/>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8006D"/>
    <w:rsid w:val="00C8073D"/>
    <w:rsid w:val="00C916D6"/>
    <w:rsid w:val="00C962A0"/>
    <w:rsid w:val="00C96706"/>
    <w:rsid w:val="00CA2972"/>
    <w:rsid w:val="00CA5D70"/>
    <w:rsid w:val="00CB1977"/>
    <w:rsid w:val="00CB1C1D"/>
    <w:rsid w:val="00CC5387"/>
    <w:rsid w:val="00CC5FAD"/>
    <w:rsid w:val="00CC711B"/>
    <w:rsid w:val="00CC76DD"/>
    <w:rsid w:val="00CD121F"/>
    <w:rsid w:val="00CD3135"/>
    <w:rsid w:val="00CE4325"/>
    <w:rsid w:val="00CE5AC2"/>
    <w:rsid w:val="00CF5E34"/>
    <w:rsid w:val="00D06523"/>
    <w:rsid w:val="00D12728"/>
    <w:rsid w:val="00D127F7"/>
    <w:rsid w:val="00D36FB2"/>
    <w:rsid w:val="00D40168"/>
    <w:rsid w:val="00D51E70"/>
    <w:rsid w:val="00D529B4"/>
    <w:rsid w:val="00D60ABD"/>
    <w:rsid w:val="00D76B02"/>
    <w:rsid w:val="00D806AD"/>
    <w:rsid w:val="00D9020D"/>
    <w:rsid w:val="00D962B0"/>
    <w:rsid w:val="00DA1532"/>
    <w:rsid w:val="00DA4A28"/>
    <w:rsid w:val="00DA676B"/>
    <w:rsid w:val="00DB4420"/>
    <w:rsid w:val="00DC09A1"/>
    <w:rsid w:val="00DC173D"/>
    <w:rsid w:val="00DC4468"/>
    <w:rsid w:val="00DD35B4"/>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2054"/>
    <w:rsid w:val="00E574CC"/>
    <w:rsid w:val="00E67BD6"/>
    <w:rsid w:val="00E745A6"/>
    <w:rsid w:val="00E7668D"/>
    <w:rsid w:val="00E76E6A"/>
    <w:rsid w:val="00E770EA"/>
    <w:rsid w:val="00E7787D"/>
    <w:rsid w:val="00EA140C"/>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46B74"/>
    <w:rsid w:val="00F5590D"/>
    <w:rsid w:val="00F63ED5"/>
    <w:rsid w:val="00F67B93"/>
    <w:rsid w:val="00F726C9"/>
    <w:rsid w:val="00F75B24"/>
    <w:rsid w:val="00F75BC3"/>
    <w:rsid w:val="00F8179B"/>
    <w:rsid w:val="00F9699B"/>
    <w:rsid w:val="00FA0320"/>
    <w:rsid w:val="00FA1E07"/>
    <w:rsid w:val="00FA3D53"/>
    <w:rsid w:val="00FB3AE9"/>
    <w:rsid w:val="00FB3B0D"/>
    <w:rsid w:val="00FC1EFA"/>
    <w:rsid w:val="00FC3C33"/>
    <w:rsid w:val="00FC3C5C"/>
    <w:rsid w:val="00FD3F7B"/>
    <w:rsid w:val="00FD7342"/>
    <w:rsid w:val="00FE2ACC"/>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E479C6"/>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 w:type="character" w:customStyle="1" w:styleId="ListParagraphChar">
    <w:name w:val="List Paragraph Char"/>
    <w:link w:val="ListParagraph"/>
    <w:uiPriority w:val="34"/>
    <w:locked/>
    <w:rsid w:val="00601DFB"/>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hanhhq.rd@vietsov.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D6F6-5459-F44B-B095-AE8933FC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3917</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28</cp:revision>
  <cp:lastPrinted>2017-04-10T07:39:00Z</cp:lastPrinted>
  <dcterms:created xsi:type="dcterms:W3CDTF">2017-04-10T06:27:00Z</dcterms:created>
  <dcterms:modified xsi:type="dcterms:W3CDTF">2019-08-01T01:28:00Z</dcterms:modified>
</cp:coreProperties>
</file>