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007995" w:rsidTr="009E0C61">
        <w:trPr>
          <w:jc w:val="center"/>
        </w:trPr>
        <w:tc>
          <w:tcPr>
            <w:tcW w:w="5369" w:type="dxa"/>
            <w:shd w:val="clear" w:color="auto" w:fill="auto"/>
          </w:tcPr>
          <w:p w:rsidR="00E4328F" w:rsidRPr="00007995" w:rsidRDefault="009E0C61" w:rsidP="00D76B02">
            <w:pPr>
              <w:widowControl w:val="0"/>
              <w:snapToGrid w:val="0"/>
              <w:jc w:val="center"/>
              <w:rPr>
                <w:rFonts w:ascii="Times New Roman" w:hAnsi="Times New Roman"/>
                <w:color w:val="000000" w:themeColor="text1"/>
                <w:sz w:val="24"/>
                <w:szCs w:val="24"/>
              </w:rPr>
            </w:pPr>
            <w:r w:rsidRPr="00007995">
              <w:rPr>
                <w:rFonts w:ascii="Times New Roman" w:hAnsi="Times New Roman"/>
                <w:color w:val="000000" w:themeColor="text1"/>
                <w:sz w:val="24"/>
                <w:szCs w:val="24"/>
              </w:rPr>
              <w:t>TẬP ĐOÀN DẦU KHÍ QUỐC GIA VIỆT NAM</w:t>
            </w:r>
          </w:p>
          <w:p w:rsidR="00E4328F" w:rsidRPr="00007995" w:rsidRDefault="00E4328F" w:rsidP="00D76B02">
            <w:pPr>
              <w:widowControl w:val="0"/>
              <w:snapToGrid w:val="0"/>
              <w:jc w:val="center"/>
              <w:rPr>
                <w:rFonts w:ascii="Times New Roman" w:hAnsi="Times New Roman"/>
                <w:b/>
                <w:color w:val="000000" w:themeColor="text1"/>
                <w:sz w:val="24"/>
                <w:szCs w:val="24"/>
              </w:rPr>
            </w:pPr>
            <w:r w:rsidRPr="00007995">
              <w:rPr>
                <w:rFonts w:ascii="Times New Roman" w:hAnsi="Times New Roman"/>
                <w:b/>
                <w:color w:val="000000" w:themeColor="text1"/>
                <w:sz w:val="24"/>
                <w:szCs w:val="24"/>
              </w:rPr>
              <w:t>TRƯỜNG ĐẠI HỌC DẦU KHÍ VIỆT NAM</w:t>
            </w:r>
          </w:p>
          <w:p w:rsidR="00E4328F" w:rsidRPr="00007995" w:rsidRDefault="00CD592D" w:rsidP="00D76B02">
            <w:pPr>
              <w:widowControl w:val="0"/>
              <w:jc w:val="center"/>
              <w:rPr>
                <w:rFonts w:ascii="Times New Roman" w:hAnsi="Times New Roman"/>
                <w:b/>
                <w:color w:val="000000" w:themeColor="text1"/>
                <w:sz w:val="24"/>
                <w:szCs w:val="24"/>
              </w:rPr>
            </w:pPr>
            <w:r w:rsidRPr="00007995">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007995" w:rsidRDefault="007F7B41" w:rsidP="00D76B02">
      <w:pPr>
        <w:widowControl w:val="0"/>
        <w:jc w:val="center"/>
        <w:rPr>
          <w:rFonts w:ascii="Times New Roman" w:hAnsi="Times New Roman"/>
          <w:color w:val="000000" w:themeColor="text1"/>
          <w:sz w:val="24"/>
          <w:szCs w:val="24"/>
        </w:rPr>
      </w:pPr>
    </w:p>
    <w:p w:rsidR="003528D5" w:rsidRPr="00007995" w:rsidRDefault="00E4328F" w:rsidP="00E37F25">
      <w:pPr>
        <w:widowControl w:val="0"/>
        <w:spacing w:before="120"/>
        <w:jc w:val="center"/>
        <w:rPr>
          <w:rFonts w:ascii="Times New Roman" w:hAnsi="Times New Roman"/>
          <w:b/>
          <w:color w:val="000000" w:themeColor="text1"/>
          <w:sz w:val="24"/>
          <w:szCs w:val="24"/>
        </w:rPr>
      </w:pPr>
      <w:r w:rsidRPr="00007995">
        <w:rPr>
          <w:rFonts w:ascii="Times New Roman" w:hAnsi="Times New Roman"/>
          <w:b/>
          <w:color w:val="000000" w:themeColor="text1"/>
          <w:sz w:val="24"/>
          <w:szCs w:val="24"/>
          <w:lang w:val="vi-VN"/>
        </w:rPr>
        <w:t>Đ</w:t>
      </w:r>
      <w:r w:rsidR="009E0C61" w:rsidRPr="00007995">
        <w:rPr>
          <w:rFonts w:ascii="Times New Roman" w:hAnsi="Times New Roman"/>
          <w:b/>
          <w:color w:val="000000" w:themeColor="text1"/>
          <w:sz w:val="24"/>
          <w:szCs w:val="24"/>
        </w:rPr>
        <w:t>Ề CƯƠNG CHI TIẾT HỌC PHẦN</w:t>
      </w:r>
    </w:p>
    <w:p w:rsidR="00E4328F" w:rsidRPr="00007995" w:rsidRDefault="0002707A" w:rsidP="00E4328F">
      <w:pPr>
        <w:widowControl w:val="0"/>
        <w:jc w:val="center"/>
        <w:rPr>
          <w:rFonts w:ascii="Times New Roman" w:hAnsi="Times New Roman"/>
          <w:b/>
          <w:color w:val="000000" w:themeColor="text1"/>
          <w:sz w:val="24"/>
          <w:szCs w:val="24"/>
        </w:rPr>
      </w:pPr>
      <w:r w:rsidRPr="00007995">
        <w:rPr>
          <w:rFonts w:ascii="Times New Roman" w:hAnsi="Times New Roman"/>
          <w:b/>
          <w:sz w:val="24"/>
          <w:szCs w:val="24"/>
        </w:rPr>
        <w:t>Tư Tưởng Hồ Chí Minh</w:t>
      </w:r>
    </w:p>
    <w:p w:rsidR="00E4328F" w:rsidRPr="00007995" w:rsidRDefault="00E4328F" w:rsidP="00FE38CE">
      <w:pPr>
        <w:widowControl w:val="0"/>
        <w:spacing w:after="120"/>
        <w:jc w:val="center"/>
        <w:rPr>
          <w:rFonts w:ascii="Times New Roman" w:hAnsi="Times New Roman"/>
          <w:b/>
          <w:sz w:val="24"/>
          <w:szCs w:val="24"/>
        </w:rPr>
      </w:pPr>
      <w:r w:rsidRPr="00007995">
        <w:rPr>
          <w:rFonts w:ascii="Times New Roman" w:hAnsi="Times New Roman"/>
          <w:b/>
          <w:color w:val="000000" w:themeColor="text1"/>
          <w:sz w:val="24"/>
          <w:szCs w:val="24"/>
        </w:rPr>
        <w:t>(</w:t>
      </w:r>
      <w:r w:rsidR="0002707A" w:rsidRPr="00007995">
        <w:rPr>
          <w:rFonts w:ascii="Times New Roman" w:hAnsi="Times New Roman"/>
          <w:b/>
          <w:sz w:val="24"/>
          <w:szCs w:val="24"/>
        </w:rPr>
        <w:t xml:space="preserve">  Ho Chi Minh Thought  </w:t>
      </w:r>
      <w:r w:rsidR="00331A4B" w:rsidRPr="00007995">
        <w:rPr>
          <w:rFonts w:ascii="Times New Roman" w:hAnsi="Times New Roman"/>
          <w:b/>
          <w:sz w:val="24"/>
          <w:szCs w:val="24"/>
        </w:rPr>
        <w:t>)</w:t>
      </w:r>
    </w:p>
    <w:p w:rsidR="006E0A54" w:rsidRPr="00007995" w:rsidRDefault="006E0A54"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007995" w:rsidTr="008C2A53">
        <w:tc>
          <w:tcPr>
            <w:tcW w:w="2978" w:type="dxa"/>
            <w:shd w:val="clear" w:color="auto" w:fill="auto"/>
          </w:tcPr>
          <w:p w:rsidR="00E4328F" w:rsidRPr="0000799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 xml:space="preserve">Số tín chỉ </w:t>
            </w:r>
            <w:r w:rsidRPr="00007995">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007995" w:rsidRDefault="00345688" w:rsidP="009E0C61">
            <w:pPr>
              <w:widowControl w:val="0"/>
              <w:suppressAutoHyphens w:val="0"/>
              <w:spacing w:before="40" w:after="60"/>
              <w:rPr>
                <w:rFonts w:ascii="Times New Roman" w:hAnsi="Times New Roman"/>
                <w:bCs/>
                <w:noProof/>
                <w:color w:val="000000" w:themeColor="text1"/>
                <w:sz w:val="24"/>
                <w:szCs w:val="24"/>
                <w:lang w:eastAsia="en-US"/>
              </w:rPr>
            </w:pPr>
            <w:r w:rsidRPr="00007995">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007995"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007995">
              <w:rPr>
                <w:rFonts w:ascii="Times New Roman" w:hAnsi="Times New Roman"/>
                <w:bCs/>
                <w:noProof/>
                <w:color w:val="000000" w:themeColor="text1"/>
                <w:sz w:val="24"/>
                <w:szCs w:val="24"/>
                <w:lang w:eastAsia="en-US"/>
              </w:rPr>
              <w:t>MSH</w:t>
            </w:r>
            <w:r w:rsidR="009E0C61" w:rsidRPr="00007995">
              <w:rPr>
                <w:rFonts w:ascii="Times New Roman" w:hAnsi="Times New Roman"/>
                <w:bCs/>
                <w:noProof/>
                <w:color w:val="000000" w:themeColor="text1"/>
                <w:sz w:val="24"/>
                <w:szCs w:val="24"/>
                <w:lang w:eastAsia="en-US"/>
              </w:rPr>
              <w:t>P</w:t>
            </w:r>
          </w:p>
        </w:tc>
        <w:tc>
          <w:tcPr>
            <w:tcW w:w="1418" w:type="dxa"/>
            <w:shd w:val="clear" w:color="auto" w:fill="auto"/>
          </w:tcPr>
          <w:p w:rsidR="00E4328F" w:rsidRPr="00007995"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007995" w:rsidTr="00530466">
        <w:tc>
          <w:tcPr>
            <w:tcW w:w="2978" w:type="dxa"/>
            <w:shd w:val="clear" w:color="auto" w:fill="auto"/>
          </w:tcPr>
          <w:p w:rsidR="00E4328F" w:rsidRPr="00007995"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007995">
              <w:rPr>
                <w:rFonts w:ascii="Times New Roman" w:hAnsi="Times New Roman"/>
                <w:noProof/>
                <w:color w:val="000000" w:themeColor="text1"/>
                <w:sz w:val="24"/>
                <w:szCs w:val="24"/>
                <w:lang w:eastAsia="en-US"/>
              </w:rPr>
              <w:t>Số tiết</w:t>
            </w:r>
            <w:r w:rsidRPr="00007995">
              <w:rPr>
                <w:rFonts w:ascii="Times New Roman" w:hAnsi="Times New Roman"/>
                <w:noProof/>
                <w:color w:val="000000" w:themeColor="text1"/>
                <w:sz w:val="24"/>
                <w:szCs w:val="24"/>
                <w:lang w:eastAsia="en-US"/>
              </w:rPr>
              <w:tab/>
            </w:r>
          </w:p>
        </w:tc>
        <w:tc>
          <w:tcPr>
            <w:tcW w:w="1528" w:type="dxa"/>
            <w:shd w:val="clear" w:color="auto" w:fill="auto"/>
          </w:tcPr>
          <w:p w:rsidR="00E4328F" w:rsidRPr="00007995"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007995">
              <w:rPr>
                <w:rFonts w:ascii="Times New Roman" w:hAnsi="Times New Roman"/>
                <w:bCs/>
                <w:noProof/>
                <w:color w:val="000000" w:themeColor="text1"/>
                <w:sz w:val="24"/>
                <w:szCs w:val="24"/>
                <w:lang w:eastAsia="en-US"/>
              </w:rPr>
              <w:t xml:space="preserve">Tổng: </w:t>
            </w:r>
            <w:r w:rsidR="00C82A6F" w:rsidRPr="00007995">
              <w:rPr>
                <w:rFonts w:ascii="Times New Roman" w:hAnsi="Times New Roman"/>
                <w:bCs/>
                <w:noProof/>
                <w:color w:val="000000" w:themeColor="text1"/>
                <w:sz w:val="24"/>
                <w:szCs w:val="24"/>
                <w:lang w:eastAsia="en-US"/>
              </w:rPr>
              <w:t>30</w:t>
            </w:r>
          </w:p>
        </w:tc>
        <w:tc>
          <w:tcPr>
            <w:tcW w:w="1532" w:type="dxa"/>
            <w:shd w:val="clear" w:color="auto" w:fill="auto"/>
          </w:tcPr>
          <w:p w:rsidR="00E4328F" w:rsidRPr="00007995"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007995">
              <w:rPr>
                <w:rFonts w:ascii="Times New Roman" w:hAnsi="Times New Roman"/>
                <w:bCs/>
                <w:noProof/>
                <w:color w:val="000000" w:themeColor="text1"/>
                <w:sz w:val="24"/>
                <w:szCs w:val="24"/>
                <w:lang w:eastAsia="en-US"/>
              </w:rPr>
              <w:t xml:space="preserve">LT: </w:t>
            </w:r>
            <w:r w:rsidR="00345688" w:rsidRPr="00007995">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00799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007995">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007995"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007995">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007995"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007995">
              <w:rPr>
                <w:rFonts w:ascii="Times New Roman" w:hAnsi="Times New Roman"/>
                <w:bCs/>
                <w:noProof/>
                <w:color w:val="000000" w:themeColor="text1"/>
                <w:sz w:val="24"/>
                <w:szCs w:val="24"/>
                <w:lang w:eastAsia="en-US"/>
              </w:rPr>
              <w:t xml:space="preserve">BTL/TL: </w:t>
            </w:r>
            <w:r w:rsidR="00345688" w:rsidRPr="00007995">
              <w:rPr>
                <w:rFonts w:ascii="Times New Roman" w:hAnsi="Times New Roman"/>
                <w:bCs/>
                <w:noProof/>
                <w:color w:val="000000" w:themeColor="text1"/>
                <w:sz w:val="24"/>
                <w:szCs w:val="24"/>
                <w:lang w:eastAsia="en-US"/>
              </w:rPr>
              <w:t>12</w:t>
            </w:r>
          </w:p>
        </w:tc>
      </w:tr>
      <w:tr w:rsidR="00FE38CE" w:rsidRPr="00007995" w:rsidTr="00530466">
        <w:tc>
          <w:tcPr>
            <w:tcW w:w="2978" w:type="dxa"/>
            <w:shd w:val="clear" w:color="auto" w:fill="auto"/>
          </w:tcPr>
          <w:p w:rsidR="00E4328F" w:rsidRPr="00007995"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val="vi-VN" w:eastAsia="en-US"/>
              </w:rPr>
              <w:t>HP</w:t>
            </w:r>
            <w:r w:rsidR="00E4328F" w:rsidRPr="00007995">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007995"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007995" w:rsidTr="00530466">
        <w:tc>
          <w:tcPr>
            <w:tcW w:w="2978" w:type="dxa"/>
            <w:shd w:val="clear" w:color="auto" w:fill="auto"/>
          </w:tcPr>
          <w:p w:rsidR="001169F9" w:rsidRPr="0000799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 xml:space="preserve">Tỉ lệ đánh giá </w:t>
            </w:r>
            <w:r w:rsidRPr="00007995">
              <w:rPr>
                <w:rFonts w:ascii="Times New Roman" w:hAnsi="Times New Roman"/>
                <w:noProof/>
                <w:color w:val="000000" w:themeColor="text1"/>
                <w:sz w:val="24"/>
                <w:szCs w:val="24"/>
                <w:lang w:eastAsia="en-US"/>
              </w:rPr>
              <w:tab/>
            </w:r>
          </w:p>
        </w:tc>
        <w:tc>
          <w:tcPr>
            <w:tcW w:w="1528" w:type="dxa"/>
            <w:shd w:val="clear" w:color="auto" w:fill="auto"/>
          </w:tcPr>
          <w:p w:rsidR="001169F9" w:rsidRPr="0000799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07995">
              <w:rPr>
                <w:rFonts w:ascii="Times New Roman" w:hAnsi="Times New Roman"/>
                <w:iCs/>
                <w:noProof/>
                <w:color w:val="000000" w:themeColor="text1"/>
                <w:sz w:val="24"/>
                <w:szCs w:val="24"/>
                <w:lang w:eastAsia="en-US"/>
              </w:rPr>
              <w:t>TN</w:t>
            </w:r>
            <w:r w:rsidRPr="00007995">
              <w:rPr>
                <w:rFonts w:ascii="Times New Roman" w:hAnsi="Times New Roman"/>
                <w:iCs/>
                <w:noProof/>
                <w:color w:val="000000" w:themeColor="text1"/>
                <w:sz w:val="24"/>
                <w:szCs w:val="24"/>
                <w:lang w:val="vi-VN" w:eastAsia="en-US"/>
              </w:rPr>
              <w:t>/TH</w:t>
            </w:r>
            <w:r w:rsidRPr="00007995">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00799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07995">
              <w:rPr>
                <w:rFonts w:ascii="Times New Roman" w:hAnsi="Times New Roman"/>
                <w:iCs/>
                <w:noProof/>
                <w:color w:val="000000" w:themeColor="text1"/>
                <w:sz w:val="24"/>
                <w:szCs w:val="24"/>
                <w:lang w:eastAsia="en-US"/>
              </w:rPr>
              <w:t xml:space="preserve">KT: </w:t>
            </w:r>
            <w:r w:rsidR="009E0C61" w:rsidRPr="00007995">
              <w:rPr>
                <w:rFonts w:ascii="Times New Roman" w:hAnsi="Times New Roman"/>
                <w:b/>
                <w:iCs/>
                <w:noProof/>
                <w:color w:val="000000" w:themeColor="text1"/>
                <w:sz w:val="24"/>
                <w:szCs w:val="24"/>
                <w:lang w:val="vi-VN" w:eastAsia="en-US"/>
              </w:rPr>
              <w:t>25</w:t>
            </w:r>
            <w:r w:rsidR="009E0C61" w:rsidRPr="00007995">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007995"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007995">
              <w:rPr>
                <w:rFonts w:ascii="Times New Roman" w:hAnsi="Times New Roman"/>
                <w:iCs/>
                <w:noProof/>
                <w:color w:val="000000" w:themeColor="text1"/>
                <w:sz w:val="24"/>
                <w:szCs w:val="24"/>
                <w:lang w:val="vi-VN" w:eastAsia="en-US"/>
              </w:rPr>
              <w:t>Q</w:t>
            </w:r>
            <w:r w:rsidR="008E2326" w:rsidRPr="00007995">
              <w:rPr>
                <w:rFonts w:ascii="Times New Roman" w:hAnsi="Times New Roman"/>
                <w:iCs/>
                <w:noProof/>
                <w:color w:val="000000" w:themeColor="text1"/>
                <w:sz w:val="24"/>
                <w:szCs w:val="24"/>
                <w:lang w:eastAsia="en-US"/>
              </w:rPr>
              <w:t>úa trình</w:t>
            </w:r>
            <w:r w:rsidRPr="00007995">
              <w:rPr>
                <w:rFonts w:ascii="Times New Roman" w:hAnsi="Times New Roman"/>
                <w:iCs/>
                <w:noProof/>
                <w:color w:val="000000" w:themeColor="text1"/>
                <w:sz w:val="24"/>
                <w:szCs w:val="24"/>
                <w:lang w:eastAsia="en-US"/>
              </w:rPr>
              <w:t xml:space="preserve">: </w:t>
            </w:r>
            <w:r w:rsidR="00FE38CE" w:rsidRPr="00007995">
              <w:rPr>
                <w:rFonts w:ascii="Times New Roman" w:hAnsi="Times New Roman"/>
                <w:b/>
                <w:iCs/>
                <w:noProof/>
                <w:color w:val="000000" w:themeColor="text1"/>
                <w:sz w:val="24"/>
                <w:szCs w:val="24"/>
                <w:lang w:val="vi-VN" w:eastAsia="en-US"/>
              </w:rPr>
              <w:t>25</w:t>
            </w:r>
            <w:r w:rsidRPr="00007995">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007995"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007995">
              <w:rPr>
                <w:rFonts w:ascii="Times New Roman" w:hAnsi="Times New Roman"/>
                <w:iCs/>
                <w:noProof/>
                <w:color w:val="000000" w:themeColor="text1"/>
                <w:sz w:val="24"/>
                <w:szCs w:val="24"/>
                <w:lang w:eastAsia="en-US"/>
              </w:rPr>
              <w:t xml:space="preserve">Thi: </w:t>
            </w:r>
            <w:r w:rsidR="00FE38CE" w:rsidRPr="00007995">
              <w:rPr>
                <w:rFonts w:ascii="Times New Roman" w:hAnsi="Times New Roman"/>
                <w:b/>
                <w:iCs/>
                <w:noProof/>
                <w:color w:val="000000" w:themeColor="text1"/>
                <w:sz w:val="24"/>
                <w:szCs w:val="24"/>
                <w:lang w:val="vi-VN" w:eastAsia="en-US"/>
              </w:rPr>
              <w:t xml:space="preserve">50 </w:t>
            </w:r>
            <w:r w:rsidRPr="00007995">
              <w:rPr>
                <w:rFonts w:ascii="Times New Roman" w:hAnsi="Times New Roman"/>
                <w:b/>
                <w:iCs/>
                <w:noProof/>
                <w:color w:val="000000" w:themeColor="text1"/>
                <w:sz w:val="24"/>
                <w:szCs w:val="24"/>
                <w:lang w:eastAsia="en-US"/>
              </w:rPr>
              <w:t>%</w:t>
            </w:r>
          </w:p>
        </w:tc>
      </w:tr>
      <w:tr w:rsidR="00FE38CE" w:rsidRPr="00007995" w:rsidTr="00530466">
        <w:tc>
          <w:tcPr>
            <w:tcW w:w="2978" w:type="dxa"/>
            <w:shd w:val="clear" w:color="auto" w:fill="auto"/>
          </w:tcPr>
          <w:p w:rsidR="00E4328F" w:rsidRPr="0000799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007995"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 xml:space="preserve">Quá trình: </w:t>
            </w:r>
          </w:p>
          <w:p w:rsidR="009E0C61" w:rsidRPr="00007995"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 Tham</w:t>
            </w:r>
            <w:r w:rsidR="00C402A8" w:rsidRPr="00007995">
              <w:rPr>
                <w:rFonts w:ascii="Times New Roman" w:hAnsi="Times New Roman"/>
                <w:i/>
                <w:iCs/>
                <w:noProof/>
                <w:color w:val="000000" w:themeColor="text1"/>
                <w:sz w:val="24"/>
                <w:szCs w:val="24"/>
                <w:lang w:eastAsia="en-US"/>
              </w:rPr>
              <w:t xml:space="preserve"> </w:t>
            </w:r>
            <w:r w:rsidR="00D1792F" w:rsidRPr="00007995">
              <w:rPr>
                <w:rFonts w:ascii="Times New Roman" w:hAnsi="Times New Roman"/>
                <w:i/>
                <w:iCs/>
                <w:noProof/>
                <w:color w:val="000000" w:themeColor="text1"/>
                <w:sz w:val="24"/>
                <w:szCs w:val="24"/>
                <w:lang w:eastAsia="en-US"/>
              </w:rPr>
              <w:t>gia lớp đầy đủ: 5%</w:t>
            </w:r>
          </w:p>
          <w:p w:rsidR="00D1792F" w:rsidRPr="00007995" w:rsidRDefault="009E0C61" w:rsidP="00D1792F">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 xml:space="preserve">+ </w:t>
            </w:r>
            <w:r w:rsidR="00D1792F" w:rsidRPr="00007995">
              <w:rPr>
                <w:rFonts w:ascii="Times New Roman" w:hAnsi="Times New Roman"/>
                <w:i/>
                <w:iCs/>
                <w:noProof/>
                <w:color w:val="000000" w:themeColor="text1"/>
                <w:sz w:val="24"/>
                <w:szCs w:val="24"/>
                <w:lang w:eastAsia="en-US"/>
              </w:rPr>
              <w:t>Thảo luận, bài tập: 20%</w:t>
            </w:r>
          </w:p>
          <w:p w:rsidR="009E0C61" w:rsidRPr="00007995"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w:t>
            </w:r>
            <w:r w:rsidR="00C402A8" w:rsidRPr="00007995">
              <w:rPr>
                <w:rFonts w:ascii="Times New Roman" w:hAnsi="Times New Roman"/>
                <w:i/>
                <w:iCs/>
                <w:noProof/>
                <w:color w:val="000000" w:themeColor="text1"/>
                <w:sz w:val="24"/>
                <w:szCs w:val="24"/>
                <w:lang w:eastAsia="en-US"/>
              </w:rPr>
              <w:t xml:space="preserve"> </w:t>
            </w:r>
            <w:r w:rsidR="00D62C62" w:rsidRPr="00007995">
              <w:rPr>
                <w:rFonts w:ascii="Times New Roman" w:hAnsi="Times New Roman"/>
                <w:i/>
                <w:iCs/>
                <w:noProof/>
                <w:color w:val="000000" w:themeColor="text1"/>
                <w:sz w:val="24"/>
                <w:szCs w:val="24"/>
                <w:lang w:eastAsia="en-US"/>
              </w:rPr>
              <w:t>Th</w:t>
            </w:r>
            <w:r w:rsidR="00D1792F" w:rsidRPr="00007995">
              <w:rPr>
                <w:rFonts w:ascii="Times New Roman" w:hAnsi="Times New Roman"/>
                <w:i/>
                <w:iCs/>
                <w:noProof/>
                <w:color w:val="000000" w:themeColor="text1"/>
                <w:sz w:val="24"/>
                <w:szCs w:val="24"/>
                <w:lang w:eastAsia="en-US"/>
              </w:rPr>
              <w:t>am gia đầy đủ giờ giảng của giảng viên, tối thiểu: 80%</w:t>
            </w:r>
          </w:p>
          <w:p w:rsidR="00530466" w:rsidRPr="00007995" w:rsidRDefault="00530466" w:rsidP="00C402A8">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 Kiển tra-đánh giá giữa kỳ:</w:t>
            </w:r>
            <w:r w:rsidR="00C402A8" w:rsidRPr="00007995">
              <w:rPr>
                <w:rFonts w:ascii="Times New Roman" w:hAnsi="Times New Roman"/>
                <w:i/>
                <w:iCs/>
                <w:noProof/>
                <w:color w:val="000000" w:themeColor="text1"/>
                <w:sz w:val="24"/>
                <w:szCs w:val="24"/>
                <w:lang w:eastAsia="en-US"/>
              </w:rPr>
              <w:t xml:space="preserve"> trắc nghiệm</w:t>
            </w:r>
            <w:r w:rsidR="00407B45" w:rsidRPr="00007995">
              <w:rPr>
                <w:rFonts w:ascii="Times New Roman" w:hAnsi="Times New Roman"/>
                <w:i/>
                <w:iCs/>
                <w:noProof/>
                <w:color w:val="000000" w:themeColor="text1"/>
                <w:sz w:val="24"/>
                <w:szCs w:val="24"/>
                <w:lang w:eastAsia="en-US"/>
              </w:rPr>
              <w:t xml:space="preserve"> trên máy tính</w:t>
            </w:r>
            <w:r w:rsidRPr="00007995">
              <w:rPr>
                <w:rFonts w:ascii="Times New Roman" w:hAnsi="Times New Roman"/>
                <w:i/>
                <w:iCs/>
                <w:noProof/>
                <w:color w:val="000000" w:themeColor="text1"/>
                <w:sz w:val="24"/>
                <w:szCs w:val="24"/>
                <w:lang w:eastAsia="en-US"/>
              </w:rPr>
              <w:t>,</w:t>
            </w:r>
            <w:r w:rsidR="00C402A8" w:rsidRPr="00007995">
              <w:rPr>
                <w:rFonts w:ascii="Times New Roman" w:hAnsi="Times New Roman"/>
                <w:i/>
                <w:iCs/>
                <w:noProof/>
                <w:color w:val="000000" w:themeColor="text1"/>
                <w:sz w:val="24"/>
                <w:szCs w:val="24"/>
                <w:lang w:eastAsia="en-US"/>
              </w:rPr>
              <w:t xml:space="preserve"> </w:t>
            </w:r>
            <w:r w:rsidR="00D1792F" w:rsidRPr="00007995">
              <w:rPr>
                <w:rFonts w:ascii="Times New Roman" w:hAnsi="Times New Roman"/>
                <w:i/>
                <w:iCs/>
                <w:noProof/>
                <w:color w:val="000000" w:themeColor="text1"/>
                <w:sz w:val="24"/>
                <w:szCs w:val="24"/>
                <w:lang w:eastAsia="en-US"/>
              </w:rPr>
              <w:t>45</w:t>
            </w:r>
            <w:r w:rsidR="00C402A8" w:rsidRPr="00007995">
              <w:rPr>
                <w:rFonts w:ascii="Times New Roman" w:hAnsi="Times New Roman"/>
                <w:i/>
                <w:iCs/>
                <w:noProof/>
                <w:color w:val="000000" w:themeColor="text1"/>
                <w:sz w:val="24"/>
                <w:szCs w:val="24"/>
                <w:lang w:eastAsia="en-US"/>
              </w:rPr>
              <w:t xml:space="preserve"> </w:t>
            </w:r>
            <w:r w:rsidRPr="00007995">
              <w:rPr>
                <w:rFonts w:ascii="Times New Roman" w:hAnsi="Times New Roman"/>
                <w:i/>
                <w:iCs/>
                <w:noProof/>
                <w:color w:val="000000" w:themeColor="text1"/>
                <w:sz w:val="24"/>
                <w:szCs w:val="24"/>
                <w:lang w:eastAsia="en-US"/>
              </w:rPr>
              <w:t>phút</w:t>
            </w:r>
          </w:p>
          <w:p w:rsidR="00E4328F" w:rsidRPr="00007995" w:rsidRDefault="00530466" w:rsidP="00D1792F">
            <w:pPr>
              <w:widowControl w:val="0"/>
              <w:suppressAutoHyphens w:val="0"/>
              <w:spacing w:before="40"/>
              <w:contextualSpacing/>
              <w:jc w:val="both"/>
              <w:rPr>
                <w:rFonts w:ascii="Times New Roman" w:hAnsi="Times New Roman"/>
                <w:i/>
                <w:iCs/>
                <w:noProof/>
                <w:color w:val="000000" w:themeColor="text1"/>
                <w:sz w:val="24"/>
                <w:szCs w:val="24"/>
                <w:lang w:eastAsia="en-US"/>
              </w:rPr>
            </w:pPr>
            <w:r w:rsidRPr="00007995">
              <w:rPr>
                <w:rFonts w:ascii="Times New Roman" w:hAnsi="Times New Roman"/>
                <w:i/>
                <w:iCs/>
                <w:noProof/>
                <w:color w:val="000000" w:themeColor="text1"/>
                <w:sz w:val="24"/>
                <w:szCs w:val="24"/>
                <w:lang w:eastAsia="en-US"/>
              </w:rPr>
              <w:t xml:space="preserve">- </w:t>
            </w:r>
            <w:r w:rsidR="00E4328F" w:rsidRPr="00007995">
              <w:rPr>
                <w:rFonts w:ascii="Times New Roman" w:hAnsi="Times New Roman"/>
                <w:i/>
                <w:iCs/>
                <w:noProof/>
                <w:color w:val="000000" w:themeColor="text1"/>
                <w:sz w:val="24"/>
                <w:szCs w:val="24"/>
                <w:lang w:eastAsia="en-US"/>
              </w:rPr>
              <w:t>Thi</w:t>
            </w:r>
            <w:r w:rsidRPr="00007995">
              <w:rPr>
                <w:rFonts w:ascii="Times New Roman" w:hAnsi="Times New Roman"/>
                <w:i/>
                <w:iCs/>
                <w:noProof/>
                <w:color w:val="000000" w:themeColor="text1"/>
                <w:sz w:val="24"/>
                <w:szCs w:val="24"/>
                <w:lang w:eastAsia="en-US"/>
              </w:rPr>
              <w:t xml:space="preserve"> cuối kỳ</w:t>
            </w:r>
            <w:r w:rsidR="00E4328F" w:rsidRPr="00007995">
              <w:rPr>
                <w:rFonts w:ascii="Times New Roman" w:hAnsi="Times New Roman"/>
                <w:i/>
                <w:iCs/>
                <w:noProof/>
                <w:color w:val="000000" w:themeColor="text1"/>
                <w:sz w:val="24"/>
                <w:szCs w:val="24"/>
                <w:lang w:eastAsia="en-US"/>
              </w:rPr>
              <w:t xml:space="preserve">: </w:t>
            </w:r>
            <w:r w:rsidR="00E4328F" w:rsidRPr="00007995">
              <w:rPr>
                <w:rFonts w:ascii="Times New Roman" w:hAnsi="Times New Roman"/>
                <w:i/>
                <w:iCs/>
                <w:noProof/>
                <w:color w:val="000000" w:themeColor="text1"/>
                <w:sz w:val="24"/>
                <w:szCs w:val="24"/>
                <w:lang w:val="vi-VN" w:eastAsia="en-US"/>
              </w:rPr>
              <w:t>trắc nghiệm</w:t>
            </w:r>
            <w:r w:rsidR="00D1792F" w:rsidRPr="00007995">
              <w:rPr>
                <w:rFonts w:ascii="Times New Roman" w:hAnsi="Times New Roman"/>
                <w:i/>
                <w:iCs/>
                <w:noProof/>
                <w:color w:val="000000" w:themeColor="text1"/>
                <w:sz w:val="24"/>
                <w:szCs w:val="24"/>
                <w:lang w:eastAsia="en-US"/>
              </w:rPr>
              <w:t xml:space="preserve"> trên máy tính</w:t>
            </w:r>
            <w:r w:rsidR="00D62C62" w:rsidRPr="00007995">
              <w:rPr>
                <w:rFonts w:ascii="Times New Roman" w:hAnsi="Times New Roman"/>
                <w:i/>
                <w:iCs/>
                <w:noProof/>
                <w:color w:val="000000" w:themeColor="text1"/>
                <w:sz w:val="24"/>
                <w:szCs w:val="24"/>
                <w:lang w:eastAsia="en-US"/>
              </w:rPr>
              <w:t xml:space="preserve"> (</w:t>
            </w:r>
            <w:r w:rsidR="00D1792F" w:rsidRPr="00007995">
              <w:rPr>
                <w:rFonts w:ascii="Times New Roman" w:hAnsi="Times New Roman"/>
                <w:i/>
                <w:iCs/>
                <w:noProof/>
                <w:color w:val="000000" w:themeColor="text1"/>
                <w:sz w:val="24"/>
                <w:szCs w:val="24"/>
                <w:lang w:eastAsia="en-US"/>
              </w:rPr>
              <w:t>45</w:t>
            </w:r>
            <w:r w:rsidR="00C402A8" w:rsidRPr="00007995">
              <w:rPr>
                <w:rFonts w:ascii="Times New Roman" w:hAnsi="Times New Roman"/>
                <w:i/>
                <w:iCs/>
                <w:noProof/>
                <w:color w:val="000000" w:themeColor="text1"/>
                <w:sz w:val="24"/>
                <w:szCs w:val="24"/>
                <w:lang w:eastAsia="en-US"/>
              </w:rPr>
              <w:t xml:space="preserve"> </w:t>
            </w:r>
            <w:r w:rsidR="00E4328F" w:rsidRPr="00007995">
              <w:rPr>
                <w:rFonts w:ascii="Times New Roman" w:hAnsi="Times New Roman"/>
                <w:i/>
                <w:iCs/>
                <w:noProof/>
                <w:color w:val="000000" w:themeColor="text1"/>
                <w:sz w:val="24"/>
                <w:szCs w:val="24"/>
                <w:lang w:eastAsia="en-US"/>
              </w:rPr>
              <w:t>phút</w:t>
            </w:r>
            <w:r w:rsidR="00D62C62" w:rsidRPr="00007995">
              <w:rPr>
                <w:rFonts w:ascii="Times New Roman" w:hAnsi="Times New Roman"/>
                <w:i/>
                <w:iCs/>
                <w:noProof/>
                <w:color w:val="000000" w:themeColor="text1"/>
                <w:sz w:val="24"/>
                <w:szCs w:val="24"/>
                <w:lang w:eastAsia="en-US"/>
              </w:rPr>
              <w:t xml:space="preserve">) </w:t>
            </w:r>
          </w:p>
        </w:tc>
      </w:tr>
      <w:tr w:rsidR="00FE38CE" w:rsidRPr="00007995" w:rsidTr="00530466">
        <w:tc>
          <w:tcPr>
            <w:tcW w:w="2978" w:type="dxa"/>
            <w:shd w:val="clear" w:color="auto" w:fill="auto"/>
          </w:tcPr>
          <w:p w:rsidR="00E4328F" w:rsidRPr="0000799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val="vi-VN" w:eastAsia="en-US"/>
              </w:rPr>
              <w:t>Học phần</w:t>
            </w:r>
            <w:r w:rsidR="00E4328F" w:rsidRPr="00007995">
              <w:rPr>
                <w:rFonts w:ascii="Times New Roman" w:hAnsi="Times New Roman"/>
                <w:noProof/>
                <w:color w:val="000000" w:themeColor="text1"/>
                <w:sz w:val="24"/>
                <w:szCs w:val="24"/>
                <w:lang w:eastAsia="en-US"/>
              </w:rPr>
              <w:t xml:space="preserve"> tiên quyết </w:t>
            </w:r>
            <w:r w:rsidR="00E4328F" w:rsidRPr="00007995">
              <w:rPr>
                <w:rFonts w:ascii="Times New Roman" w:hAnsi="Times New Roman"/>
                <w:noProof/>
                <w:color w:val="000000" w:themeColor="text1"/>
                <w:sz w:val="24"/>
                <w:szCs w:val="24"/>
                <w:lang w:eastAsia="en-US"/>
              </w:rPr>
              <w:tab/>
            </w:r>
          </w:p>
        </w:tc>
        <w:tc>
          <w:tcPr>
            <w:tcW w:w="5620" w:type="dxa"/>
            <w:gridSpan w:val="5"/>
            <w:shd w:val="clear" w:color="auto" w:fill="auto"/>
          </w:tcPr>
          <w:p w:rsidR="00C56F77" w:rsidRPr="00007995" w:rsidRDefault="00C56F77" w:rsidP="00C56F77">
            <w:pPr>
              <w:widowControl w:val="0"/>
              <w:spacing w:before="120"/>
              <w:jc w:val="both"/>
              <w:rPr>
                <w:rFonts w:ascii="Times New Roman" w:hAnsi="Times New Roman"/>
                <w:sz w:val="24"/>
                <w:szCs w:val="24"/>
                <w:lang w:val="pt-BR"/>
              </w:rPr>
            </w:pPr>
            <w:r w:rsidRPr="00007995">
              <w:rPr>
                <w:rFonts w:ascii="Times New Roman" w:hAnsi="Times New Roman"/>
                <w:sz w:val="24"/>
                <w:szCs w:val="24"/>
                <w:lang w:val="pt-BR"/>
              </w:rPr>
              <w:t>Học qua môn Những nguyên lý cơ bản của Chủ nghĩa Mác - Lênin.</w:t>
            </w:r>
          </w:p>
          <w:p w:rsidR="00E4328F" w:rsidRPr="00007995" w:rsidRDefault="00E4328F" w:rsidP="00D62C62">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0799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07995" w:rsidTr="00530466">
        <w:tc>
          <w:tcPr>
            <w:tcW w:w="2978" w:type="dxa"/>
            <w:shd w:val="clear" w:color="auto" w:fill="auto"/>
          </w:tcPr>
          <w:p w:rsidR="00E4328F" w:rsidRPr="00007995"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val="vi-VN" w:eastAsia="en-US"/>
              </w:rPr>
              <w:t>Học phần</w:t>
            </w:r>
            <w:r w:rsidR="002D5507" w:rsidRPr="00007995">
              <w:rPr>
                <w:rFonts w:ascii="Times New Roman" w:hAnsi="Times New Roman"/>
                <w:noProof/>
                <w:color w:val="000000" w:themeColor="text1"/>
                <w:sz w:val="24"/>
                <w:szCs w:val="24"/>
                <w:lang w:eastAsia="en-US"/>
              </w:rPr>
              <w:t xml:space="preserve"> </w:t>
            </w:r>
            <w:r w:rsidRPr="00007995">
              <w:rPr>
                <w:rFonts w:ascii="Times New Roman" w:hAnsi="Times New Roman"/>
                <w:noProof/>
                <w:color w:val="000000" w:themeColor="text1"/>
                <w:sz w:val="24"/>
                <w:szCs w:val="24"/>
                <w:lang w:val="vi-VN" w:eastAsia="en-US"/>
              </w:rPr>
              <w:t xml:space="preserve">học </w:t>
            </w:r>
            <w:r w:rsidR="00E4328F" w:rsidRPr="00007995">
              <w:rPr>
                <w:rFonts w:ascii="Times New Roman" w:hAnsi="Times New Roman"/>
                <w:noProof/>
                <w:color w:val="000000" w:themeColor="text1"/>
                <w:sz w:val="24"/>
                <w:szCs w:val="24"/>
                <w:lang w:eastAsia="en-US"/>
              </w:rPr>
              <w:t xml:space="preserve">trước </w:t>
            </w:r>
            <w:r w:rsidR="00E4328F" w:rsidRPr="00007995">
              <w:rPr>
                <w:rFonts w:ascii="Times New Roman" w:hAnsi="Times New Roman"/>
                <w:noProof/>
                <w:color w:val="000000" w:themeColor="text1"/>
                <w:sz w:val="24"/>
                <w:szCs w:val="24"/>
                <w:lang w:eastAsia="en-US"/>
              </w:rPr>
              <w:tab/>
            </w:r>
          </w:p>
        </w:tc>
        <w:tc>
          <w:tcPr>
            <w:tcW w:w="5620" w:type="dxa"/>
            <w:gridSpan w:val="5"/>
            <w:shd w:val="clear" w:color="auto" w:fill="auto"/>
          </w:tcPr>
          <w:p w:rsidR="00C56F77" w:rsidRPr="00007995" w:rsidRDefault="00C56F77" w:rsidP="00C56F77">
            <w:pPr>
              <w:widowControl w:val="0"/>
              <w:spacing w:before="120"/>
              <w:jc w:val="both"/>
              <w:rPr>
                <w:rFonts w:ascii="Times New Roman" w:hAnsi="Times New Roman"/>
                <w:sz w:val="24"/>
                <w:szCs w:val="24"/>
                <w:lang w:val="pt-BR"/>
              </w:rPr>
            </w:pPr>
            <w:r w:rsidRPr="00007995">
              <w:rPr>
                <w:rFonts w:ascii="Times New Roman" w:hAnsi="Times New Roman"/>
                <w:i/>
                <w:sz w:val="24"/>
                <w:szCs w:val="24"/>
                <w:lang w:val="pt-BR"/>
              </w:rPr>
              <w:t xml:space="preserve"> </w:t>
            </w:r>
            <w:r w:rsidRPr="00007995">
              <w:rPr>
                <w:rFonts w:ascii="Times New Roman" w:hAnsi="Times New Roman"/>
                <w:sz w:val="24"/>
                <w:szCs w:val="24"/>
                <w:lang w:val="pt-BR"/>
              </w:rPr>
              <w:t>là học phần SV phải học trước và thi nhưng thi chưa đạt vẫn có thể học sang học phần khác.</w:t>
            </w:r>
          </w:p>
          <w:p w:rsidR="00E4328F" w:rsidRPr="0000799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0799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07995" w:rsidTr="00530466">
        <w:tc>
          <w:tcPr>
            <w:tcW w:w="2978" w:type="dxa"/>
            <w:shd w:val="clear" w:color="auto" w:fill="auto"/>
          </w:tcPr>
          <w:p w:rsidR="00E4328F" w:rsidRPr="00007995"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Học phần</w:t>
            </w:r>
            <w:r w:rsidR="00E4328F" w:rsidRPr="00007995">
              <w:rPr>
                <w:rFonts w:ascii="Times New Roman" w:hAnsi="Times New Roman"/>
                <w:noProof/>
                <w:color w:val="000000" w:themeColor="text1"/>
                <w:sz w:val="24"/>
                <w:szCs w:val="24"/>
                <w:lang w:eastAsia="en-US"/>
              </w:rPr>
              <w:t xml:space="preserve"> song hành </w:t>
            </w:r>
            <w:r w:rsidR="00E4328F" w:rsidRPr="00007995">
              <w:rPr>
                <w:rFonts w:ascii="Times New Roman" w:hAnsi="Times New Roman"/>
                <w:noProof/>
                <w:color w:val="000000" w:themeColor="text1"/>
                <w:sz w:val="24"/>
                <w:szCs w:val="24"/>
                <w:lang w:eastAsia="en-US"/>
              </w:rPr>
              <w:tab/>
            </w:r>
          </w:p>
        </w:tc>
        <w:tc>
          <w:tcPr>
            <w:tcW w:w="5620" w:type="dxa"/>
            <w:gridSpan w:val="5"/>
            <w:shd w:val="clear" w:color="auto" w:fill="auto"/>
          </w:tcPr>
          <w:p w:rsidR="00AD4F93" w:rsidRPr="00007995" w:rsidRDefault="00AD4F93" w:rsidP="00AD4F93">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007995"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007995" w:rsidTr="00530466">
        <w:tc>
          <w:tcPr>
            <w:tcW w:w="2978" w:type="dxa"/>
            <w:shd w:val="clear" w:color="auto" w:fill="auto"/>
          </w:tcPr>
          <w:p w:rsidR="00E4328F" w:rsidRPr="00007995"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CTĐT ngành</w:t>
            </w:r>
            <w:r w:rsidR="00530466" w:rsidRPr="00007995">
              <w:rPr>
                <w:rFonts w:ascii="Times New Roman" w:hAnsi="Times New Roman"/>
                <w:noProof/>
                <w:color w:val="000000" w:themeColor="text1"/>
                <w:sz w:val="24"/>
                <w:szCs w:val="24"/>
                <w:lang w:eastAsia="en-US"/>
              </w:rPr>
              <w:t>, chuyên ngành</w:t>
            </w:r>
            <w:r w:rsidRPr="0000799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07995" w:rsidRDefault="00E4328F"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007995" w:rsidTr="00530466">
        <w:trPr>
          <w:trHeight w:val="397"/>
        </w:trPr>
        <w:tc>
          <w:tcPr>
            <w:tcW w:w="2978" w:type="dxa"/>
            <w:shd w:val="clear" w:color="auto" w:fill="auto"/>
          </w:tcPr>
          <w:p w:rsidR="00E4328F" w:rsidRPr="00007995"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007995"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Đại học</w:t>
            </w:r>
            <w:r w:rsidR="00DF657F" w:rsidRPr="00007995">
              <w:rPr>
                <w:rFonts w:ascii="Times New Roman" w:hAnsi="Times New Roman"/>
                <w:noProof/>
                <w:color w:val="000000" w:themeColor="text1"/>
                <w:sz w:val="24"/>
                <w:szCs w:val="24"/>
                <w:lang w:eastAsia="en-US"/>
              </w:rPr>
              <w:t xml:space="preserve"> chính quy</w:t>
            </w:r>
          </w:p>
        </w:tc>
      </w:tr>
      <w:tr w:rsidR="00FE38CE" w:rsidRPr="00007995" w:rsidTr="00530466">
        <w:tc>
          <w:tcPr>
            <w:tcW w:w="2978" w:type="dxa"/>
            <w:shd w:val="clear" w:color="auto" w:fill="auto"/>
          </w:tcPr>
          <w:p w:rsidR="00E4328F" w:rsidRPr="00007995"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 xml:space="preserve">Ghi chú khác  </w:t>
            </w:r>
            <w:r w:rsidRPr="00007995">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007995"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007995"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007995" w:rsidRDefault="00CC76DD" w:rsidP="00717D23">
      <w:pPr>
        <w:widowControl w:val="0"/>
        <w:spacing w:line="276" w:lineRule="auto"/>
        <w:jc w:val="both"/>
        <w:rPr>
          <w:rFonts w:ascii="Times New Roman" w:hAnsi="Times New Roman"/>
          <w:b/>
          <w:color w:val="000000" w:themeColor="text1"/>
          <w:sz w:val="24"/>
          <w:szCs w:val="24"/>
          <w:lang w:val="pt-BR"/>
        </w:rPr>
      </w:pPr>
      <w:r w:rsidRPr="00007995">
        <w:rPr>
          <w:rFonts w:ascii="Times New Roman" w:hAnsi="Times New Roman"/>
          <w:b/>
          <w:color w:val="000000" w:themeColor="text1"/>
          <w:sz w:val="24"/>
          <w:szCs w:val="24"/>
          <w:lang w:val="pt-BR"/>
        </w:rPr>
        <w:t>1</w:t>
      </w:r>
      <w:r w:rsidR="007F7B41" w:rsidRPr="00007995">
        <w:rPr>
          <w:rFonts w:ascii="Times New Roman" w:hAnsi="Times New Roman"/>
          <w:b/>
          <w:color w:val="000000" w:themeColor="text1"/>
          <w:sz w:val="24"/>
          <w:szCs w:val="24"/>
          <w:lang w:val="pt-BR"/>
        </w:rPr>
        <w:t xml:space="preserve">. Mô tả </w:t>
      </w:r>
      <w:r w:rsidR="0034379A" w:rsidRPr="00007995">
        <w:rPr>
          <w:rFonts w:ascii="Times New Roman" w:hAnsi="Times New Roman"/>
          <w:b/>
          <w:color w:val="000000" w:themeColor="text1"/>
          <w:sz w:val="24"/>
          <w:szCs w:val="24"/>
          <w:lang w:val="pt-BR"/>
        </w:rPr>
        <w:t>học phần</w:t>
      </w:r>
    </w:p>
    <w:p w:rsidR="00C56F77" w:rsidRPr="00007995" w:rsidRDefault="00C56F77" w:rsidP="00C56F77">
      <w:pPr>
        <w:spacing w:line="276" w:lineRule="auto"/>
        <w:ind w:firstLine="720"/>
        <w:jc w:val="both"/>
        <w:rPr>
          <w:rFonts w:ascii="Times New Roman" w:hAnsi="Times New Roman"/>
          <w:sz w:val="24"/>
          <w:szCs w:val="24"/>
          <w:lang w:val="pt-BR"/>
        </w:rPr>
      </w:pPr>
      <w:r w:rsidRPr="00007995">
        <w:rPr>
          <w:rFonts w:ascii="Times New Roman" w:hAnsi="Times New Roman"/>
          <w:sz w:val="24"/>
          <w:szCs w:val="24"/>
          <w:lang w:val="pt-BR"/>
        </w:rPr>
        <w:t>Môn tư tưởng Hồ Chí Minh là môn học bắt buộc chung. Sau khi học xong môn học này, người học sẽ có ý thức trong việc vận dụng những giá trị của tư tưởng Hồ Chí Minh vào hoạt động thực tiễn. Nội dung của môn học bao gồm 8 chương trình bày những vấn đề cơ bản của tư tưởng Hồ Chí Minh theo mục tiêu của môn học và trong mỗi chương sẽ trình bày những nội dung cơ bản theo mục tiêu của từng chương.</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Đối tượng, phương pháp nghiên cứu và ý nghĩa học tập môn Tư tưởng Hồ Chí Minh.</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Cơ sở, quá trình hình thành và phát triển tư tưởng Hồ Chí Minh.</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vấn đề dân tộc và cách mạng giải phóng dân tộc.</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CNXH và con đường quá độ lên CNXH ở Việt Nam.</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Đảng Cộng sản Việt Nam.</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đại đoàn kết dân tộc và đoàn kết quốc tế.</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dân chủ và xây dựng Nhà nước của dân, do dân, vì dân.</w:t>
      </w:r>
    </w:p>
    <w:p w:rsidR="00C56F77" w:rsidRPr="00007995" w:rsidRDefault="00C56F77" w:rsidP="00C56F77">
      <w:pPr>
        <w:spacing w:line="276" w:lineRule="auto"/>
        <w:jc w:val="both"/>
        <w:rPr>
          <w:rFonts w:ascii="Times New Roman" w:hAnsi="Times New Roman"/>
          <w:sz w:val="24"/>
          <w:szCs w:val="24"/>
          <w:lang w:val="pt-BR"/>
        </w:rPr>
      </w:pPr>
      <w:r w:rsidRPr="00007995">
        <w:rPr>
          <w:rFonts w:ascii="Times New Roman" w:hAnsi="Times New Roman"/>
          <w:sz w:val="24"/>
          <w:szCs w:val="24"/>
          <w:lang w:val="pt-BR"/>
        </w:rPr>
        <w:t>- Tư tưởng Hồ Chí Minh về văn hoá, đạo đức và xây dựng con người mới.</w:t>
      </w:r>
    </w:p>
    <w:p w:rsidR="00C56F77" w:rsidRPr="00007995" w:rsidRDefault="00C56F77" w:rsidP="00C56F77">
      <w:pPr>
        <w:spacing w:line="276" w:lineRule="auto"/>
        <w:jc w:val="both"/>
        <w:rPr>
          <w:rFonts w:ascii="Times New Roman" w:hAnsi="Times New Roman"/>
          <w:sz w:val="24"/>
          <w:szCs w:val="24"/>
          <w:lang w:val="pt-BR"/>
        </w:rPr>
      </w:pPr>
    </w:p>
    <w:p w:rsidR="00C56F77" w:rsidRPr="00007995" w:rsidRDefault="00C56F77" w:rsidP="00553090">
      <w:pPr>
        <w:spacing w:after="120" w:line="288" w:lineRule="auto"/>
        <w:jc w:val="center"/>
        <w:rPr>
          <w:rFonts w:ascii="Times New Roman" w:hAnsi="Times New Roman"/>
          <w:b/>
          <w:sz w:val="24"/>
          <w:szCs w:val="24"/>
          <w:lang w:val="pt-BR"/>
        </w:rPr>
      </w:pPr>
    </w:p>
    <w:p w:rsidR="002B499C" w:rsidRPr="00007995" w:rsidRDefault="00CC76DD" w:rsidP="00DB4420">
      <w:pPr>
        <w:widowControl w:val="0"/>
        <w:spacing w:line="276" w:lineRule="auto"/>
        <w:rPr>
          <w:rFonts w:ascii="Times New Roman" w:hAnsi="Times New Roman"/>
          <w:b/>
          <w:color w:val="000000" w:themeColor="text1"/>
          <w:sz w:val="24"/>
          <w:szCs w:val="24"/>
        </w:rPr>
      </w:pPr>
      <w:r w:rsidRPr="00007995">
        <w:rPr>
          <w:rFonts w:ascii="Times New Roman" w:hAnsi="Times New Roman"/>
          <w:b/>
          <w:color w:val="000000" w:themeColor="text1"/>
          <w:sz w:val="24"/>
          <w:szCs w:val="24"/>
        </w:rPr>
        <w:t>2</w:t>
      </w:r>
      <w:r w:rsidR="00B032EF" w:rsidRPr="00007995">
        <w:rPr>
          <w:rFonts w:ascii="Times New Roman" w:hAnsi="Times New Roman"/>
          <w:b/>
          <w:color w:val="000000" w:themeColor="text1"/>
          <w:sz w:val="24"/>
          <w:szCs w:val="24"/>
        </w:rPr>
        <w:t>. Chuẩn đầu ra của học phần</w:t>
      </w:r>
    </w:p>
    <w:p w:rsidR="00F45AF7" w:rsidRPr="00007995" w:rsidRDefault="00F45AF7" w:rsidP="00DB4420">
      <w:pPr>
        <w:widowControl w:val="0"/>
        <w:spacing w:line="276" w:lineRule="auto"/>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007995" w:rsidTr="00E26626">
        <w:trPr>
          <w:jc w:val="center"/>
        </w:trPr>
        <w:tc>
          <w:tcPr>
            <w:tcW w:w="1675" w:type="dxa"/>
          </w:tcPr>
          <w:p w:rsidR="00F45AF7" w:rsidRPr="00007995"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STT</w:t>
            </w:r>
          </w:p>
        </w:tc>
        <w:tc>
          <w:tcPr>
            <w:tcW w:w="7669" w:type="dxa"/>
          </w:tcPr>
          <w:p w:rsidR="00F45AF7" w:rsidRPr="00007995" w:rsidRDefault="00F45AF7" w:rsidP="00302471">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007995">
              <w:rPr>
                <w:rFonts w:ascii="Times New Roman" w:hAnsi="Times New Roman"/>
                <w:b/>
                <w:noProof/>
                <w:color w:val="000000" w:themeColor="text1"/>
                <w:sz w:val="24"/>
                <w:szCs w:val="24"/>
                <w:lang w:eastAsia="en-US"/>
              </w:rPr>
              <w:t xml:space="preserve">Chuẩn đầu ra </w:t>
            </w:r>
            <w:r w:rsidRPr="00007995">
              <w:rPr>
                <w:rFonts w:ascii="Times New Roman" w:hAnsi="Times New Roman"/>
                <w:b/>
                <w:noProof/>
                <w:color w:val="000000" w:themeColor="text1"/>
                <w:sz w:val="24"/>
                <w:szCs w:val="24"/>
                <w:lang w:val="vi-VN" w:eastAsia="en-US"/>
              </w:rPr>
              <w:t>học phần</w:t>
            </w:r>
          </w:p>
        </w:tc>
      </w:tr>
      <w:tr w:rsidR="00302471" w:rsidRPr="00007995" w:rsidTr="00E26626">
        <w:trPr>
          <w:jc w:val="center"/>
        </w:trPr>
        <w:tc>
          <w:tcPr>
            <w:tcW w:w="1675" w:type="dxa"/>
          </w:tcPr>
          <w:p w:rsidR="00302471" w:rsidRPr="00007995" w:rsidRDefault="00553090"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L.O.1</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thế nào là Tư tưởng Hồ Chí Minh.</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Nội dung cơ bản của Tư tưởng Hồ Chí Minh gắn với quá trình cách mạng Việt Nam</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đối tượng, mục đích và yêu cầu của việc học tập môn học.</w:t>
            </w:r>
          </w:p>
          <w:p w:rsidR="00302471" w:rsidRPr="00007995" w:rsidRDefault="00302471" w:rsidP="00637A63">
            <w:pPr>
              <w:widowControl w:val="0"/>
              <w:rPr>
                <w:rFonts w:ascii="Times New Roman" w:hAnsi="Times New Roman"/>
                <w:noProof/>
                <w:color w:val="000000" w:themeColor="text1"/>
                <w:sz w:val="24"/>
                <w:szCs w:val="24"/>
                <w:lang w:eastAsia="en-US"/>
              </w:rPr>
            </w:pPr>
          </w:p>
        </w:tc>
      </w:tr>
      <w:tr w:rsidR="00553090" w:rsidRPr="00007995" w:rsidTr="00E26626">
        <w:trPr>
          <w:jc w:val="center"/>
        </w:trPr>
        <w:tc>
          <w:tcPr>
            <w:tcW w:w="1675" w:type="dxa"/>
          </w:tcPr>
          <w:p w:rsidR="00553090" w:rsidRPr="00007995" w:rsidRDefault="00553090"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L.O.2</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Nắm được cở sở khách quan và chủ quan cho sự ra đời của tư tưởng Hồ Chí Minh.</w:t>
            </w:r>
          </w:p>
          <w:p w:rsidR="0091264B"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Nắm được tiểu sử, quá trình hoạt động và tư tưởng Hồ Chí Minh hình thành trong giai đoạn 1911 – 1920.</w:t>
            </w:r>
          </w:p>
          <w:p w:rsidR="00553090" w:rsidRPr="00007995" w:rsidRDefault="00553090" w:rsidP="00C90173">
            <w:pPr>
              <w:widowControl w:val="0"/>
              <w:suppressAutoHyphens w:val="0"/>
              <w:spacing w:line="276" w:lineRule="auto"/>
              <w:jc w:val="both"/>
              <w:rPr>
                <w:rFonts w:ascii="Times New Roman" w:hAnsi="Times New Roman"/>
                <w:noProof/>
                <w:color w:val="000000" w:themeColor="text1"/>
                <w:sz w:val="24"/>
                <w:szCs w:val="24"/>
                <w:lang w:eastAsia="en-US"/>
              </w:rPr>
            </w:pPr>
          </w:p>
        </w:tc>
      </w:tr>
      <w:tr w:rsidR="00553090" w:rsidRPr="00007995" w:rsidTr="00E26626">
        <w:trPr>
          <w:jc w:val="center"/>
        </w:trPr>
        <w:tc>
          <w:tcPr>
            <w:tcW w:w="1675" w:type="dxa"/>
          </w:tcPr>
          <w:p w:rsidR="00553090" w:rsidRPr="00007995" w:rsidRDefault="00553090"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L.O.3</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Nắm được tiểu sử, quá trình hoạt động và tư tưởng Hồ Chí Minh hình thành trong giai đoạn 1921 – 1969.</w:t>
            </w:r>
          </w:p>
          <w:p w:rsidR="00553090" w:rsidRPr="00007995" w:rsidRDefault="00637A63" w:rsidP="00637A63">
            <w:pPr>
              <w:widowControl w:val="0"/>
              <w:rPr>
                <w:rFonts w:ascii="Times New Roman" w:hAnsi="Times New Roman"/>
                <w:noProof/>
                <w:color w:val="000000" w:themeColor="text1"/>
                <w:sz w:val="24"/>
                <w:szCs w:val="24"/>
                <w:lang w:eastAsia="en-US"/>
              </w:rPr>
            </w:pPr>
            <w:r w:rsidRPr="00007995">
              <w:rPr>
                <w:rFonts w:ascii="Times New Roman" w:hAnsi="Times New Roman"/>
                <w:sz w:val="24"/>
                <w:szCs w:val="24"/>
              </w:rPr>
              <w:t>- Hiểu được giá trị của tư tưởng Hồ Chí Minh với dân tộc và thời đại.</w:t>
            </w:r>
          </w:p>
        </w:tc>
      </w:tr>
      <w:tr w:rsidR="00553090" w:rsidRPr="00007995" w:rsidTr="00E26626">
        <w:trPr>
          <w:jc w:val="center"/>
        </w:trPr>
        <w:tc>
          <w:tcPr>
            <w:tcW w:w="1675" w:type="dxa"/>
          </w:tcPr>
          <w:p w:rsidR="00553090" w:rsidRPr="00007995" w:rsidRDefault="00553090"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L.O.4</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Phân biệt sự kế thừa và phát triển trong quan điểm về vấn đề dân tộc của Hồ Chí Minh so với các nhà Macxit trước đó.</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mối quan hệ giữa vấn đề dân tộc và vấn đề giai cấp.</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những nội dung trong TTHCM làm phong phú cho CNMLN về vấn đề CM thuộc địa.</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ý nghĩa của quan điểm này đã soi rọi cho CMGPDT ở Việt Nam</w:t>
            </w:r>
          </w:p>
          <w:p w:rsidR="00637A63" w:rsidRPr="00007995" w:rsidRDefault="00637A63" w:rsidP="00637A63">
            <w:pPr>
              <w:widowControl w:val="0"/>
              <w:rPr>
                <w:rFonts w:ascii="Times New Roman" w:hAnsi="Times New Roman"/>
                <w:sz w:val="24"/>
                <w:szCs w:val="24"/>
              </w:rPr>
            </w:pPr>
          </w:p>
          <w:p w:rsidR="00553090" w:rsidRPr="00007995" w:rsidRDefault="00553090" w:rsidP="00637A63">
            <w:pPr>
              <w:widowControl w:val="0"/>
              <w:rPr>
                <w:rFonts w:ascii="Times New Roman" w:hAnsi="Times New Roman"/>
                <w:sz w:val="24"/>
                <w:szCs w:val="24"/>
                <w:lang w:eastAsia="en-US"/>
              </w:rPr>
            </w:pPr>
          </w:p>
        </w:tc>
      </w:tr>
      <w:tr w:rsidR="0091264B" w:rsidRPr="00007995" w:rsidTr="00E26626">
        <w:trPr>
          <w:jc w:val="center"/>
        </w:trPr>
        <w:tc>
          <w:tcPr>
            <w:tcW w:w="1675" w:type="dxa"/>
          </w:tcPr>
          <w:p w:rsidR="0091264B" w:rsidRPr="00007995" w:rsidRDefault="0091264B"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L.O.5</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tính tất yếu và đặc trưng cơ bản CNXH</w:t>
            </w:r>
          </w:p>
          <w:p w:rsidR="0091264B"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con đường, biện pháp quá độ lên CNXH. Từ đó thêm tin tưởng vào con đường mà Đảng và Bác đã lựa chọn.</w:t>
            </w:r>
          </w:p>
          <w:p w:rsidR="0091264B" w:rsidRPr="00007995" w:rsidRDefault="0091264B" w:rsidP="0091264B">
            <w:pPr>
              <w:widowControl w:val="0"/>
              <w:rPr>
                <w:rFonts w:ascii="Times New Roman" w:hAnsi="Times New Roman"/>
                <w:sz w:val="24"/>
                <w:szCs w:val="24"/>
              </w:rPr>
            </w:pPr>
          </w:p>
        </w:tc>
      </w:tr>
      <w:tr w:rsidR="0091264B" w:rsidRPr="00007995" w:rsidTr="00E26626">
        <w:trPr>
          <w:jc w:val="center"/>
        </w:trPr>
        <w:tc>
          <w:tcPr>
            <w:tcW w:w="1675" w:type="dxa"/>
          </w:tcPr>
          <w:p w:rsidR="0091264B" w:rsidRPr="00007995" w:rsidRDefault="0091264B"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L.O.6</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vấn đề lý luận cho sự ra đời, vai trò và bản chất của ĐCSVN.</w:t>
            </w:r>
          </w:p>
          <w:p w:rsidR="0091264B"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nhiêm vụ xây dựng Đảng cấp bách hiện nay nhằm đáp ứng cho yêu cầu của CMXHCN trong thời kỳ mới</w:t>
            </w:r>
          </w:p>
        </w:tc>
      </w:tr>
      <w:tr w:rsidR="0091264B" w:rsidRPr="00007995" w:rsidTr="00E26626">
        <w:trPr>
          <w:jc w:val="center"/>
        </w:trPr>
        <w:tc>
          <w:tcPr>
            <w:tcW w:w="1675" w:type="dxa"/>
          </w:tcPr>
          <w:p w:rsidR="0091264B" w:rsidRPr="00007995" w:rsidRDefault="0091264B"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L.O.7</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bài học về đoàn kết trong lịch sử Việt Nam.</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Nắm được các nội dung và hình thức của khối đại đoàn kết dân tộc Việt Nam.</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vai trò của ĐK Quốc tế trong sự nghiệp cách mạng Việt Nam.</w:t>
            </w:r>
          </w:p>
          <w:p w:rsidR="0091264B" w:rsidRPr="00007995" w:rsidRDefault="00637A63" w:rsidP="00637A63">
            <w:pPr>
              <w:widowControl w:val="0"/>
              <w:rPr>
                <w:rFonts w:ascii="Times New Roman" w:hAnsi="Times New Roman"/>
                <w:b/>
                <w:sz w:val="24"/>
                <w:szCs w:val="24"/>
              </w:rPr>
            </w:pPr>
            <w:r w:rsidRPr="00007995">
              <w:rPr>
                <w:rFonts w:ascii="Times New Roman" w:hAnsi="Times New Roman"/>
                <w:sz w:val="24"/>
                <w:szCs w:val="24"/>
              </w:rPr>
              <w:t>- Những nội dung, hình thức và nguyên tắc cơ bản của ĐK Quốc tế hiện nay</w:t>
            </w:r>
          </w:p>
        </w:tc>
      </w:tr>
      <w:tr w:rsidR="0091264B" w:rsidRPr="00007995" w:rsidTr="00E26626">
        <w:trPr>
          <w:jc w:val="center"/>
        </w:trPr>
        <w:tc>
          <w:tcPr>
            <w:tcW w:w="1675" w:type="dxa"/>
          </w:tcPr>
          <w:p w:rsidR="0091264B" w:rsidRPr="00007995" w:rsidRDefault="00BF4A09"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L.O.8</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ý nghĩa của câu xây dựng một nhà nước của dân, do dân, vì dân là như thế nào.</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nhà nước XHCNVN thống nhất giữa tình giai cấp – tính dân tộc và tính nhân dân.</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vao trò của pháp luật trong việc xây dựng một nhà nước trong sạch, vững mạnh và hoạt động có hiệu quả.</w:t>
            </w:r>
          </w:p>
          <w:p w:rsidR="0091264B" w:rsidRPr="00007995" w:rsidRDefault="0091264B" w:rsidP="00637A63">
            <w:pPr>
              <w:widowControl w:val="0"/>
              <w:rPr>
                <w:rFonts w:ascii="Times New Roman" w:hAnsi="Times New Roman"/>
                <w:sz w:val="24"/>
                <w:szCs w:val="24"/>
              </w:rPr>
            </w:pPr>
          </w:p>
        </w:tc>
      </w:tr>
      <w:tr w:rsidR="00637A63" w:rsidRPr="00007995" w:rsidTr="00E26626">
        <w:trPr>
          <w:jc w:val="center"/>
        </w:trPr>
        <w:tc>
          <w:tcPr>
            <w:tcW w:w="1675" w:type="dxa"/>
          </w:tcPr>
          <w:p w:rsidR="00637A63" w:rsidRPr="00007995" w:rsidRDefault="00637A63"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L..O.9</w:t>
            </w:r>
          </w:p>
        </w:tc>
        <w:tc>
          <w:tcPr>
            <w:tcW w:w="7669" w:type="dxa"/>
          </w:tcPr>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Hiểu được khái niệm văn hóa và nắm được các vấn đề chung về văn hóa, từ đó vận dụng để trở thành một người sống có văn hóa.</w:t>
            </w:r>
          </w:p>
          <w:p w:rsidR="00637A63" w:rsidRPr="00007995" w:rsidRDefault="00637A63" w:rsidP="00637A63">
            <w:pPr>
              <w:widowControl w:val="0"/>
              <w:rPr>
                <w:rFonts w:ascii="Times New Roman" w:hAnsi="Times New Roman"/>
                <w:sz w:val="24"/>
                <w:szCs w:val="24"/>
              </w:rPr>
            </w:pPr>
            <w:r w:rsidRPr="00007995">
              <w:rPr>
                <w:rFonts w:ascii="Times New Roman" w:hAnsi="Times New Roman"/>
                <w:sz w:val="24"/>
                <w:szCs w:val="24"/>
              </w:rPr>
              <w:t>- Nắm được nội dung cơ bản về đạo đức, vai trò và sức mạnh của đạo đức.</w:t>
            </w:r>
          </w:p>
          <w:p w:rsidR="00934FC6" w:rsidRPr="00007995" w:rsidRDefault="00934FC6" w:rsidP="00934FC6">
            <w:pPr>
              <w:widowControl w:val="0"/>
              <w:rPr>
                <w:rFonts w:ascii="Times New Roman" w:hAnsi="Times New Roman"/>
                <w:sz w:val="24"/>
                <w:szCs w:val="24"/>
              </w:rPr>
            </w:pPr>
            <w:r w:rsidRPr="00007995">
              <w:rPr>
                <w:rFonts w:ascii="Times New Roman" w:hAnsi="Times New Roman"/>
                <w:sz w:val="24"/>
                <w:szCs w:val="24"/>
              </w:rPr>
              <w:t>- Nắm được yêu cấu của một sinh viên có đạo đức.</w:t>
            </w:r>
          </w:p>
          <w:p w:rsidR="00934FC6" w:rsidRPr="00007995" w:rsidRDefault="00934FC6" w:rsidP="00934FC6">
            <w:pPr>
              <w:widowControl w:val="0"/>
              <w:rPr>
                <w:rFonts w:ascii="Times New Roman" w:hAnsi="Times New Roman"/>
                <w:sz w:val="24"/>
                <w:szCs w:val="24"/>
              </w:rPr>
            </w:pPr>
            <w:r w:rsidRPr="00007995">
              <w:rPr>
                <w:rFonts w:ascii="Times New Roman" w:hAnsi="Times New Roman"/>
                <w:sz w:val="24"/>
                <w:szCs w:val="24"/>
              </w:rPr>
              <w:t>- Hiểu được quan niệm con người ,cũng như vai trò của con người, chiến lược trồng người của Đảng và Bác Hồ vĩ đại.</w:t>
            </w:r>
          </w:p>
          <w:p w:rsidR="00637A63" w:rsidRPr="00007995" w:rsidRDefault="00637A63" w:rsidP="00637A63">
            <w:pPr>
              <w:widowControl w:val="0"/>
              <w:rPr>
                <w:rFonts w:ascii="Times New Roman" w:hAnsi="Times New Roman"/>
                <w:sz w:val="24"/>
                <w:szCs w:val="24"/>
              </w:rPr>
            </w:pPr>
          </w:p>
        </w:tc>
      </w:tr>
    </w:tbl>
    <w:p w:rsidR="0091264B" w:rsidRPr="00007995" w:rsidRDefault="0091264B" w:rsidP="00FE38CE">
      <w:pPr>
        <w:spacing w:line="276" w:lineRule="auto"/>
        <w:jc w:val="both"/>
        <w:rPr>
          <w:rFonts w:ascii="Times New Roman" w:hAnsi="Times New Roman"/>
          <w:bCs/>
          <w:color w:val="000000" w:themeColor="text1"/>
          <w:sz w:val="24"/>
          <w:szCs w:val="24"/>
        </w:rPr>
      </w:pPr>
    </w:p>
    <w:p w:rsidR="00BF4A09" w:rsidRPr="00007995" w:rsidRDefault="00EE2785" w:rsidP="00BF4A09">
      <w:pPr>
        <w:spacing w:line="276" w:lineRule="auto"/>
        <w:jc w:val="both"/>
        <w:rPr>
          <w:rFonts w:ascii="Times New Roman" w:hAnsi="Times New Roman"/>
          <w:sz w:val="24"/>
          <w:szCs w:val="24"/>
          <w:lang w:val="pt-BR"/>
        </w:rPr>
      </w:pPr>
      <w:r w:rsidRPr="00007995">
        <w:rPr>
          <w:rFonts w:ascii="Times New Roman" w:hAnsi="Times New Roman"/>
          <w:b/>
          <w:bCs/>
          <w:sz w:val="24"/>
          <w:szCs w:val="24"/>
          <w:lang w:val="pt-BR"/>
        </w:rPr>
        <w:t>3</w:t>
      </w:r>
      <w:r w:rsidR="00BF4A09" w:rsidRPr="00007995">
        <w:rPr>
          <w:rFonts w:ascii="Times New Roman" w:hAnsi="Times New Roman"/>
          <w:b/>
          <w:bCs/>
          <w:sz w:val="24"/>
          <w:szCs w:val="24"/>
          <w:lang w:val="pt-BR"/>
        </w:rPr>
        <w:t>. Học liệu</w:t>
      </w:r>
    </w:p>
    <w:p w:rsidR="00BF4A09" w:rsidRPr="00007995" w:rsidRDefault="00BF4A09" w:rsidP="00BF4A09">
      <w:pPr>
        <w:spacing w:line="276" w:lineRule="auto"/>
        <w:jc w:val="both"/>
        <w:rPr>
          <w:rFonts w:ascii="Times New Roman" w:hAnsi="Times New Roman"/>
          <w:sz w:val="24"/>
          <w:szCs w:val="24"/>
          <w:lang w:val="pt-BR"/>
        </w:rPr>
      </w:pPr>
      <w:r w:rsidRPr="00007995">
        <w:rPr>
          <w:rFonts w:ascii="Times New Roman" w:hAnsi="Times New Roman"/>
          <w:b/>
          <w:bCs/>
          <w:sz w:val="24"/>
          <w:szCs w:val="24"/>
          <w:lang w:val="pt-BR"/>
        </w:rPr>
        <w:t>-  Tài liệu bắt buộc</w:t>
      </w:r>
    </w:p>
    <w:p w:rsidR="00BF4A09" w:rsidRPr="00007995" w:rsidRDefault="00BF4A09" w:rsidP="00BF4A09">
      <w:pPr>
        <w:spacing w:line="276" w:lineRule="auto"/>
        <w:jc w:val="both"/>
        <w:rPr>
          <w:rFonts w:ascii="Times New Roman" w:hAnsi="Times New Roman"/>
          <w:sz w:val="24"/>
          <w:szCs w:val="24"/>
          <w:lang w:val="pt-BR"/>
        </w:rPr>
      </w:pPr>
      <w:r w:rsidRPr="00007995">
        <w:rPr>
          <w:sz w:val="24"/>
          <w:szCs w:val="24"/>
        </w:rPr>
        <w:t>[1]</w:t>
      </w:r>
      <w:r w:rsidRPr="00007995">
        <w:rPr>
          <w:rFonts w:ascii="Times New Roman" w:hAnsi="Times New Roman"/>
          <w:sz w:val="24"/>
          <w:szCs w:val="24"/>
          <w:lang w:val="pt-BR"/>
        </w:rPr>
        <w:t xml:space="preserve">. Hội đồng Trung ương chỉ đạo biên soạn giáo trình quốc gia các bộ môn khoa học Mác – Lênin, tư tưởng Hồ Chí Minh, </w:t>
      </w:r>
      <w:r w:rsidRPr="00007995">
        <w:rPr>
          <w:rFonts w:ascii="Times New Roman" w:hAnsi="Times New Roman"/>
          <w:i/>
          <w:iCs/>
          <w:sz w:val="24"/>
          <w:szCs w:val="24"/>
          <w:lang w:val="pt-BR"/>
        </w:rPr>
        <w:t xml:space="preserve">Giáo trình tư tưởng Hồ Chí Minh, </w:t>
      </w:r>
      <w:r w:rsidRPr="00007995">
        <w:rPr>
          <w:rFonts w:ascii="Times New Roman" w:hAnsi="Times New Roman"/>
          <w:sz w:val="24"/>
          <w:szCs w:val="24"/>
          <w:lang w:val="pt-BR"/>
        </w:rPr>
        <w:t>Nxb. Chính trị quốc gia, Hà Nội, 2003.</w:t>
      </w:r>
    </w:p>
    <w:p w:rsidR="00BF4A09" w:rsidRPr="00007995" w:rsidRDefault="00BF4A09" w:rsidP="00BF4A09">
      <w:pPr>
        <w:spacing w:line="276" w:lineRule="auto"/>
        <w:jc w:val="both"/>
        <w:rPr>
          <w:rFonts w:ascii="Times New Roman" w:hAnsi="Times New Roman"/>
          <w:sz w:val="24"/>
          <w:szCs w:val="24"/>
        </w:rPr>
      </w:pPr>
      <w:r w:rsidRPr="00007995">
        <w:rPr>
          <w:sz w:val="24"/>
          <w:szCs w:val="24"/>
        </w:rPr>
        <w:t>[2]</w:t>
      </w:r>
      <w:r w:rsidRPr="00007995">
        <w:rPr>
          <w:rFonts w:ascii="Times New Roman" w:hAnsi="Times New Roman"/>
          <w:sz w:val="24"/>
          <w:szCs w:val="24"/>
          <w:lang w:val="pt-BR"/>
        </w:rPr>
        <w:t xml:space="preserve">. Bộ Giáo dục &amp; Đào tạo, </w:t>
      </w:r>
      <w:r w:rsidRPr="00007995">
        <w:rPr>
          <w:rFonts w:ascii="Times New Roman" w:hAnsi="Times New Roman"/>
          <w:i/>
          <w:iCs/>
          <w:sz w:val="24"/>
          <w:szCs w:val="24"/>
          <w:lang w:val="pt-BR"/>
        </w:rPr>
        <w:t>Giáo trình tư tưởng Hồ Chí Minh,</w:t>
      </w:r>
      <w:r w:rsidRPr="00007995">
        <w:rPr>
          <w:rFonts w:ascii="Times New Roman" w:hAnsi="Times New Roman"/>
          <w:sz w:val="24"/>
          <w:szCs w:val="24"/>
          <w:lang w:val="pt-BR"/>
        </w:rPr>
        <w:t xml:space="preserve"> Nxb. </w:t>
      </w:r>
      <w:r w:rsidRPr="00007995">
        <w:rPr>
          <w:rFonts w:ascii="Times New Roman" w:hAnsi="Times New Roman"/>
          <w:sz w:val="24"/>
          <w:szCs w:val="24"/>
        </w:rPr>
        <w:t>Chính trị quốc gia, Hà Nội, 2009.</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b/>
          <w:bCs/>
          <w:sz w:val="24"/>
          <w:szCs w:val="24"/>
        </w:rPr>
        <w:t>- Tài liệu tham khảo</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b/>
          <w:bCs/>
          <w:i/>
          <w:iCs/>
          <w:sz w:val="24"/>
          <w:szCs w:val="24"/>
        </w:rPr>
        <w:t>* Sách</w:t>
      </w:r>
    </w:p>
    <w:p w:rsidR="00BF4A09" w:rsidRPr="00007995" w:rsidRDefault="00BF4A09" w:rsidP="00BF4A09">
      <w:pPr>
        <w:spacing w:line="276" w:lineRule="auto"/>
        <w:jc w:val="both"/>
        <w:rPr>
          <w:rFonts w:ascii="Times New Roman" w:hAnsi="Times New Roman"/>
          <w:sz w:val="24"/>
          <w:szCs w:val="24"/>
        </w:rPr>
      </w:pPr>
      <w:r w:rsidRPr="00007995">
        <w:rPr>
          <w:sz w:val="24"/>
          <w:szCs w:val="24"/>
        </w:rPr>
        <w:t>[3]</w:t>
      </w:r>
      <w:r w:rsidRPr="00007995">
        <w:rPr>
          <w:rFonts w:ascii="Times New Roman" w:hAnsi="Times New Roman"/>
          <w:sz w:val="24"/>
          <w:szCs w:val="24"/>
        </w:rPr>
        <w:t>. Hồ Chí Minh, toàn tập, Nxb. Chính trị quốc gia, Hà Nội, 1995.</w:t>
      </w:r>
    </w:p>
    <w:p w:rsidR="00BF4A09" w:rsidRPr="00007995" w:rsidRDefault="00BF4A09" w:rsidP="00BF4A09">
      <w:pPr>
        <w:spacing w:line="276" w:lineRule="auto"/>
        <w:jc w:val="both"/>
        <w:rPr>
          <w:rFonts w:ascii="Times New Roman" w:hAnsi="Times New Roman"/>
          <w:sz w:val="24"/>
          <w:szCs w:val="24"/>
        </w:rPr>
      </w:pPr>
      <w:r w:rsidRPr="00007995">
        <w:rPr>
          <w:sz w:val="24"/>
          <w:szCs w:val="24"/>
        </w:rPr>
        <w:t>[4]</w:t>
      </w:r>
      <w:r w:rsidRPr="00007995">
        <w:rPr>
          <w:rFonts w:ascii="Times New Roman" w:hAnsi="Times New Roman"/>
          <w:sz w:val="24"/>
          <w:szCs w:val="24"/>
        </w:rPr>
        <w:t xml:space="preserve">. Trần Dân Tiên, </w:t>
      </w:r>
      <w:r w:rsidRPr="00007995">
        <w:rPr>
          <w:rFonts w:ascii="Times New Roman" w:hAnsi="Times New Roman"/>
          <w:i/>
          <w:iCs/>
          <w:sz w:val="24"/>
          <w:szCs w:val="24"/>
        </w:rPr>
        <w:t>Những mẩu chuyện về đời hoạt động của Hồ Chủ Tịch</w:t>
      </w:r>
      <w:r w:rsidRPr="00007995">
        <w:rPr>
          <w:rFonts w:ascii="Times New Roman" w:hAnsi="Times New Roman"/>
          <w:sz w:val="24"/>
          <w:szCs w:val="24"/>
        </w:rPr>
        <w:t>, Nxb. Sự Thật, Hà Nội, 1976.</w:t>
      </w:r>
    </w:p>
    <w:p w:rsidR="00BF4A09" w:rsidRPr="00007995" w:rsidRDefault="00BF4A09" w:rsidP="00BF4A09">
      <w:pPr>
        <w:spacing w:line="276" w:lineRule="auto"/>
        <w:jc w:val="both"/>
        <w:rPr>
          <w:rFonts w:ascii="Times New Roman" w:hAnsi="Times New Roman"/>
          <w:sz w:val="24"/>
          <w:szCs w:val="24"/>
        </w:rPr>
      </w:pPr>
      <w:r w:rsidRPr="00007995">
        <w:rPr>
          <w:sz w:val="24"/>
          <w:szCs w:val="24"/>
        </w:rPr>
        <w:t>[5]</w:t>
      </w:r>
      <w:r w:rsidRPr="00007995">
        <w:rPr>
          <w:rFonts w:ascii="Times New Roman" w:hAnsi="Times New Roman"/>
          <w:sz w:val="24"/>
          <w:szCs w:val="24"/>
        </w:rPr>
        <w:t xml:space="preserve">. TS. Nguyễn Mạnh Tường, </w:t>
      </w:r>
      <w:r w:rsidRPr="00007995">
        <w:rPr>
          <w:rFonts w:ascii="Times New Roman" w:hAnsi="Times New Roman"/>
          <w:i/>
          <w:iCs/>
          <w:sz w:val="24"/>
          <w:szCs w:val="24"/>
        </w:rPr>
        <w:t>Chủ nghĩa yêu nước Hồ Chí Minh</w:t>
      </w:r>
      <w:r w:rsidRPr="00007995">
        <w:rPr>
          <w:rFonts w:ascii="Times New Roman" w:hAnsi="Times New Roman"/>
          <w:sz w:val="24"/>
          <w:szCs w:val="24"/>
        </w:rPr>
        <w:t>, Nxb. Chính trị quốc gia, Hà Nội, 2002.</w:t>
      </w:r>
    </w:p>
    <w:p w:rsidR="00BF4A09" w:rsidRPr="00007995" w:rsidRDefault="00BF4A09" w:rsidP="00BF4A09">
      <w:pPr>
        <w:spacing w:line="276" w:lineRule="auto"/>
        <w:jc w:val="both"/>
        <w:rPr>
          <w:rFonts w:ascii="Times New Roman" w:hAnsi="Times New Roman"/>
          <w:sz w:val="24"/>
          <w:szCs w:val="24"/>
        </w:rPr>
      </w:pPr>
      <w:r w:rsidRPr="00007995">
        <w:rPr>
          <w:sz w:val="24"/>
          <w:szCs w:val="24"/>
        </w:rPr>
        <w:t>[6]</w:t>
      </w:r>
      <w:r w:rsidRPr="00007995">
        <w:rPr>
          <w:rFonts w:ascii="Times New Roman" w:hAnsi="Times New Roman"/>
          <w:sz w:val="24"/>
          <w:szCs w:val="24"/>
        </w:rPr>
        <w:t xml:space="preserve">. PGS,PTS. Nguyễn Bá Linh, </w:t>
      </w:r>
      <w:r w:rsidRPr="00007995">
        <w:rPr>
          <w:rFonts w:ascii="Times New Roman" w:hAnsi="Times New Roman"/>
          <w:i/>
          <w:iCs/>
          <w:sz w:val="24"/>
          <w:szCs w:val="24"/>
        </w:rPr>
        <w:t>Tư tưởng Hồ Chí Minh một số nội dung cơ bản,</w:t>
      </w:r>
      <w:r w:rsidRPr="00007995">
        <w:rPr>
          <w:rFonts w:ascii="Times New Roman" w:hAnsi="Times New Roman"/>
          <w:sz w:val="24"/>
          <w:szCs w:val="24"/>
        </w:rPr>
        <w:t xml:space="preserve"> Nxb. Chính trị quốc gia, Hà Nội, 1995.</w:t>
      </w:r>
    </w:p>
    <w:p w:rsidR="00BF4A09" w:rsidRPr="00007995" w:rsidRDefault="00BF4A09" w:rsidP="00BF4A09">
      <w:pPr>
        <w:spacing w:line="276" w:lineRule="auto"/>
        <w:jc w:val="both"/>
        <w:rPr>
          <w:rFonts w:ascii="Times New Roman" w:hAnsi="Times New Roman"/>
          <w:sz w:val="24"/>
          <w:szCs w:val="24"/>
        </w:rPr>
      </w:pPr>
      <w:r w:rsidRPr="00007995">
        <w:rPr>
          <w:sz w:val="24"/>
          <w:szCs w:val="24"/>
        </w:rPr>
        <w:t>[7]</w:t>
      </w:r>
      <w:r w:rsidRPr="00007995">
        <w:rPr>
          <w:rFonts w:ascii="Times New Roman" w:hAnsi="Times New Roman"/>
          <w:sz w:val="24"/>
          <w:szCs w:val="24"/>
        </w:rPr>
        <w:t xml:space="preserve">. Kỷ niệm 100 năm ngày sinh Chủ tịch Hồ Chí Minh 1890 – 1990, </w:t>
      </w:r>
      <w:r w:rsidRPr="00007995">
        <w:rPr>
          <w:rFonts w:ascii="Times New Roman" w:hAnsi="Times New Roman"/>
          <w:i/>
          <w:iCs/>
          <w:sz w:val="24"/>
          <w:szCs w:val="24"/>
        </w:rPr>
        <w:t xml:space="preserve">Hội thảo </w:t>
      </w:r>
      <w:r w:rsidRPr="00007995">
        <w:rPr>
          <w:rFonts w:ascii="Times New Roman" w:hAnsi="Times New Roman"/>
          <w:sz w:val="24"/>
          <w:szCs w:val="24"/>
        </w:rPr>
        <w:t>Quốc</w:t>
      </w:r>
      <w:r w:rsidRPr="00007995">
        <w:rPr>
          <w:rFonts w:ascii="Times New Roman" w:hAnsi="Times New Roman"/>
          <w:i/>
          <w:iCs/>
          <w:sz w:val="24"/>
          <w:szCs w:val="24"/>
        </w:rPr>
        <w:t xml:space="preserve"> tế về Chủ tịch Hồ Chí Minh</w:t>
      </w:r>
      <w:r w:rsidRPr="00007995">
        <w:rPr>
          <w:rFonts w:ascii="Times New Roman" w:hAnsi="Times New Roman"/>
          <w:sz w:val="24"/>
          <w:szCs w:val="24"/>
        </w:rPr>
        <w:t xml:space="preserve"> (trích tham luận của các đại biẻu Quốc tế), Nxb. Khoa học xã hội, Hà Nội, 1990.</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b/>
          <w:bCs/>
          <w:i/>
          <w:iCs/>
          <w:sz w:val="24"/>
          <w:szCs w:val="24"/>
        </w:rPr>
        <w:t>* Tạp chí</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8. Tạp chí Xây dựng Đảng</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9. Tạp chí Ngiên cứu lý luận</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10. Tạp chí Cộng sản</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b/>
          <w:bCs/>
          <w:i/>
          <w:iCs/>
          <w:sz w:val="24"/>
          <w:szCs w:val="24"/>
        </w:rPr>
        <w:t>* Các Website</w:t>
      </w:r>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 xml:space="preserve">- </w:t>
      </w:r>
      <w:hyperlink r:id="rId8" w:history="1">
        <w:r w:rsidRPr="00007995">
          <w:rPr>
            <w:rFonts w:ascii="Times New Roman" w:hAnsi="Times New Roman"/>
            <w:color w:val="0000FF"/>
            <w:sz w:val="24"/>
            <w:szCs w:val="24"/>
            <w:u w:val="single"/>
          </w:rPr>
          <w:t>http://www.un.org</w:t>
        </w:r>
      </w:hyperlink>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 xml:space="preserve">- </w:t>
      </w:r>
      <w:hyperlink r:id="rId9" w:history="1">
        <w:r w:rsidRPr="00007995">
          <w:rPr>
            <w:rFonts w:ascii="Times New Roman" w:hAnsi="Times New Roman"/>
            <w:color w:val="0000FF"/>
            <w:sz w:val="24"/>
            <w:szCs w:val="24"/>
            <w:u w:val="single"/>
          </w:rPr>
          <w:t>http://www.wto.org</w:t>
        </w:r>
      </w:hyperlink>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 xml:space="preserve">- </w:t>
      </w:r>
      <w:hyperlink r:id="rId10" w:history="1">
        <w:r w:rsidRPr="00007995">
          <w:rPr>
            <w:rFonts w:ascii="Times New Roman" w:hAnsi="Times New Roman"/>
            <w:sz w:val="24"/>
            <w:szCs w:val="24"/>
          </w:rPr>
          <w:t>http://www.aseansec.org</w:t>
        </w:r>
      </w:hyperlink>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 xml:space="preserve">- </w:t>
      </w:r>
      <w:hyperlink r:id="rId11" w:history="1">
        <w:r w:rsidRPr="00007995">
          <w:rPr>
            <w:rFonts w:ascii="Times New Roman" w:hAnsi="Times New Roman"/>
            <w:sz w:val="24"/>
            <w:szCs w:val="24"/>
          </w:rPr>
          <w:t>http://www.icj-cij.org</w:t>
        </w:r>
      </w:hyperlink>
    </w:p>
    <w:p w:rsidR="00BF4A09" w:rsidRPr="00007995" w:rsidRDefault="00BF4A09" w:rsidP="00BF4A09">
      <w:pPr>
        <w:spacing w:line="276" w:lineRule="auto"/>
        <w:jc w:val="both"/>
        <w:rPr>
          <w:rFonts w:ascii="Times New Roman" w:hAnsi="Times New Roman"/>
          <w:sz w:val="24"/>
          <w:szCs w:val="24"/>
        </w:rPr>
      </w:pPr>
      <w:r w:rsidRPr="00007995">
        <w:rPr>
          <w:rFonts w:ascii="Times New Roman" w:hAnsi="Times New Roman"/>
          <w:sz w:val="24"/>
          <w:szCs w:val="24"/>
        </w:rPr>
        <w:t xml:space="preserve">- </w:t>
      </w:r>
      <w:hyperlink r:id="rId12" w:history="1">
        <w:r w:rsidRPr="00007995">
          <w:rPr>
            <w:rFonts w:ascii="Times New Roman" w:hAnsi="Times New Roman"/>
            <w:sz w:val="24"/>
            <w:szCs w:val="24"/>
          </w:rPr>
          <w:t>http://www.mofa.gov.vn</w:t>
        </w:r>
      </w:hyperlink>
    </w:p>
    <w:p w:rsidR="002A75B1" w:rsidRPr="00007995" w:rsidRDefault="002A75B1" w:rsidP="00555CAB">
      <w:pPr>
        <w:suppressAutoHyphens w:val="0"/>
        <w:spacing w:line="276" w:lineRule="auto"/>
        <w:jc w:val="both"/>
        <w:rPr>
          <w:rFonts w:ascii="Times New Roman" w:hAnsi="Times New Roman"/>
          <w:b/>
          <w:color w:val="000000" w:themeColor="text1"/>
          <w:sz w:val="24"/>
          <w:szCs w:val="24"/>
          <w:lang w:val="pt-BR"/>
        </w:rPr>
      </w:pPr>
    </w:p>
    <w:p w:rsidR="007F7B41" w:rsidRPr="00007995" w:rsidRDefault="00CC76DD" w:rsidP="00555CAB">
      <w:pPr>
        <w:suppressAutoHyphens w:val="0"/>
        <w:spacing w:line="276" w:lineRule="auto"/>
        <w:jc w:val="both"/>
        <w:rPr>
          <w:rFonts w:ascii="Times New Roman" w:hAnsi="Times New Roman"/>
          <w:b/>
          <w:color w:val="000000" w:themeColor="text1"/>
          <w:sz w:val="24"/>
          <w:szCs w:val="24"/>
          <w:lang w:val="pt-BR"/>
        </w:rPr>
      </w:pPr>
      <w:r w:rsidRPr="00007995">
        <w:rPr>
          <w:rFonts w:ascii="Times New Roman" w:hAnsi="Times New Roman"/>
          <w:b/>
          <w:color w:val="000000" w:themeColor="text1"/>
          <w:sz w:val="24"/>
          <w:szCs w:val="24"/>
          <w:lang w:val="pt-BR"/>
        </w:rPr>
        <w:t>4</w:t>
      </w:r>
      <w:r w:rsidR="007F7B41" w:rsidRPr="00007995">
        <w:rPr>
          <w:rFonts w:ascii="Times New Roman" w:hAnsi="Times New Roman"/>
          <w:b/>
          <w:color w:val="000000" w:themeColor="text1"/>
          <w:sz w:val="24"/>
          <w:szCs w:val="24"/>
          <w:lang w:val="pt-BR"/>
        </w:rPr>
        <w:t xml:space="preserve">. </w:t>
      </w:r>
      <w:r w:rsidR="0096039C" w:rsidRPr="00007995">
        <w:rPr>
          <w:rFonts w:ascii="Times New Roman" w:hAnsi="Times New Roman"/>
          <w:b/>
          <w:color w:val="000000" w:themeColor="text1"/>
          <w:sz w:val="24"/>
          <w:szCs w:val="24"/>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138"/>
        <w:gridCol w:w="1070"/>
        <w:gridCol w:w="3331"/>
      </w:tblGrid>
      <w:tr w:rsidR="00FE38CE" w:rsidRPr="00007995" w:rsidTr="00F039A5">
        <w:trPr>
          <w:jc w:val="center"/>
        </w:trPr>
        <w:tc>
          <w:tcPr>
            <w:tcW w:w="625" w:type="dxa"/>
            <w:vAlign w:val="center"/>
          </w:tcPr>
          <w:p w:rsidR="00FE38CE" w:rsidRPr="00007995"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007995">
              <w:rPr>
                <w:rFonts w:ascii="Times New Roman" w:hAnsi="Times New Roman"/>
                <w:b/>
                <w:noProof/>
                <w:color w:val="000000" w:themeColor="text1"/>
                <w:sz w:val="24"/>
                <w:szCs w:val="24"/>
                <w:lang w:eastAsia="en-US"/>
              </w:rPr>
              <w:t>Tuần</w:t>
            </w:r>
          </w:p>
        </w:tc>
        <w:tc>
          <w:tcPr>
            <w:tcW w:w="5139" w:type="dxa"/>
            <w:vAlign w:val="center"/>
          </w:tcPr>
          <w:p w:rsidR="00FE38CE" w:rsidRPr="0000799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07995">
              <w:rPr>
                <w:rFonts w:ascii="Times New Roman" w:hAnsi="Times New Roman"/>
                <w:b/>
                <w:noProof/>
                <w:color w:val="000000" w:themeColor="text1"/>
                <w:sz w:val="24"/>
                <w:szCs w:val="24"/>
                <w:lang w:eastAsia="en-US"/>
              </w:rPr>
              <w:t>Nội dung</w:t>
            </w:r>
          </w:p>
        </w:tc>
        <w:tc>
          <w:tcPr>
            <w:tcW w:w="1070" w:type="dxa"/>
            <w:vAlign w:val="center"/>
          </w:tcPr>
          <w:p w:rsidR="00FE38CE" w:rsidRPr="0000799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07995">
              <w:rPr>
                <w:rFonts w:ascii="Times New Roman" w:hAnsi="Times New Roman"/>
                <w:b/>
                <w:noProof/>
                <w:color w:val="000000" w:themeColor="text1"/>
                <w:sz w:val="24"/>
                <w:szCs w:val="24"/>
                <w:lang w:eastAsia="en-US"/>
              </w:rPr>
              <w:t xml:space="preserve">Chuẩn đầu ra </w:t>
            </w:r>
            <w:r w:rsidRPr="00007995">
              <w:rPr>
                <w:rFonts w:ascii="Times New Roman" w:hAnsi="Times New Roman"/>
                <w:b/>
                <w:noProof/>
                <w:color w:val="000000" w:themeColor="text1"/>
                <w:sz w:val="24"/>
                <w:szCs w:val="24"/>
                <w:lang w:eastAsia="en-US"/>
              </w:rPr>
              <w:br/>
              <w:t>chi tiết</w:t>
            </w:r>
          </w:p>
        </w:tc>
        <w:tc>
          <w:tcPr>
            <w:tcW w:w="3331" w:type="dxa"/>
            <w:vAlign w:val="center"/>
          </w:tcPr>
          <w:p w:rsidR="00FE38CE" w:rsidRPr="00007995"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007995">
              <w:rPr>
                <w:rFonts w:ascii="Times New Roman" w:hAnsi="Times New Roman"/>
                <w:b/>
                <w:noProof/>
                <w:color w:val="000000" w:themeColor="text1"/>
                <w:sz w:val="24"/>
                <w:szCs w:val="24"/>
                <w:lang w:eastAsia="en-US"/>
              </w:rPr>
              <w:t xml:space="preserve">Hoạt động </w:t>
            </w:r>
            <w:r w:rsidRPr="00007995">
              <w:rPr>
                <w:rFonts w:ascii="Times New Roman" w:hAnsi="Times New Roman"/>
                <w:b/>
                <w:noProof/>
                <w:color w:val="000000" w:themeColor="text1"/>
                <w:sz w:val="24"/>
                <w:szCs w:val="24"/>
                <w:lang w:eastAsia="en-US"/>
              </w:rPr>
              <w:br/>
              <w:t>đánh giá</w:t>
            </w:r>
          </w:p>
        </w:tc>
      </w:tr>
      <w:tr w:rsidR="00FE38CE" w:rsidRPr="00007995" w:rsidTr="00F039A5">
        <w:trPr>
          <w:trHeight w:val="1150"/>
          <w:jc w:val="center"/>
        </w:trPr>
        <w:tc>
          <w:tcPr>
            <w:tcW w:w="625" w:type="dxa"/>
          </w:tcPr>
          <w:p w:rsidR="00FE38CE" w:rsidRPr="00007995" w:rsidRDefault="00553090"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1-3</w:t>
            </w:r>
          </w:p>
        </w:tc>
        <w:tc>
          <w:tcPr>
            <w:tcW w:w="5139" w:type="dxa"/>
          </w:tcPr>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Nhập môn</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Đối tượng, phương pháp nghiên cứu và ý nghĩa học tập môn tư tưởng Hổ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 Đối tượng nghiên cứu</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Khái niệm tư tưởng và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Đối tượng và nhiệm vụ của môn học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Mối quan hệ với các khoa học có liên quan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Phương pháp nghiên cứu</w:t>
            </w:r>
          </w:p>
          <w:p w:rsidR="00FE38CE" w:rsidRPr="00007995" w:rsidRDefault="007744FC" w:rsidP="007744FC">
            <w:pPr>
              <w:widowControl w:val="0"/>
              <w:suppressAutoHyphens w:val="0"/>
              <w:rPr>
                <w:rFonts w:ascii="Times New Roman" w:hAnsi="Times New Roman"/>
                <w:sz w:val="24"/>
                <w:szCs w:val="24"/>
              </w:rPr>
            </w:pPr>
            <w:r w:rsidRPr="00007995">
              <w:rPr>
                <w:rFonts w:ascii="Times New Roman" w:hAnsi="Times New Roman"/>
                <w:sz w:val="24"/>
                <w:szCs w:val="24"/>
              </w:rPr>
              <w:t>III. Ý nghĩa của việc học tập</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Chương 1: Cơ sở, quá trình hình thành và phát triển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 Cơ sở hình thành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Cơ sở khách quan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lastRenderedPageBreak/>
              <w:t>2. Nhân tố chủ quan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Quá trình hình thành và phát triển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Thời kỳ trước năm 1911</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Thời kỳ từ năm 1911 – 1920</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Quá trình hình thành và phát triển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Thời kỳ từ năm 1921 - 1930</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4. Thời kỳ từ năm 1930 - 1945</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5. Thời kỳ từ năm 1945 - 1969</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III. Giá trị tư tưởng Hồ Chí Minh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Giá trị với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Giá trị với thời đại</w:t>
            </w:r>
          </w:p>
          <w:p w:rsidR="007744FC" w:rsidRPr="00007995" w:rsidRDefault="007744FC" w:rsidP="007744FC">
            <w:pPr>
              <w:widowControl w:val="0"/>
              <w:rPr>
                <w:rFonts w:ascii="Times New Roman" w:hAnsi="Times New Roman"/>
                <w:sz w:val="24"/>
                <w:szCs w:val="24"/>
              </w:rPr>
            </w:pPr>
          </w:p>
          <w:p w:rsidR="007744FC" w:rsidRPr="00007995" w:rsidRDefault="007744FC" w:rsidP="007744FC">
            <w:pPr>
              <w:widowControl w:val="0"/>
              <w:suppressAutoHyphens w:val="0"/>
              <w:rPr>
                <w:rFonts w:ascii="Times New Roman" w:hAnsi="Times New Roman"/>
                <w:noProof/>
                <w:color w:val="000000" w:themeColor="text1"/>
                <w:sz w:val="24"/>
                <w:szCs w:val="24"/>
              </w:rPr>
            </w:pPr>
          </w:p>
        </w:tc>
        <w:tc>
          <w:tcPr>
            <w:tcW w:w="1070" w:type="dxa"/>
          </w:tcPr>
          <w:p w:rsidR="00FE38CE" w:rsidRPr="00007995" w:rsidRDefault="007240BB" w:rsidP="006604B6">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lastRenderedPageBreak/>
              <w:t>L.O.1</w:t>
            </w:r>
          </w:p>
          <w:p w:rsidR="00424855" w:rsidRPr="00007995" w:rsidRDefault="00424855" w:rsidP="006604B6">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L.O.2</w:t>
            </w:r>
          </w:p>
          <w:p w:rsidR="00424855" w:rsidRPr="00007995" w:rsidRDefault="00424855" w:rsidP="00424855">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L.O.3</w:t>
            </w:r>
          </w:p>
          <w:p w:rsidR="00424855" w:rsidRPr="00007995" w:rsidRDefault="00424855" w:rsidP="006604B6">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F039A5" w:rsidRPr="00007995" w:rsidRDefault="00F039A5" w:rsidP="00F039A5">
            <w:pPr>
              <w:widowControl w:val="0"/>
              <w:jc w:val="both"/>
              <w:rPr>
                <w:rFonts w:ascii="Times New Roman" w:hAnsi="Times New Roman"/>
                <w:sz w:val="24"/>
                <w:szCs w:val="24"/>
              </w:rPr>
            </w:pPr>
            <w:r w:rsidRPr="00007995">
              <w:rPr>
                <w:rFonts w:ascii="Times New Roman" w:hAnsi="Times New Roman"/>
                <w:sz w:val="24"/>
                <w:szCs w:val="24"/>
              </w:rPr>
              <w:t>* PPGV:</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Thuyết trình.</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Sử dụng powerpoin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Hướng dẫn thảo luận chuyên đề.</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 xml:space="preserve">* </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SV:</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 xml:space="preserve">Đọc tài liệu (1), (2), (3). </w:t>
            </w:r>
          </w:p>
          <w:p w:rsidR="00FE38CE" w:rsidRPr="00007995" w:rsidRDefault="00F039A5" w:rsidP="00F039A5">
            <w:pPr>
              <w:widowControl w:val="0"/>
              <w:suppressAutoHyphens w:val="0"/>
              <w:spacing w:line="276" w:lineRule="auto"/>
              <w:jc w:val="both"/>
              <w:rPr>
                <w:rFonts w:ascii="Times New Roman" w:hAnsi="Times New Roman"/>
                <w:sz w:val="24"/>
                <w:szCs w:val="24"/>
              </w:rPr>
            </w:pPr>
            <w:r w:rsidRPr="00007995">
              <w:rPr>
                <w:rFonts w:ascii="Times New Roman" w:hAnsi="Times New Roman"/>
                <w:sz w:val="24"/>
                <w:szCs w:val="24"/>
              </w:rPr>
              <w:t>Chuẩn bị câu hỏi thảo luận: Ý nghĩa của việc học tập môn học Tư tưởng Hồ Chí Minh đối với bản thân?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lastRenderedPageBreak/>
              <w:t>Yêu cầu sinh viên đọc tài liệu (1), (2). (3), (4).</w:t>
            </w:r>
          </w:p>
          <w:p w:rsidR="00F039A5" w:rsidRPr="00007995" w:rsidRDefault="00F039A5" w:rsidP="00F039A5">
            <w:pPr>
              <w:widowControl w:val="0"/>
              <w:suppressAutoHyphens w:val="0"/>
              <w:spacing w:line="276" w:lineRule="auto"/>
              <w:jc w:val="both"/>
              <w:rPr>
                <w:rFonts w:ascii="Times New Roman" w:hAnsi="Times New Roman"/>
                <w:sz w:val="24"/>
                <w:szCs w:val="24"/>
              </w:rPr>
            </w:pPr>
            <w:r w:rsidRPr="00007995">
              <w:rPr>
                <w:rFonts w:ascii="Times New Roman" w:hAnsi="Times New Roman"/>
                <w:sz w:val="24"/>
                <w:szCs w:val="24"/>
              </w:rPr>
              <w:t>Chuẩn bị thảo luận câu: Nguồn gốc tư tưởng – lý luận cho sự ra đời của tư tưởng Hồ Chí Minh.</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sinh viên đọc tài liệu (1), (3),(4).</w:t>
            </w:r>
          </w:p>
          <w:p w:rsidR="00F039A5" w:rsidRPr="00007995" w:rsidRDefault="00F039A5" w:rsidP="00F039A5">
            <w:pPr>
              <w:widowControl w:val="0"/>
              <w:suppressAutoHyphens w:val="0"/>
              <w:spacing w:line="276" w:lineRule="auto"/>
              <w:jc w:val="both"/>
              <w:rPr>
                <w:rFonts w:ascii="Times New Roman" w:hAnsi="Times New Roman"/>
                <w:noProof/>
                <w:color w:val="000000" w:themeColor="text1"/>
                <w:sz w:val="24"/>
                <w:szCs w:val="24"/>
                <w:lang w:eastAsia="en-US"/>
              </w:rPr>
            </w:pPr>
            <w:r w:rsidRPr="00007995">
              <w:rPr>
                <w:rFonts w:ascii="Times New Roman" w:hAnsi="Times New Roman"/>
                <w:sz w:val="24"/>
                <w:szCs w:val="24"/>
              </w:rPr>
              <w:t>Chuẩn bị thảo luận câu: Những hoạt động chủ yếu và tư tưởng cơ bản của Hồ Chí Minh trong giai đoạn 1921- 1930.</w:t>
            </w:r>
          </w:p>
        </w:tc>
      </w:tr>
      <w:tr w:rsidR="00162F52" w:rsidRPr="00007995" w:rsidTr="00F039A5">
        <w:trPr>
          <w:trHeight w:val="1496"/>
          <w:jc w:val="center"/>
        </w:trPr>
        <w:tc>
          <w:tcPr>
            <w:tcW w:w="625" w:type="dxa"/>
          </w:tcPr>
          <w:p w:rsidR="00162F52" w:rsidRPr="00007995" w:rsidRDefault="00483858" w:rsidP="00AD4F9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lastRenderedPageBreak/>
              <w:t>4-7</w:t>
            </w:r>
          </w:p>
        </w:tc>
        <w:tc>
          <w:tcPr>
            <w:tcW w:w="5139" w:type="dxa"/>
          </w:tcPr>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Chương II</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Tư tưởng Hồ Chí Minh về vấn đề dân tộc và cách mạng giải phóng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 Tư tưởng Hồ Chí  Minh về vấn đề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Vấn đề dân tộc thuộc địa</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Mối quan hệ giữa vấn đề dân tộc và vấn đề giai cấp</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Tư tưởng Hồ Chí Minh về cách mạng giải phóng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Mục tiêu của cách mạng GPDT</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Con đường giải phóng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CMGPDT phải do Đảng lãnh đạo</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4. Lực lượng GPDT là toàn dân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5. Mối quan hệ giữa CMGPDT và CM ở Chính quốc</w:t>
            </w:r>
          </w:p>
          <w:p w:rsidR="00FB431A" w:rsidRPr="00007995" w:rsidRDefault="007744FC" w:rsidP="007744FC">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6. CMGPDT là cuộc CM bạo lực</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Chương III</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Tư tưởng Hồ Chí Minh về Chủ nghĩa xã hội và con đường quá độ lên CNXH ở Việt Nam</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 Tư tưởng HCM về CNXH ở Việt Nam</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Tính tất yếu của CNXH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Đặc trưng của CNXH ở Việt Nam</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Mục tiêu, động lực xây dựng CNXH ở 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Con đường, biện pháp quá độ lên CNXH ở 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Đặc điểm, nhiệm vụ</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Những chỉ dẫn có tình định hướng về nguyên tắc, bước đi</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Chương IV Tư tưởng Hồ Chí Minh về Đảng Cộng sản Việt Nam</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Quan điểm của HCM về vai trò và bản chất của ĐCSVN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Sự ra đời của ĐảngCSVN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Vai trò của ĐCSVN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Bản chất của ĐCSVN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4. Quan điểm về ĐCSVN cầm quyền</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TTHCM vê xây dựng ĐCSVN trong sạch vững mạnh</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lastRenderedPageBreak/>
              <w:t>1. Xây dựng Đảng – quy luật tồn tại và phát triển của Đảng</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Nội dung xây dựng Đảng</w:t>
            </w:r>
          </w:p>
          <w:p w:rsidR="007744FC" w:rsidRPr="00007995" w:rsidRDefault="007744FC" w:rsidP="007744FC">
            <w:pPr>
              <w:widowControl w:val="0"/>
              <w:suppressAutoHyphens w:val="0"/>
              <w:spacing w:line="276" w:lineRule="auto"/>
              <w:rPr>
                <w:rFonts w:ascii="Times New Roman" w:hAnsi="Times New Roman"/>
                <w:noProof/>
                <w:color w:val="000000" w:themeColor="text1"/>
                <w:sz w:val="24"/>
                <w:szCs w:val="24"/>
                <w:lang w:eastAsia="en-US"/>
              </w:rPr>
            </w:pPr>
          </w:p>
        </w:tc>
        <w:tc>
          <w:tcPr>
            <w:tcW w:w="1070" w:type="dxa"/>
          </w:tcPr>
          <w:p w:rsidR="00162F52" w:rsidRPr="00007995" w:rsidRDefault="0030797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lastRenderedPageBreak/>
              <w:t>L.O.</w:t>
            </w:r>
            <w:r w:rsidR="00424855" w:rsidRPr="00007995">
              <w:rPr>
                <w:rFonts w:ascii="Times New Roman" w:hAnsi="Times New Roman"/>
                <w:noProof/>
                <w:color w:val="000000" w:themeColor="text1"/>
                <w:sz w:val="24"/>
                <w:szCs w:val="24"/>
                <w:lang w:eastAsia="en-US"/>
              </w:rPr>
              <w:t>4</w:t>
            </w:r>
          </w:p>
          <w:p w:rsidR="00424855" w:rsidRPr="00007995" w:rsidRDefault="00424855"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L.O.5</w:t>
            </w:r>
          </w:p>
          <w:p w:rsidR="00424855" w:rsidRPr="00007995" w:rsidRDefault="00424855" w:rsidP="00553090">
            <w:pPr>
              <w:widowControl w:val="0"/>
              <w:suppressAutoHyphens w:val="0"/>
              <w:spacing w:line="276" w:lineRule="auto"/>
              <w:jc w:val="center"/>
              <w:rPr>
                <w:rFonts w:ascii="Times New Roman" w:hAnsi="Times New Roman"/>
                <w:noProof/>
                <w:color w:val="000000" w:themeColor="text1"/>
                <w:sz w:val="24"/>
                <w:szCs w:val="24"/>
                <w:lang w:val="vi-VN" w:eastAsia="en-US"/>
              </w:rPr>
            </w:pPr>
            <w:r w:rsidRPr="00007995">
              <w:rPr>
                <w:rFonts w:ascii="Times New Roman" w:hAnsi="Times New Roman"/>
                <w:noProof/>
                <w:color w:val="000000" w:themeColor="text1"/>
                <w:sz w:val="24"/>
                <w:szCs w:val="24"/>
                <w:lang w:eastAsia="en-US"/>
              </w:rPr>
              <w:t>L.O.6</w:t>
            </w:r>
          </w:p>
        </w:tc>
        <w:tc>
          <w:tcPr>
            <w:tcW w:w="3331" w:type="dxa"/>
          </w:tcPr>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 xml:space="preserve">Yêu cầu đối với sinh viên: </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(6).</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Chuẩn bị thảo luận câu hỏi:</w:t>
            </w:r>
          </w:p>
          <w:p w:rsidR="00162F52"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Sự khác nhau giữa quan điểm về dân tộc của Mác, Lênin và Hồ Chí Minh?</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(6).</w:t>
            </w:r>
          </w:p>
          <w:p w:rsidR="00F039A5"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Chuẩn bị thảo luận: Tại sao CMGPDT phải do Đảng lãnh đạo?</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(10).</w:t>
            </w:r>
          </w:p>
          <w:p w:rsidR="00F039A5"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Chuẩn bị thảo luận: Đặc trưng cơ bản của CNXH mà đảng và nhân ta xây dựng hiên nay?</w:t>
            </w: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 xml:space="preserve">Yêu cầu đối </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với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(8).</w:t>
            </w:r>
          </w:p>
          <w:p w:rsidR="00F039A5" w:rsidRPr="00007995" w:rsidRDefault="00F039A5" w:rsidP="00F039A5">
            <w:pPr>
              <w:widowControl w:val="0"/>
              <w:suppressAutoHyphens w:val="0"/>
              <w:spacing w:line="276" w:lineRule="auto"/>
              <w:rPr>
                <w:rFonts w:ascii="Times New Roman" w:hAnsi="Times New Roman"/>
                <w:noProof/>
                <w:color w:val="000000" w:themeColor="text1"/>
                <w:sz w:val="24"/>
                <w:szCs w:val="24"/>
                <w:lang w:eastAsia="en-US"/>
              </w:rPr>
            </w:pPr>
            <w:r w:rsidRPr="00007995">
              <w:rPr>
                <w:rFonts w:ascii="Times New Roman" w:hAnsi="Times New Roman"/>
                <w:sz w:val="24"/>
                <w:szCs w:val="24"/>
              </w:rPr>
              <w:t>- Chuẩn bị câu hỏi thảo luận: Thực trạng xây dựng ĐCSVN hiện nay và giải pháp?</w:t>
            </w:r>
          </w:p>
        </w:tc>
      </w:tr>
      <w:tr w:rsidR="00162F52" w:rsidRPr="00007995" w:rsidTr="00F039A5">
        <w:trPr>
          <w:trHeight w:val="821"/>
          <w:jc w:val="center"/>
        </w:trPr>
        <w:tc>
          <w:tcPr>
            <w:tcW w:w="625" w:type="dxa"/>
          </w:tcPr>
          <w:p w:rsidR="00162F52" w:rsidRPr="00007995" w:rsidRDefault="00FB431A" w:rsidP="00AD4F93">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lastRenderedPageBreak/>
              <w:t>8-12</w:t>
            </w:r>
          </w:p>
        </w:tc>
        <w:tc>
          <w:tcPr>
            <w:tcW w:w="5139" w:type="dxa"/>
          </w:tcPr>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Chương V</w:t>
            </w:r>
          </w:p>
          <w:p w:rsidR="007744FC" w:rsidRPr="00007995" w:rsidRDefault="007744FC" w:rsidP="007744FC">
            <w:pPr>
              <w:widowControl w:val="0"/>
              <w:rPr>
                <w:rFonts w:ascii="Times New Roman" w:hAnsi="Times New Roman"/>
                <w:b/>
                <w:sz w:val="24"/>
                <w:szCs w:val="24"/>
              </w:rPr>
            </w:pPr>
            <w:r w:rsidRPr="00007995">
              <w:rPr>
                <w:rFonts w:ascii="Times New Roman" w:hAnsi="Times New Roman"/>
                <w:b/>
                <w:sz w:val="24"/>
                <w:szCs w:val="24"/>
              </w:rPr>
              <w:t>Tư tưởng HCM về đại đoàn kết dân tộc và đòa kết quốc tế</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 Tư tưởng HCM về đại đoàn kết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Vai trò của Đại đoàn kết trong sự nghiệp cách mạng</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Nội dung của đại đoàn kết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3. Hình thức tổ chức đại đoàn kết dân tộc</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II. Tư tưởng HCM về đoàn kết quốc tế</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1. Sự cần thiết xây dựng đoàn kết quốc tế</w:t>
            </w:r>
          </w:p>
          <w:p w:rsidR="007744FC" w:rsidRPr="00007995" w:rsidRDefault="007744FC" w:rsidP="007744FC">
            <w:pPr>
              <w:widowControl w:val="0"/>
              <w:rPr>
                <w:rFonts w:ascii="Times New Roman" w:hAnsi="Times New Roman"/>
                <w:sz w:val="24"/>
                <w:szCs w:val="24"/>
              </w:rPr>
            </w:pPr>
            <w:r w:rsidRPr="00007995">
              <w:rPr>
                <w:rFonts w:ascii="Times New Roman" w:hAnsi="Times New Roman"/>
                <w:sz w:val="24"/>
                <w:szCs w:val="24"/>
              </w:rPr>
              <w:t>2. Nội dung và hình thức của đoàn kết quốc tế</w:t>
            </w:r>
          </w:p>
          <w:p w:rsidR="00FB431A" w:rsidRPr="00007995" w:rsidRDefault="007744FC" w:rsidP="007744FC">
            <w:pPr>
              <w:suppressAutoHyphens w:val="0"/>
              <w:spacing w:line="276" w:lineRule="auto"/>
              <w:rPr>
                <w:rFonts w:ascii="Times New Roman" w:hAnsi="Times New Roman"/>
                <w:sz w:val="24"/>
                <w:szCs w:val="24"/>
              </w:rPr>
            </w:pPr>
            <w:r w:rsidRPr="00007995">
              <w:rPr>
                <w:rFonts w:ascii="Times New Roman" w:hAnsi="Times New Roman"/>
                <w:sz w:val="24"/>
                <w:szCs w:val="24"/>
              </w:rPr>
              <w:t>3. Nguyên tắc đoàn kết quốc tế</w:t>
            </w:r>
          </w:p>
          <w:p w:rsidR="00166E8A" w:rsidRPr="00007995" w:rsidRDefault="00166E8A" w:rsidP="00166E8A">
            <w:pPr>
              <w:widowControl w:val="0"/>
              <w:rPr>
                <w:rFonts w:ascii="Times New Roman" w:hAnsi="Times New Roman"/>
                <w:b/>
                <w:sz w:val="24"/>
                <w:szCs w:val="24"/>
              </w:rPr>
            </w:pPr>
            <w:r w:rsidRPr="00007995">
              <w:rPr>
                <w:rFonts w:ascii="Times New Roman" w:hAnsi="Times New Roman"/>
                <w:b/>
                <w:sz w:val="24"/>
                <w:szCs w:val="24"/>
              </w:rPr>
              <w:t>Chương VI</w:t>
            </w:r>
          </w:p>
          <w:p w:rsidR="00166E8A" w:rsidRPr="00007995" w:rsidRDefault="00166E8A" w:rsidP="00166E8A">
            <w:pPr>
              <w:widowControl w:val="0"/>
              <w:rPr>
                <w:rFonts w:ascii="Times New Roman" w:hAnsi="Times New Roman"/>
                <w:b/>
                <w:sz w:val="24"/>
                <w:szCs w:val="24"/>
              </w:rPr>
            </w:pPr>
            <w:r w:rsidRPr="00007995">
              <w:rPr>
                <w:rFonts w:ascii="Times New Roman" w:hAnsi="Times New Roman"/>
                <w:b/>
                <w:sz w:val="24"/>
                <w:szCs w:val="24"/>
              </w:rPr>
              <w:t>TTHCM về xây dựng một nhà nước của dân, do dân, vì dân</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 Xây dựng nhà nước thể hiện quyền là chủ và làm chủ của nhân dân</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1. Nhà nước của dân</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2. Nhà nước do dân</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3. Nhà nước vì dân</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II. Quan điểm của HCM về sự thống nhất giữa tính giai cấp – tính nhân dân – tính dân tộc</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III. Xây dựng Nhà nước có hiệu lực pháp lý mạnh mẽ.</w:t>
            </w:r>
          </w:p>
          <w:p w:rsidR="007744FC" w:rsidRPr="00007995" w:rsidRDefault="00166E8A" w:rsidP="00166E8A">
            <w:pPr>
              <w:suppressAutoHyphens w:val="0"/>
              <w:spacing w:line="276" w:lineRule="auto"/>
              <w:rPr>
                <w:rFonts w:ascii="Times New Roman" w:hAnsi="Times New Roman"/>
                <w:sz w:val="24"/>
                <w:szCs w:val="24"/>
              </w:rPr>
            </w:pPr>
            <w:r w:rsidRPr="00007995">
              <w:rPr>
                <w:rFonts w:ascii="Times New Roman" w:hAnsi="Times New Roman"/>
                <w:sz w:val="24"/>
                <w:szCs w:val="24"/>
              </w:rPr>
              <w:t>IV. Xây dựng nhà nước trong sạch, vững mạnh, hiệu quả</w:t>
            </w:r>
          </w:p>
          <w:p w:rsidR="00166E8A" w:rsidRPr="00007995" w:rsidRDefault="00166E8A" w:rsidP="00166E8A">
            <w:pPr>
              <w:widowControl w:val="0"/>
              <w:rPr>
                <w:rFonts w:ascii="Times New Roman" w:hAnsi="Times New Roman"/>
                <w:b/>
                <w:sz w:val="24"/>
                <w:szCs w:val="24"/>
              </w:rPr>
            </w:pPr>
            <w:r w:rsidRPr="00007995">
              <w:rPr>
                <w:rFonts w:ascii="Times New Roman" w:hAnsi="Times New Roman"/>
                <w:b/>
                <w:sz w:val="24"/>
                <w:szCs w:val="24"/>
              </w:rPr>
              <w:t>Chương VII</w:t>
            </w:r>
          </w:p>
          <w:p w:rsidR="00166E8A" w:rsidRPr="00007995" w:rsidRDefault="00166E8A" w:rsidP="00166E8A">
            <w:pPr>
              <w:widowControl w:val="0"/>
              <w:rPr>
                <w:rFonts w:ascii="Times New Roman" w:hAnsi="Times New Roman"/>
                <w:b/>
                <w:sz w:val="24"/>
                <w:szCs w:val="24"/>
              </w:rPr>
            </w:pPr>
            <w:r w:rsidRPr="00007995">
              <w:rPr>
                <w:rFonts w:ascii="Times New Roman" w:hAnsi="Times New Roman"/>
                <w:b/>
                <w:sz w:val="24"/>
                <w:szCs w:val="24"/>
              </w:rPr>
              <w:t>Tư tưởng HCM về văn hóa, đạo đức và xây dựng con người mới</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 TTHCM về văn hóa</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1. KHái niệm văn hóa</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2. Quan điểm HCM về các vấn đề chung của văn hóa</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3. Quan điểm của HCM về các lĩnh vực chính của văn hóa</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II. Tư tường HCM về đạo đức</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1. Nội dung cơ bản của TTHCM về đạo đức</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II. Tư tường HCM về đạo đức</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2. Sinh viên học tập và làm theo tấm gương đạo đức HCM.</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III. Tư tưởng HCM về xây dựng con người mới</w:t>
            </w:r>
          </w:p>
          <w:p w:rsidR="00166E8A" w:rsidRPr="00007995" w:rsidRDefault="00166E8A" w:rsidP="00166E8A">
            <w:pPr>
              <w:widowControl w:val="0"/>
              <w:rPr>
                <w:rFonts w:ascii="Times New Roman" w:hAnsi="Times New Roman"/>
                <w:sz w:val="24"/>
                <w:szCs w:val="24"/>
              </w:rPr>
            </w:pPr>
            <w:r w:rsidRPr="00007995">
              <w:rPr>
                <w:rFonts w:ascii="Times New Roman" w:hAnsi="Times New Roman"/>
                <w:sz w:val="24"/>
                <w:szCs w:val="24"/>
              </w:rPr>
              <w:t>1. Quan niệm HCM về con người</w:t>
            </w:r>
          </w:p>
          <w:p w:rsidR="00166E8A" w:rsidRPr="00007995" w:rsidRDefault="00166E8A" w:rsidP="00166E8A">
            <w:pPr>
              <w:suppressAutoHyphens w:val="0"/>
              <w:spacing w:line="276" w:lineRule="auto"/>
              <w:rPr>
                <w:rFonts w:ascii="Times New Roman" w:hAnsi="Times New Roman"/>
                <w:sz w:val="24"/>
                <w:szCs w:val="24"/>
              </w:rPr>
            </w:pPr>
            <w:r w:rsidRPr="00007995">
              <w:rPr>
                <w:rFonts w:ascii="Times New Roman" w:hAnsi="Times New Roman"/>
                <w:sz w:val="24"/>
                <w:szCs w:val="24"/>
              </w:rPr>
              <w:t>2. Quan niệm về vai trò của con người và chiến lược trồng người</w:t>
            </w:r>
          </w:p>
        </w:tc>
        <w:tc>
          <w:tcPr>
            <w:tcW w:w="1070" w:type="dxa"/>
          </w:tcPr>
          <w:p w:rsidR="00162F52" w:rsidRPr="00007995" w:rsidRDefault="0030797B"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w:t>
            </w:r>
            <w:r w:rsidR="00E03DF9" w:rsidRPr="00007995">
              <w:rPr>
                <w:rFonts w:ascii="Times New Roman" w:hAnsi="Times New Roman"/>
                <w:noProof/>
                <w:color w:val="000000" w:themeColor="text1"/>
                <w:sz w:val="24"/>
                <w:szCs w:val="24"/>
                <w:lang w:eastAsia="en-US"/>
              </w:rPr>
              <w:t>7</w:t>
            </w:r>
          </w:p>
          <w:p w:rsidR="00E03DF9" w:rsidRPr="00007995" w:rsidRDefault="00E03DF9"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L.O.8</w:t>
            </w:r>
          </w:p>
          <w:p w:rsidR="00E03DF9" w:rsidRPr="00007995" w:rsidRDefault="00E03DF9"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007995">
              <w:rPr>
                <w:rFonts w:ascii="Times New Roman" w:hAnsi="Times New Roman"/>
                <w:noProof/>
                <w:color w:val="000000" w:themeColor="text1"/>
                <w:sz w:val="24"/>
                <w:szCs w:val="24"/>
                <w:lang w:eastAsia="en-US"/>
              </w:rPr>
              <w:t>L.O.9</w:t>
            </w:r>
          </w:p>
        </w:tc>
        <w:tc>
          <w:tcPr>
            <w:tcW w:w="3331" w:type="dxa"/>
          </w:tcPr>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 xml:space="preserve">Yêu cầu đối </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với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(7).</w:t>
            </w:r>
          </w:p>
          <w:p w:rsidR="00162F52"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 Chuẩn bị câu hỏi thảo luận: Vai trò của Mặt trận tổ quốc hiện nay như thế nào?</w:t>
            </w:r>
          </w:p>
          <w:p w:rsidR="00F039A5" w:rsidRPr="00007995" w:rsidRDefault="00F039A5" w:rsidP="00F039A5">
            <w:pPr>
              <w:widowControl w:val="0"/>
              <w:suppressAutoHyphens w:val="0"/>
              <w:spacing w:line="276" w:lineRule="auto"/>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đối với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(7).</w:t>
            </w:r>
          </w:p>
          <w:p w:rsidR="00F039A5"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Chuẩn bị câu hỏi thảo luận: Những hình thức đoàn kết quốc tế của Việt Nam hiện nay và ý nghĩa của nó?</w:t>
            </w:r>
          </w:p>
          <w:p w:rsidR="00F039A5" w:rsidRPr="00007995" w:rsidRDefault="00F039A5" w:rsidP="00F039A5">
            <w:pPr>
              <w:widowControl w:val="0"/>
              <w:suppressAutoHyphens w:val="0"/>
              <w:spacing w:line="276" w:lineRule="auto"/>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cấu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(2),(3), (6).</w:t>
            </w:r>
          </w:p>
          <w:p w:rsidR="00F039A5"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Chuẩn bị  thảo luận câu hỏi: Thế nào là xây dựng một nhà nước trong sạch, vững mạnh và hoạt động có hiệu quả?</w:t>
            </w:r>
          </w:p>
          <w:p w:rsidR="00F039A5" w:rsidRPr="00007995" w:rsidRDefault="00F039A5" w:rsidP="00F039A5">
            <w:pPr>
              <w:widowControl w:val="0"/>
              <w:suppressAutoHyphens w:val="0"/>
              <w:spacing w:line="276" w:lineRule="auto"/>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đối với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(3), (5), (7).</w:t>
            </w:r>
          </w:p>
          <w:p w:rsidR="00F039A5" w:rsidRPr="00007995" w:rsidRDefault="00F039A5" w:rsidP="00F039A5">
            <w:pPr>
              <w:widowControl w:val="0"/>
              <w:suppressAutoHyphens w:val="0"/>
              <w:spacing w:line="276" w:lineRule="auto"/>
              <w:rPr>
                <w:rFonts w:ascii="Times New Roman" w:hAnsi="Times New Roman"/>
                <w:sz w:val="24"/>
                <w:szCs w:val="24"/>
              </w:rPr>
            </w:pPr>
            <w:r w:rsidRPr="00007995">
              <w:rPr>
                <w:rFonts w:ascii="Times New Roman" w:hAnsi="Times New Roman"/>
                <w:sz w:val="24"/>
                <w:szCs w:val="24"/>
              </w:rPr>
              <w:t>Chuẩn bị thảo luận câu hỏi: Quan điểm của HCM về văn hóa giáo dục.</w:t>
            </w:r>
          </w:p>
          <w:p w:rsidR="00F039A5" w:rsidRPr="00007995" w:rsidRDefault="00F039A5" w:rsidP="00F039A5">
            <w:pPr>
              <w:widowControl w:val="0"/>
              <w:suppressAutoHyphens w:val="0"/>
              <w:spacing w:line="276" w:lineRule="auto"/>
              <w:rPr>
                <w:rFonts w:ascii="Times New Roman" w:hAnsi="Times New Roman"/>
                <w:sz w:val="24"/>
                <w:szCs w:val="24"/>
              </w:rPr>
            </w:pP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Yêu cầu đối với sinh viên:</w:t>
            </w:r>
          </w:p>
          <w:p w:rsidR="00F039A5" w:rsidRPr="00007995" w:rsidRDefault="00F039A5" w:rsidP="00F039A5">
            <w:pPr>
              <w:widowControl w:val="0"/>
              <w:rPr>
                <w:rFonts w:ascii="Times New Roman" w:hAnsi="Times New Roman"/>
                <w:sz w:val="24"/>
                <w:szCs w:val="24"/>
              </w:rPr>
            </w:pPr>
            <w:r w:rsidRPr="00007995">
              <w:rPr>
                <w:rFonts w:ascii="Times New Roman" w:hAnsi="Times New Roman"/>
                <w:sz w:val="24"/>
                <w:szCs w:val="24"/>
              </w:rPr>
              <w:t>Đọc tài liệu (1), (2), (4).</w:t>
            </w:r>
          </w:p>
          <w:p w:rsidR="00F039A5" w:rsidRPr="00007995" w:rsidRDefault="00F039A5" w:rsidP="00F039A5">
            <w:pPr>
              <w:widowControl w:val="0"/>
              <w:suppressAutoHyphens w:val="0"/>
              <w:spacing w:line="276" w:lineRule="auto"/>
              <w:rPr>
                <w:rFonts w:ascii="Times New Roman" w:hAnsi="Times New Roman"/>
                <w:noProof/>
                <w:color w:val="000000" w:themeColor="text1"/>
                <w:sz w:val="24"/>
                <w:szCs w:val="24"/>
                <w:lang w:eastAsia="en-US"/>
              </w:rPr>
            </w:pPr>
            <w:r w:rsidRPr="00007995">
              <w:rPr>
                <w:rFonts w:ascii="Times New Roman" w:hAnsi="Times New Roman"/>
                <w:sz w:val="24"/>
                <w:szCs w:val="24"/>
              </w:rPr>
              <w:t>Chuẩn bị câu hỏi thảo luận: Sinh viên trường đại học dầu khí thi đua làm theo tấm gương đạo đức HCM?</w:t>
            </w:r>
          </w:p>
        </w:tc>
      </w:tr>
    </w:tbl>
    <w:p w:rsidR="00DF657F" w:rsidRPr="00007995" w:rsidRDefault="00DF657F" w:rsidP="00DB4420">
      <w:pPr>
        <w:pStyle w:val="CM9"/>
        <w:spacing w:line="276" w:lineRule="auto"/>
        <w:rPr>
          <w:b/>
          <w:bCs/>
          <w:color w:val="000000" w:themeColor="text1"/>
        </w:rPr>
      </w:pPr>
    </w:p>
    <w:p w:rsidR="003A089B" w:rsidRPr="00007995" w:rsidRDefault="00CC76DD" w:rsidP="00DB4420">
      <w:pPr>
        <w:pStyle w:val="CM9"/>
        <w:spacing w:line="276" w:lineRule="auto"/>
        <w:rPr>
          <w:b/>
          <w:color w:val="000000" w:themeColor="text1"/>
        </w:rPr>
      </w:pPr>
      <w:r w:rsidRPr="00007995">
        <w:rPr>
          <w:b/>
          <w:bCs/>
          <w:color w:val="000000" w:themeColor="text1"/>
        </w:rPr>
        <w:t>5</w:t>
      </w:r>
      <w:r w:rsidR="003A089B" w:rsidRPr="00007995">
        <w:rPr>
          <w:b/>
          <w:bCs/>
          <w:color w:val="000000" w:themeColor="text1"/>
        </w:rPr>
        <w:t xml:space="preserve">. Thông tin về </w:t>
      </w:r>
      <w:r w:rsidR="00A57539" w:rsidRPr="00007995">
        <w:rPr>
          <w:b/>
          <w:bCs/>
          <w:color w:val="000000" w:themeColor="text1"/>
        </w:rPr>
        <w:t>GV/nhóm GV</w:t>
      </w:r>
    </w:p>
    <w:p w:rsidR="003A089B" w:rsidRPr="00007995" w:rsidRDefault="00FE38CE" w:rsidP="00FE38CE">
      <w:pPr>
        <w:pStyle w:val="CM17"/>
        <w:spacing w:after="0" w:line="276" w:lineRule="auto"/>
        <w:ind w:firstLine="567"/>
        <w:rPr>
          <w:color w:val="000000" w:themeColor="text1"/>
        </w:rPr>
      </w:pPr>
      <w:r w:rsidRPr="00007995">
        <w:rPr>
          <w:color w:val="000000" w:themeColor="text1"/>
          <w:lang w:val="vi-VN"/>
        </w:rPr>
        <w:lastRenderedPageBreak/>
        <w:t>1</w:t>
      </w:r>
      <w:r w:rsidR="00FB3AE9" w:rsidRPr="00007995">
        <w:rPr>
          <w:color w:val="000000" w:themeColor="text1"/>
        </w:rPr>
        <w:t xml:space="preserve">. </w:t>
      </w:r>
      <w:r w:rsidR="003A089B" w:rsidRPr="00007995">
        <w:rPr>
          <w:color w:val="000000" w:themeColor="text1"/>
        </w:rPr>
        <w:t>Họ và tên:</w:t>
      </w:r>
      <w:r w:rsidR="00F45AF7" w:rsidRPr="00007995">
        <w:rPr>
          <w:color w:val="000000" w:themeColor="text1"/>
        </w:rPr>
        <w:t xml:space="preserve"> </w:t>
      </w:r>
      <w:r w:rsidR="006604B6" w:rsidRPr="00007995">
        <w:rPr>
          <w:color w:val="000000" w:themeColor="text1"/>
        </w:rPr>
        <w:t>T</w:t>
      </w:r>
      <w:r w:rsidR="00F039A5" w:rsidRPr="00007995">
        <w:rPr>
          <w:color w:val="000000" w:themeColor="text1"/>
        </w:rPr>
        <w:t>h</w:t>
      </w:r>
      <w:r w:rsidR="006604B6" w:rsidRPr="00007995">
        <w:rPr>
          <w:color w:val="000000" w:themeColor="text1"/>
        </w:rPr>
        <w:t xml:space="preserve">S. </w:t>
      </w:r>
      <w:r w:rsidR="00F039A5" w:rsidRPr="00007995">
        <w:rPr>
          <w:color w:val="000000" w:themeColor="text1"/>
        </w:rPr>
        <w:t>Nguyễn Thị Kim Chung</w:t>
      </w:r>
    </w:p>
    <w:p w:rsidR="00F039A5" w:rsidRPr="00007995" w:rsidRDefault="003A089B" w:rsidP="00F039A5">
      <w:pPr>
        <w:pStyle w:val="CM17"/>
        <w:spacing w:before="120" w:after="0"/>
        <w:ind w:firstLine="567"/>
      </w:pPr>
      <w:r w:rsidRPr="00007995">
        <w:rPr>
          <w:color w:val="000000" w:themeColor="text1"/>
        </w:rPr>
        <w:t xml:space="preserve">Địa chỉ liên hệ: </w:t>
      </w:r>
      <w:r w:rsidR="00F039A5" w:rsidRPr="00007995">
        <w:t>Trung tâm Lý luận Chính trị - Đại học Quốc gia TPHCM. 703 Nhà điều hành. Khu phố 6 Linh Trung – Thủ Đức – TP HCM</w:t>
      </w:r>
    </w:p>
    <w:p w:rsidR="00EF7810" w:rsidRPr="00007995" w:rsidRDefault="00FE38CE" w:rsidP="00EF7810">
      <w:pPr>
        <w:pStyle w:val="CM17"/>
        <w:spacing w:before="120" w:after="0"/>
        <w:ind w:firstLine="567"/>
      </w:pPr>
      <w:r w:rsidRPr="00007995">
        <w:rPr>
          <w:color w:val="000000" w:themeColor="text1"/>
          <w:lang w:val="vi-VN"/>
        </w:rPr>
        <w:t>E</w:t>
      </w:r>
      <w:r w:rsidR="003A089B" w:rsidRPr="00007995">
        <w:rPr>
          <w:color w:val="000000" w:themeColor="text1"/>
        </w:rPr>
        <w:t>mail:</w:t>
      </w:r>
      <w:r w:rsidR="006604B6" w:rsidRPr="00007995">
        <w:rPr>
          <w:color w:val="000000" w:themeColor="text1"/>
        </w:rPr>
        <w:t xml:space="preserve"> </w:t>
      </w:r>
      <w:r w:rsidR="00EF7810" w:rsidRPr="00007995">
        <w:t>chuongvang999@yahoo.com</w:t>
      </w:r>
    </w:p>
    <w:p w:rsidR="00FE38CE" w:rsidRPr="00007995" w:rsidRDefault="006604B6" w:rsidP="00FE38CE">
      <w:pPr>
        <w:pStyle w:val="CM17"/>
        <w:spacing w:after="0" w:line="276" w:lineRule="auto"/>
        <w:ind w:firstLine="567"/>
        <w:rPr>
          <w:color w:val="000000" w:themeColor="text1"/>
        </w:rPr>
      </w:pPr>
      <w:r w:rsidRPr="00007995">
        <w:rPr>
          <w:color w:val="000000" w:themeColor="text1"/>
        </w:rPr>
        <w:t xml:space="preserve">        </w:t>
      </w:r>
      <w:r w:rsidR="00FE38CE" w:rsidRPr="00007995">
        <w:rPr>
          <w:color w:val="000000" w:themeColor="text1"/>
          <w:lang w:val="vi-VN"/>
        </w:rPr>
        <w:t xml:space="preserve">Điện thoại: </w:t>
      </w:r>
      <w:r w:rsidR="00EF7810" w:rsidRPr="00007995">
        <w:t>0912371888</w:t>
      </w:r>
    </w:p>
    <w:p w:rsidR="00EF7810" w:rsidRPr="00007995" w:rsidRDefault="003A089B" w:rsidP="00EF7810">
      <w:pPr>
        <w:pStyle w:val="CM17"/>
        <w:spacing w:before="120" w:after="0"/>
        <w:ind w:firstLine="567"/>
      </w:pPr>
      <w:r w:rsidRPr="00007995">
        <w:rPr>
          <w:color w:val="000000" w:themeColor="text1"/>
        </w:rPr>
        <w:t>Các hướng nghiên cứ</w:t>
      </w:r>
      <w:r w:rsidR="00871FF3" w:rsidRPr="00007995">
        <w:rPr>
          <w:color w:val="000000" w:themeColor="text1"/>
        </w:rPr>
        <w:t>u chính:</w:t>
      </w:r>
      <w:r w:rsidR="00EF7810" w:rsidRPr="00007995">
        <w:rPr>
          <w:color w:val="000000" w:themeColor="text1"/>
        </w:rPr>
        <w:t xml:space="preserve"> </w:t>
      </w:r>
      <w:r w:rsidR="00EF7810" w:rsidRPr="00007995">
        <w:t>Lịch sử triết học Phương Đông</w:t>
      </w:r>
    </w:p>
    <w:p w:rsidR="003A089B" w:rsidRPr="00007995" w:rsidRDefault="003A089B" w:rsidP="00FE38CE">
      <w:pPr>
        <w:pStyle w:val="CM17"/>
        <w:spacing w:after="0" w:line="276" w:lineRule="auto"/>
        <w:ind w:firstLine="567"/>
        <w:rPr>
          <w:color w:val="000000" w:themeColor="text1"/>
        </w:rPr>
      </w:pPr>
    </w:p>
    <w:p w:rsidR="00302471" w:rsidRPr="00007995" w:rsidRDefault="00302471" w:rsidP="00FE38CE">
      <w:pPr>
        <w:widowControl w:val="0"/>
        <w:ind w:right="-1"/>
        <w:jc w:val="right"/>
        <w:rPr>
          <w:rFonts w:ascii="Times New Roman" w:hAnsi="Times New Roman"/>
          <w:i/>
          <w:color w:val="000000" w:themeColor="text1"/>
          <w:sz w:val="24"/>
          <w:szCs w:val="24"/>
        </w:rPr>
      </w:pPr>
    </w:p>
    <w:p w:rsidR="00555CAB" w:rsidRPr="00007995" w:rsidRDefault="00B607ED" w:rsidP="00FE38CE">
      <w:pPr>
        <w:widowControl w:val="0"/>
        <w:ind w:right="-1"/>
        <w:jc w:val="right"/>
        <w:rPr>
          <w:rFonts w:ascii="Times New Roman" w:hAnsi="Times New Roman"/>
          <w:i/>
          <w:color w:val="000000" w:themeColor="text1"/>
          <w:sz w:val="24"/>
          <w:szCs w:val="24"/>
        </w:rPr>
      </w:pPr>
      <w:r w:rsidRPr="00007995">
        <w:rPr>
          <w:rFonts w:ascii="Times New Roman" w:hAnsi="Times New Roman"/>
          <w:i/>
          <w:color w:val="000000" w:themeColor="text1"/>
          <w:sz w:val="24"/>
          <w:szCs w:val="24"/>
        </w:rPr>
        <w:t xml:space="preserve">     </w:t>
      </w:r>
      <w:r w:rsidR="00555CAB" w:rsidRPr="00007995">
        <w:rPr>
          <w:rFonts w:ascii="Times New Roman" w:hAnsi="Times New Roman"/>
          <w:i/>
          <w:color w:val="000000" w:themeColor="text1"/>
          <w:sz w:val="24"/>
          <w:szCs w:val="24"/>
        </w:rPr>
        <w:t>Bà Rịa,  Ngày.........tháng.......năm 201</w:t>
      </w:r>
      <w:r w:rsidR="00FE38CE" w:rsidRPr="00007995">
        <w:rPr>
          <w:rFonts w:ascii="Times New Roman" w:hAnsi="Times New Roman"/>
          <w:i/>
          <w:color w:val="000000" w:themeColor="text1"/>
          <w:sz w:val="24"/>
          <w:szCs w:val="24"/>
        </w:rPr>
        <w:t>7</w:t>
      </w:r>
    </w:p>
    <w:p w:rsidR="00A57539" w:rsidRPr="00007995"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1700" w:type="dxa"/>
        <w:tblInd w:w="-12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0"/>
        <w:gridCol w:w="2070"/>
        <w:gridCol w:w="2160"/>
        <w:gridCol w:w="2430"/>
        <w:gridCol w:w="2520"/>
      </w:tblGrid>
      <w:tr w:rsidR="00B607ED" w:rsidRPr="00007995" w:rsidTr="009A74A2">
        <w:tc>
          <w:tcPr>
            <w:tcW w:w="2520" w:type="dxa"/>
          </w:tcPr>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r w:rsidRPr="00007995">
              <w:rPr>
                <w:rFonts w:ascii="Times New Roman" w:hAnsi="Times New Roman"/>
                <w:b/>
                <w:color w:val="000000" w:themeColor="text1"/>
                <w:sz w:val="22"/>
                <w:szCs w:val="22"/>
              </w:rPr>
              <w:t xml:space="preserve">   </w:t>
            </w:r>
            <w:r w:rsidR="00007995">
              <w:rPr>
                <w:rFonts w:ascii="Times New Roman" w:hAnsi="Times New Roman"/>
                <w:b/>
                <w:color w:val="000000" w:themeColor="text1"/>
                <w:sz w:val="22"/>
                <w:szCs w:val="22"/>
              </w:rPr>
              <w:t xml:space="preserve"> </w:t>
            </w:r>
            <w:r w:rsidRPr="00007995">
              <w:rPr>
                <w:rFonts w:ascii="Times New Roman" w:hAnsi="Times New Roman"/>
                <w:b/>
                <w:color w:val="000000" w:themeColor="text1"/>
                <w:sz w:val="22"/>
                <w:szCs w:val="22"/>
              </w:rPr>
              <w:t xml:space="preserve"> </w:t>
            </w:r>
            <w:r w:rsidR="00B607ED" w:rsidRPr="00007995">
              <w:rPr>
                <w:rFonts w:ascii="Times New Roman" w:hAnsi="Times New Roman"/>
                <w:b/>
                <w:color w:val="000000" w:themeColor="text1"/>
                <w:sz w:val="22"/>
                <w:szCs w:val="22"/>
              </w:rPr>
              <w:t>HIỆU TRƯỞNG</w:t>
            </w: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r w:rsidRPr="00007995">
              <w:rPr>
                <w:rFonts w:ascii="Times New Roman" w:hAnsi="Times New Roman"/>
                <w:b/>
                <w:color w:val="000000" w:themeColor="text1"/>
                <w:sz w:val="22"/>
                <w:szCs w:val="22"/>
              </w:rPr>
              <w:t>Phan Minh Quốc Bình</w:t>
            </w:r>
          </w:p>
        </w:tc>
        <w:tc>
          <w:tcPr>
            <w:tcW w:w="2070" w:type="dxa"/>
          </w:tcPr>
          <w:p w:rsidR="009A74A2" w:rsidRPr="00007995" w:rsidRDefault="00B607ED" w:rsidP="009A74A2">
            <w:pPr>
              <w:widowControl w:val="0"/>
              <w:tabs>
                <w:tab w:val="left" w:pos="650"/>
              </w:tabs>
              <w:ind w:left="-57"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TRƯỞNG PHÒNG                        ĐÀO TẠO</w:t>
            </w: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B607ED"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Lê Quốc Phong</w:t>
            </w:r>
          </w:p>
          <w:p w:rsidR="00B607ED" w:rsidRPr="00007995" w:rsidRDefault="00B607ED" w:rsidP="00DB4420">
            <w:pPr>
              <w:widowControl w:val="0"/>
              <w:tabs>
                <w:tab w:val="left" w:pos="650"/>
              </w:tabs>
              <w:spacing w:line="276" w:lineRule="auto"/>
              <w:rPr>
                <w:rFonts w:ascii="Times New Roman" w:hAnsi="Times New Roman"/>
                <w:b/>
                <w:color w:val="000000" w:themeColor="text1"/>
                <w:sz w:val="22"/>
                <w:szCs w:val="22"/>
              </w:rPr>
            </w:pPr>
          </w:p>
        </w:tc>
        <w:tc>
          <w:tcPr>
            <w:tcW w:w="2160" w:type="dxa"/>
          </w:tcPr>
          <w:p w:rsidR="00B607ED" w:rsidRPr="00007995" w:rsidRDefault="009A74A2" w:rsidP="00DB4420">
            <w:pPr>
              <w:widowControl w:val="0"/>
              <w:tabs>
                <w:tab w:val="left" w:pos="650"/>
              </w:tabs>
              <w:spacing w:line="276" w:lineRule="auto"/>
              <w:rPr>
                <w:rFonts w:ascii="Times New Roman" w:hAnsi="Times New Roman"/>
                <w:b/>
                <w:color w:val="000000" w:themeColor="text1"/>
                <w:sz w:val="22"/>
                <w:szCs w:val="22"/>
              </w:rPr>
            </w:pPr>
            <w:r w:rsidRPr="00007995">
              <w:rPr>
                <w:rFonts w:ascii="Times New Roman" w:hAnsi="Times New Roman"/>
                <w:b/>
                <w:color w:val="000000" w:themeColor="text1"/>
                <w:sz w:val="22"/>
                <w:szCs w:val="22"/>
              </w:rPr>
              <w:t xml:space="preserve"> </w:t>
            </w:r>
            <w:r w:rsidR="00007995">
              <w:rPr>
                <w:rFonts w:ascii="Times New Roman" w:hAnsi="Times New Roman"/>
                <w:b/>
                <w:color w:val="000000" w:themeColor="text1"/>
                <w:sz w:val="22"/>
                <w:szCs w:val="22"/>
              </w:rPr>
              <w:t xml:space="preserve"> </w:t>
            </w:r>
            <w:r w:rsidR="00B607ED" w:rsidRPr="00007995">
              <w:rPr>
                <w:rFonts w:ascii="Times New Roman" w:hAnsi="Times New Roman"/>
                <w:b/>
                <w:color w:val="000000" w:themeColor="text1"/>
                <w:sz w:val="22"/>
                <w:szCs w:val="22"/>
              </w:rPr>
              <w:t>TRƯỞNG KHOA</w:t>
            </w: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9A74A2" w:rsidP="00DB4420">
            <w:pPr>
              <w:widowControl w:val="0"/>
              <w:tabs>
                <w:tab w:val="left" w:pos="650"/>
              </w:tabs>
              <w:spacing w:line="276" w:lineRule="auto"/>
              <w:rPr>
                <w:rFonts w:ascii="Times New Roman" w:hAnsi="Times New Roman"/>
                <w:b/>
                <w:color w:val="000000" w:themeColor="text1"/>
                <w:sz w:val="22"/>
                <w:szCs w:val="22"/>
              </w:rPr>
            </w:pPr>
          </w:p>
          <w:p w:rsidR="009A74A2" w:rsidRPr="00007995" w:rsidRDefault="00007995" w:rsidP="00DB4420">
            <w:pPr>
              <w:widowControl w:val="0"/>
              <w:tabs>
                <w:tab w:val="left" w:pos="650"/>
              </w:tabs>
              <w:spacing w:line="276" w:lineRule="auto"/>
              <w:rPr>
                <w:rFonts w:ascii="Times New Roman" w:hAnsi="Times New Roman"/>
                <w:b/>
                <w:color w:val="000000" w:themeColor="text1"/>
                <w:sz w:val="22"/>
                <w:szCs w:val="22"/>
              </w:rPr>
            </w:pPr>
            <w:r>
              <w:rPr>
                <w:rFonts w:ascii="Times New Roman" w:hAnsi="Times New Roman"/>
                <w:b/>
                <w:color w:val="000000" w:themeColor="text1"/>
                <w:sz w:val="22"/>
                <w:szCs w:val="22"/>
              </w:rPr>
              <w:t xml:space="preserve"> </w:t>
            </w:r>
            <w:r w:rsidR="009A74A2" w:rsidRPr="00007995">
              <w:rPr>
                <w:rFonts w:ascii="Times New Roman" w:hAnsi="Times New Roman"/>
                <w:b/>
                <w:color w:val="000000" w:themeColor="text1"/>
                <w:sz w:val="22"/>
                <w:szCs w:val="22"/>
              </w:rPr>
              <w:t>Phạm Hồng Quang</w:t>
            </w:r>
          </w:p>
        </w:tc>
        <w:tc>
          <w:tcPr>
            <w:tcW w:w="2430" w:type="dxa"/>
          </w:tcPr>
          <w:p w:rsidR="00B607ED" w:rsidRPr="00007995" w:rsidRDefault="00B607ED" w:rsidP="00B607ED">
            <w:pPr>
              <w:widowControl w:val="0"/>
              <w:tabs>
                <w:tab w:val="left" w:pos="32"/>
              </w:tabs>
              <w:ind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 xml:space="preserve">TRƯỞNG </w:t>
            </w:r>
          </w:p>
          <w:p w:rsidR="00B607ED" w:rsidRPr="00007995" w:rsidRDefault="00B607ED" w:rsidP="00B607ED">
            <w:pPr>
              <w:widowControl w:val="0"/>
              <w:tabs>
                <w:tab w:val="left" w:pos="32"/>
              </w:tabs>
              <w:ind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BỘ MÔN</w:t>
            </w:r>
          </w:p>
          <w:p w:rsidR="009A74A2" w:rsidRPr="00007995" w:rsidRDefault="009A74A2" w:rsidP="00B607ED">
            <w:pPr>
              <w:widowControl w:val="0"/>
              <w:tabs>
                <w:tab w:val="left" w:pos="32"/>
              </w:tabs>
              <w:ind w:right="-57"/>
              <w:jc w:val="center"/>
              <w:rPr>
                <w:rFonts w:ascii="Times New Roman" w:hAnsi="Times New Roman"/>
                <w:b/>
                <w:color w:val="000000" w:themeColor="text1"/>
                <w:sz w:val="22"/>
                <w:szCs w:val="22"/>
              </w:rPr>
            </w:pPr>
          </w:p>
          <w:p w:rsidR="009A74A2" w:rsidRPr="00007995" w:rsidRDefault="009A74A2" w:rsidP="00B607ED">
            <w:pPr>
              <w:widowControl w:val="0"/>
              <w:tabs>
                <w:tab w:val="left" w:pos="32"/>
              </w:tabs>
              <w:ind w:right="-57"/>
              <w:jc w:val="center"/>
              <w:rPr>
                <w:rFonts w:ascii="Times New Roman" w:hAnsi="Times New Roman"/>
                <w:b/>
                <w:color w:val="000000" w:themeColor="text1"/>
                <w:sz w:val="22"/>
                <w:szCs w:val="22"/>
              </w:rPr>
            </w:pPr>
          </w:p>
          <w:p w:rsidR="009A74A2" w:rsidRPr="00007995" w:rsidRDefault="009A74A2" w:rsidP="00B607ED">
            <w:pPr>
              <w:widowControl w:val="0"/>
              <w:tabs>
                <w:tab w:val="left" w:pos="32"/>
              </w:tabs>
              <w:ind w:right="-57"/>
              <w:jc w:val="center"/>
              <w:rPr>
                <w:rFonts w:ascii="Times New Roman" w:hAnsi="Times New Roman"/>
                <w:b/>
                <w:color w:val="000000" w:themeColor="text1"/>
                <w:sz w:val="22"/>
                <w:szCs w:val="22"/>
              </w:rPr>
            </w:pPr>
          </w:p>
          <w:p w:rsidR="009A74A2" w:rsidRPr="00007995" w:rsidRDefault="009A74A2" w:rsidP="00B607ED">
            <w:pPr>
              <w:widowControl w:val="0"/>
              <w:tabs>
                <w:tab w:val="left" w:pos="32"/>
              </w:tabs>
              <w:ind w:right="-57"/>
              <w:jc w:val="center"/>
              <w:rPr>
                <w:rFonts w:ascii="Times New Roman" w:hAnsi="Times New Roman"/>
                <w:b/>
                <w:color w:val="000000" w:themeColor="text1"/>
                <w:sz w:val="22"/>
                <w:szCs w:val="22"/>
              </w:rPr>
            </w:pPr>
          </w:p>
          <w:p w:rsidR="009A74A2" w:rsidRPr="00007995" w:rsidRDefault="009A74A2" w:rsidP="00B607ED">
            <w:pPr>
              <w:widowControl w:val="0"/>
              <w:tabs>
                <w:tab w:val="left" w:pos="32"/>
              </w:tabs>
              <w:ind w:right="-57"/>
              <w:jc w:val="center"/>
              <w:rPr>
                <w:rFonts w:ascii="Times New Roman" w:hAnsi="Times New Roman"/>
                <w:b/>
                <w:color w:val="000000" w:themeColor="text1"/>
                <w:sz w:val="22"/>
                <w:szCs w:val="22"/>
              </w:rPr>
            </w:pPr>
          </w:p>
          <w:p w:rsidR="00B607ED" w:rsidRPr="00007995" w:rsidRDefault="009A74A2" w:rsidP="00DB4420">
            <w:pPr>
              <w:widowControl w:val="0"/>
              <w:tabs>
                <w:tab w:val="left" w:pos="650"/>
              </w:tabs>
              <w:spacing w:line="276" w:lineRule="auto"/>
              <w:rPr>
                <w:rFonts w:ascii="Times New Roman" w:hAnsi="Times New Roman"/>
                <w:b/>
                <w:color w:val="000000" w:themeColor="text1"/>
                <w:sz w:val="22"/>
                <w:szCs w:val="22"/>
              </w:rPr>
            </w:pPr>
            <w:r w:rsidRPr="00007995">
              <w:rPr>
                <w:rFonts w:ascii="Times New Roman" w:hAnsi="Times New Roman"/>
                <w:b/>
                <w:color w:val="000000" w:themeColor="text1"/>
                <w:sz w:val="22"/>
                <w:szCs w:val="22"/>
              </w:rPr>
              <w:t xml:space="preserve"> </w:t>
            </w:r>
            <w:r w:rsidR="00007995">
              <w:rPr>
                <w:rFonts w:ascii="Times New Roman" w:hAnsi="Times New Roman"/>
                <w:b/>
                <w:color w:val="000000" w:themeColor="text1"/>
                <w:sz w:val="22"/>
                <w:szCs w:val="22"/>
              </w:rPr>
              <w:t xml:space="preserve">    </w:t>
            </w:r>
            <w:bookmarkStart w:id="0" w:name="_GoBack"/>
            <w:bookmarkEnd w:id="0"/>
            <w:r w:rsidRPr="00007995">
              <w:rPr>
                <w:rFonts w:ascii="Times New Roman" w:hAnsi="Times New Roman"/>
                <w:b/>
                <w:color w:val="000000" w:themeColor="text1"/>
                <w:sz w:val="22"/>
                <w:szCs w:val="22"/>
              </w:rPr>
              <w:t>Phạm Hồng Quang</w:t>
            </w:r>
          </w:p>
        </w:tc>
        <w:tc>
          <w:tcPr>
            <w:tcW w:w="2520" w:type="dxa"/>
          </w:tcPr>
          <w:p w:rsidR="00B607ED" w:rsidRPr="00007995" w:rsidRDefault="00B607ED" w:rsidP="00B607ED">
            <w:pPr>
              <w:widowControl w:val="0"/>
              <w:tabs>
                <w:tab w:val="left" w:pos="650"/>
              </w:tabs>
              <w:ind w:left="-57"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lang w:val="vi-VN"/>
              </w:rPr>
              <w:t xml:space="preserve">CÁN BỘ </w:t>
            </w:r>
          </w:p>
          <w:p w:rsidR="009A74A2" w:rsidRPr="00007995" w:rsidRDefault="00B607ED" w:rsidP="009A74A2">
            <w:pPr>
              <w:widowControl w:val="0"/>
              <w:tabs>
                <w:tab w:val="left" w:pos="650"/>
              </w:tabs>
              <w:ind w:left="-57"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LẬP ĐC</w:t>
            </w: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p>
          <w:p w:rsidR="009A74A2" w:rsidRPr="00007995" w:rsidRDefault="009A74A2" w:rsidP="009A74A2">
            <w:pPr>
              <w:widowControl w:val="0"/>
              <w:tabs>
                <w:tab w:val="left" w:pos="650"/>
              </w:tabs>
              <w:ind w:left="-57" w:right="-57"/>
              <w:jc w:val="center"/>
              <w:rPr>
                <w:rFonts w:ascii="Times New Roman" w:hAnsi="Times New Roman"/>
                <w:b/>
                <w:color w:val="000000" w:themeColor="text1"/>
                <w:sz w:val="22"/>
                <w:szCs w:val="22"/>
              </w:rPr>
            </w:pPr>
            <w:r w:rsidRPr="00007995">
              <w:rPr>
                <w:rFonts w:ascii="Times New Roman" w:hAnsi="Times New Roman"/>
                <w:b/>
                <w:color w:val="000000" w:themeColor="text1"/>
                <w:sz w:val="22"/>
                <w:szCs w:val="22"/>
              </w:rPr>
              <w:t>Nguyễn Thị Kim Chung</w:t>
            </w:r>
          </w:p>
        </w:tc>
      </w:tr>
    </w:tbl>
    <w:p w:rsidR="00555CAB" w:rsidRPr="00007995"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007995"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007995"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007995" w:rsidSect="00FE38CE">
      <w:footerReference w:type="even" r:id="rId13"/>
      <w:footerReference w:type="default" r:id="rId14"/>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34D" w:rsidRDefault="0084234D">
      <w:r>
        <w:separator/>
      </w:r>
    </w:p>
  </w:endnote>
  <w:endnote w:type="continuationSeparator" w:id="0">
    <w:p w:rsidR="0084234D" w:rsidRDefault="0084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007995">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34D" w:rsidRDefault="0084234D">
      <w:r>
        <w:separator/>
      </w:r>
    </w:p>
  </w:footnote>
  <w:footnote w:type="continuationSeparator" w:id="0">
    <w:p w:rsidR="0084234D" w:rsidRDefault="00842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4">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7">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7"/>
  </w:num>
  <w:num w:numId="5">
    <w:abstractNumId w:val="9"/>
  </w:num>
  <w:num w:numId="6">
    <w:abstractNumId w:val="3"/>
  </w:num>
  <w:num w:numId="7">
    <w:abstractNumId w:val="4"/>
  </w:num>
  <w:num w:numId="8">
    <w:abstractNumId w:val="14"/>
  </w:num>
  <w:num w:numId="9">
    <w:abstractNumId w:val="1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num>
  <w:num w:numId="12">
    <w:abstractNumId w:val="7"/>
  </w:num>
  <w:num w:numId="13">
    <w:abstractNumId w:val="8"/>
  </w:num>
  <w:num w:numId="14">
    <w:abstractNumId w:val="2"/>
  </w:num>
  <w:num w:numId="15">
    <w:abstractNumId w:val="10"/>
  </w:num>
  <w:num w:numId="16">
    <w:abstractNumId w:val="5"/>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07995"/>
    <w:rsid w:val="000112E9"/>
    <w:rsid w:val="00012304"/>
    <w:rsid w:val="0001469D"/>
    <w:rsid w:val="00015454"/>
    <w:rsid w:val="00024EC8"/>
    <w:rsid w:val="0002707A"/>
    <w:rsid w:val="00034BD7"/>
    <w:rsid w:val="00042D7A"/>
    <w:rsid w:val="00061221"/>
    <w:rsid w:val="00062B66"/>
    <w:rsid w:val="000670FF"/>
    <w:rsid w:val="0006711D"/>
    <w:rsid w:val="000946E2"/>
    <w:rsid w:val="00096927"/>
    <w:rsid w:val="000A414B"/>
    <w:rsid w:val="000A545C"/>
    <w:rsid w:val="000B40B8"/>
    <w:rsid w:val="000B73B9"/>
    <w:rsid w:val="000C506D"/>
    <w:rsid w:val="000C678C"/>
    <w:rsid w:val="000D405C"/>
    <w:rsid w:val="000D634C"/>
    <w:rsid w:val="000F1CBE"/>
    <w:rsid w:val="000F61FB"/>
    <w:rsid w:val="000F74C0"/>
    <w:rsid w:val="0010160B"/>
    <w:rsid w:val="001027DD"/>
    <w:rsid w:val="00106777"/>
    <w:rsid w:val="00113AFE"/>
    <w:rsid w:val="0011619E"/>
    <w:rsid w:val="001169F9"/>
    <w:rsid w:val="001210A9"/>
    <w:rsid w:val="00121906"/>
    <w:rsid w:val="00121983"/>
    <w:rsid w:val="00123E7F"/>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302471"/>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7803"/>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07B45"/>
    <w:rsid w:val="00424855"/>
    <w:rsid w:val="00426BD3"/>
    <w:rsid w:val="00427898"/>
    <w:rsid w:val="00430C00"/>
    <w:rsid w:val="00431451"/>
    <w:rsid w:val="00434157"/>
    <w:rsid w:val="00443AEE"/>
    <w:rsid w:val="00445A88"/>
    <w:rsid w:val="00447E93"/>
    <w:rsid w:val="004525FE"/>
    <w:rsid w:val="00454318"/>
    <w:rsid w:val="004628CC"/>
    <w:rsid w:val="004671B7"/>
    <w:rsid w:val="00483858"/>
    <w:rsid w:val="004852E5"/>
    <w:rsid w:val="00490DEA"/>
    <w:rsid w:val="004911E9"/>
    <w:rsid w:val="004918B6"/>
    <w:rsid w:val="0049324B"/>
    <w:rsid w:val="004A79B2"/>
    <w:rsid w:val="004B38DB"/>
    <w:rsid w:val="004B675A"/>
    <w:rsid w:val="004C06E4"/>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A0F63"/>
    <w:rsid w:val="005A12FA"/>
    <w:rsid w:val="005A318E"/>
    <w:rsid w:val="005B5C7D"/>
    <w:rsid w:val="005C0CF0"/>
    <w:rsid w:val="005C2C85"/>
    <w:rsid w:val="005D0F8C"/>
    <w:rsid w:val="005F5AC1"/>
    <w:rsid w:val="00602224"/>
    <w:rsid w:val="006028C8"/>
    <w:rsid w:val="00604C3D"/>
    <w:rsid w:val="00627EC5"/>
    <w:rsid w:val="006357A7"/>
    <w:rsid w:val="00637A63"/>
    <w:rsid w:val="00640733"/>
    <w:rsid w:val="00641D0A"/>
    <w:rsid w:val="0064510F"/>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C529F"/>
    <w:rsid w:val="006E0A54"/>
    <w:rsid w:val="006F7AB8"/>
    <w:rsid w:val="00706A52"/>
    <w:rsid w:val="0071153E"/>
    <w:rsid w:val="00714AA6"/>
    <w:rsid w:val="00715C1E"/>
    <w:rsid w:val="00717D23"/>
    <w:rsid w:val="007240BB"/>
    <w:rsid w:val="00731A79"/>
    <w:rsid w:val="007430DC"/>
    <w:rsid w:val="007464C2"/>
    <w:rsid w:val="00750FBD"/>
    <w:rsid w:val="007558F6"/>
    <w:rsid w:val="00757138"/>
    <w:rsid w:val="00760CF2"/>
    <w:rsid w:val="007633DE"/>
    <w:rsid w:val="007744FC"/>
    <w:rsid w:val="00785FF6"/>
    <w:rsid w:val="00793981"/>
    <w:rsid w:val="007A358C"/>
    <w:rsid w:val="007A50A4"/>
    <w:rsid w:val="007C2649"/>
    <w:rsid w:val="007C31AB"/>
    <w:rsid w:val="007D4AEA"/>
    <w:rsid w:val="007D7154"/>
    <w:rsid w:val="007D767A"/>
    <w:rsid w:val="007E168B"/>
    <w:rsid w:val="007E277B"/>
    <w:rsid w:val="007F06D2"/>
    <w:rsid w:val="007F7B41"/>
    <w:rsid w:val="008106F1"/>
    <w:rsid w:val="00810A9E"/>
    <w:rsid w:val="00813566"/>
    <w:rsid w:val="008153B1"/>
    <w:rsid w:val="00823A1B"/>
    <w:rsid w:val="00825F28"/>
    <w:rsid w:val="00831C5A"/>
    <w:rsid w:val="0084234D"/>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A74A2"/>
    <w:rsid w:val="009B6988"/>
    <w:rsid w:val="009C476E"/>
    <w:rsid w:val="009E0C61"/>
    <w:rsid w:val="009E2CEF"/>
    <w:rsid w:val="009E441D"/>
    <w:rsid w:val="009E67E1"/>
    <w:rsid w:val="00A11002"/>
    <w:rsid w:val="00A21358"/>
    <w:rsid w:val="00A30CD4"/>
    <w:rsid w:val="00A46DED"/>
    <w:rsid w:val="00A57539"/>
    <w:rsid w:val="00A60629"/>
    <w:rsid w:val="00A729EB"/>
    <w:rsid w:val="00A80552"/>
    <w:rsid w:val="00A83E45"/>
    <w:rsid w:val="00A864EF"/>
    <w:rsid w:val="00A96A04"/>
    <w:rsid w:val="00AA6FDC"/>
    <w:rsid w:val="00AB0084"/>
    <w:rsid w:val="00AB5363"/>
    <w:rsid w:val="00AB6FBC"/>
    <w:rsid w:val="00AC0870"/>
    <w:rsid w:val="00AC3B1C"/>
    <w:rsid w:val="00AC4873"/>
    <w:rsid w:val="00AC6768"/>
    <w:rsid w:val="00AD4F93"/>
    <w:rsid w:val="00AE0CB9"/>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C5387"/>
    <w:rsid w:val="00CC5FAD"/>
    <w:rsid w:val="00CC711B"/>
    <w:rsid w:val="00CC76DD"/>
    <w:rsid w:val="00CD121F"/>
    <w:rsid w:val="00CD3135"/>
    <w:rsid w:val="00CD592D"/>
    <w:rsid w:val="00D06523"/>
    <w:rsid w:val="00D12728"/>
    <w:rsid w:val="00D127F7"/>
    <w:rsid w:val="00D1792F"/>
    <w:rsid w:val="00D36FB2"/>
    <w:rsid w:val="00D40168"/>
    <w:rsid w:val="00D51E70"/>
    <w:rsid w:val="00D529B4"/>
    <w:rsid w:val="00D60ABD"/>
    <w:rsid w:val="00D62C62"/>
    <w:rsid w:val="00D76B02"/>
    <w:rsid w:val="00D806AD"/>
    <w:rsid w:val="00D962B0"/>
    <w:rsid w:val="00DA1532"/>
    <w:rsid w:val="00DA4A28"/>
    <w:rsid w:val="00DA676B"/>
    <w:rsid w:val="00DB4420"/>
    <w:rsid w:val="00DC09A1"/>
    <w:rsid w:val="00DD7B1A"/>
    <w:rsid w:val="00DD7CF7"/>
    <w:rsid w:val="00DE25EB"/>
    <w:rsid w:val="00DE43CB"/>
    <w:rsid w:val="00DE4FE5"/>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74CC"/>
    <w:rsid w:val="00E62308"/>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2785"/>
    <w:rsid w:val="00EE6323"/>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a.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cij.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eansec.org/" TargetMode="External"/><Relationship Id="rId4" Type="http://schemas.openxmlformats.org/officeDocument/2006/relationships/settings" Target="settings.xml"/><Relationship Id="rId9" Type="http://schemas.openxmlformats.org/officeDocument/2006/relationships/hyperlink" Target="http://www.wto.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22FA-5DD9-45A1-870C-E6400224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11296</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18</cp:revision>
  <cp:lastPrinted>2010-12-16T08:07:00Z</cp:lastPrinted>
  <dcterms:created xsi:type="dcterms:W3CDTF">2017-12-15T07:06:00Z</dcterms:created>
  <dcterms:modified xsi:type="dcterms:W3CDTF">2017-12-22T03:23:00Z</dcterms:modified>
</cp:coreProperties>
</file>