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5238"/>
        <w:gridCol w:w="4752"/>
      </w:tblGrid>
      <w:tr w:rsidR="00D1740B" w:rsidRPr="00F11B35" w:rsidTr="004E5F23">
        <w:tc>
          <w:tcPr>
            <w:tcW w:w="5238" w:type="dxa"/>
            <w:shd w:val="clear" w:color="auto" w:fill="auto"/>
          </w:tcPr>
          <w:p w:rsidR="00D1740B" w:rsidRPr="00E44790" w:rsidRDefault="00D1740B" w:rsidP="004E5F23">
            <w:pPr>
              <w:widowControl w:val="0"/>
              <w:snapToGrid w:val="0"/>
              <w:jc w:val="center"/>
            </w:pPr>
            <w:bookmarkStart w:id="0" w:name="_GoBack"/>
            <w:bookmarkEnd w:id="0"/>
            <w:r>
              <w:t>MINISTRY OF EDUCATION AND TRAINING</w:t>
            </w:r>
          </w:p>
          <w:p w:rsidR="00D1740B" w:rsidRPr="00E44790" w:rsidRDefault="00D1740B" w:rsidP="004E5F23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PETROVIETNAM UNIVERSITY</w:t>
            </w:r>
          </w:p>
          <w:p w:rsidR="00D1740B" w:rsidRPr="00E44790" w:rsidRDefault="00873F8C" w:rsidP="004E5F23">
            <w:pPr>
              <w:widowControl w:val="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0" t="0" r="17145" b="184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A71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8.3pt;margin-top:1.35pt;width:79.6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" strokeweight=".26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752" w:type="dxa"/>
            <w:shd w:val="clear" w:color="auto" w:fill="auto"/>
          </w:tcPr>
          <w:p w:rsidR="00D1740B" w:rsidRPr="00E44790" w:rsidRDefault="00D1740B" w:rsidP="004E5F23">
            <w:pPr>
              <w:widowControl w:val="0"/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THE SOCIALIST REPUBLIC OF VIETNAM</w:t>
            </w:r>
          </w:p>
          <w:p w:rsidR="00D1740B" w:rsidRPr="00B553C5" w:rsidRDefault="00D1740B" w:rsidP="004E5F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Independence - Freedom - Happiness</w:t>
            </w:r>
          </w:p>
          <w:p w:rsidR="00D1740B" w:rsidRPr="00E44790" w:rsidRDefault="00873F8C" w:rsidP="004E5F23">
            <w:pPr>
              <w:widowControl w:val="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15875</wp:posOffset>
                      </wp:positionV>
                      <wp:extent cx="1752600" cy="1905"/>
                      <wp:effectExtent l="0" t="0" r="0" b="1714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5260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C70A4" id="Straight Arrow Connector 1" o:spid="_x0000_s1026" type="#_x0000_t32" style="position:absolute;margin-left:49.75pt;margin-top:1.25pt;width:138pt;height: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D1740B" w:rsidRPr="002E3910" w:rsidRDefault="00D1740B" w:rsidP="00D1740B">
      <w:pPr>
        <w:tabs>
          <w:tab w:val="left" w:pos="2385"/>
        </w:tabs>
        <w:spacing w:line="288" w:lineRule="auto"/>
        <w:jc w:val="center"/>
      </w:pPr>
    </w:p>
    <w:p w:rsidR="00D1740B" w:rsidRPr="00E1125A" w:rsidRDefault="00D1740B" w:rsidP="00D1740B">
      <w:pPr>
        <w:tabs>
          <w:tab w:val="left" w:pos="2385"/>
        </w:tabs>
        <w:spacing w:line="288" w:lineRule="auto"/>
        <w:jc w:val="center"/>
        <w:rPr>
          <w:b/>
          <w:sz w:val="28"/>
        </w:rPr>
      </w:pPr>
      <w:r w:rsidRPr="002E3910">
        <w:rPr>
          <w:b/>
          <w:sz w:val="28"/>
        </w:rPr>
        <w:t>COURSE DESCRIPTION</w:t>
      </w:r>
    </w:p>
    <w:p w:rsidR="00D1740B" w:rsidRPr="00E76439" w:rsidRDefault="00D1740B" w:rsidP="00D1740B">
      <w:pPr>
        <w:spacing w:line="288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2"/>
        <w:gridCol w:w="5296"/>
        <w:gridCol w:w="1355"/>
      </w:tblGrid>
      <w:tr w:rsidR="00D1740B" w:rsidRPr="00E76439" w:rsidTr="009F5FF0">
        <w:tc>
          <w:tcPr>
            <w:tcW w:w="8823" w:type="dxa"/>
            <w:gridSpan w:val="3"/>
            <w:shd w:val="clear" w:color="auto" w:fill="B8CCE4"/>
          </w:tcPr>
          <w:p w:rsidR="00D1740B" w:rsidRPr="00E76439" w:rsidRDefault="00D1740B" w:rsidP="004E5F23">
            <w:pPr>
              <w:spacing w:before="120" w:line="276" w:lineRule="auto"/>
              <w:jc w:val="both"/>
              <w:rPr>
                <w:b/>
                <w:bCs/>
              </w:rPr>
            </w:pPr>
            <w:r>
              <w:rPr>
                <w:b/>
              </w:rPr>
              <w:t>1</w:t>
            </w:r>
            <w:r w:rsidRPr="00E76439">
              <w:rPr>
                <w:b/>
              </w:rPr>
              <w:t>.  GENERAL INFORMATION OF THE COURSE</w:t>
            </w:r>
          </w:p>
        </w:tc>
      </w:tr>
      <w:tr w:rsidR="00D1740B" w:rsidRPr="00E76439" w:rsidTr="009F5FF0">
        <w:trPr>
          <w:gridAfter w:val="1"/>
          <w:wAfter w:w="1355" w:type="dxa"/>
        </w:trPr>
        <w:tc>
          <w:tcPr>
            <w:tcW w:w="2172" w:type="dxa"/>
          </w:tcPr>
          <w:p w:rsidR="00D1740B" w:rsidRPr="00E76439" w:rsidRDefault="00D1740B" w:rsidP="004E5F23">
            <w:pPr>
              <w:spacing w:before="240" w:line="276" w:lineRule="auto"/>
              <w:jc w:val="both"/>
              <w:rPr>
                <w:b/>
                <w:bCs/>
              </w:rPr>
            </w:pPr>
            <w:r w:rsidRPr="00E76439">
              <w:rPr>
                <w:b/>
                <w:bCs/>
              </w:rPr>
              <w:t>Course title:</w:t>
            </w:r>
          </w:p>
        </w:tc>
        <w:tc>
          <w:tcPr>
            <w:tcW w:w="5296" w:type="dxa"/>
          </w:tcPr>
          <w:p w:rsidR="00D1740B" w:rsidRPr="00E76439" w:rsidRDefault="00346684" w:rsidP="004E5F23">
            <w:pPr>
              <w:spacing w:before="24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English 1</w:t>
            </w:r>
          </w:p>
        </w:tc>
      </w:tr>
      <w:tr w:rsidR="00D1740B" w:rsidRPr="00E76439" w:rsidTr="009F5FF0">
        <w:trPr>
          <w:gridAfter w:val="1"/>
          <w:wAfter w:w="1355" w:type="dxa"/>
        </w:trPr>
        <w:tc>
          <w:tcPr>
            <w:tcW w:w="2172" w:type="dxa"/>
          </w:tcPr>
          <w:p w:rsidR="00D1740B" w:rsidRPr="00E76439" w:rsidRDefault="00D1740B" w:rsidP="004E5F23">
            <w:pPr>
              <w:spacing w:line="276" w:lineRule="auto"/>
              <w:jc w:val="both"/>
              <w:rPr>
                <w:b/>
                <w:bCs/>
              </w:rPr>
            </w:pPr>
            <w:r w:rsidRPr="00E76439">
              <w:rPr>
                <w:b/>
                <w:bCs/>
              </w:rPr>
              <w:t>Course code:</w:t>
            </w:r>
          </w:p>
        </w:tc>
        <w:tc>
          <w:tcPr>
            <w:tcW w:w="5296" w:type="dxa"/>
          </w:tcPr>
          <w:p w:rsidR="00D1740B" w:rsidRPr="00E76439" w:rsidRDefault="00D1740B" w:rsidP="004E5F23">
            <w:pPr>
              <w:spacing w:line="276" w:lineRule="auto"/>
              <w:jc w:val="both"/>
            </w:pPr>
          </w:p>
        </w:tc>
      </w:tr>
      <w:tr w:rsidR="00D1740B" w:rsidRPr="00E76439" w:rsidTr="009F5FF0">
        <w:trPr>
          <w:gridAfter w:val="1"/>
          <w:wAfter w:w="1355" w:type="dxa"/>
        </w:trPr>
        <w:tc>
          <w:tcPr>
            <w:tcW w:w="2172" w:type="dxa"/>
          </w:tcPr>
          <w:p w:rsidR="00D1740B" w:rsidRPr="00E76439" w:rsidRDefault="00D1740B" w:rsidP="004E5F2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Number of c</w:t>
            </w:r>
            <w:r w:rsidRPr="00E76439">
              <w:rPr>
                <w:b/>
                <w:bCs/>
              </w:rPr>
              <w:t>redits:</w:t>
            </w:r>
          </w:p>
        </w:tc>
        <w:tc>
          <w:tcPr>
            <w:tcW w:w="5296" w:type="dxa"/>
          </w:tcPr>
          <w:p w:rsidR="00D1740B" w:rsidRPr="00E76439" w:rsidRDefault="00D1740B" w:rsidP="004E5F23">
            <w:pPr>
              <w:spacing w:line="276" w:lineRule="auto"/>
              <w:jc w:val="both"/>
            </w:pPr>
            <w:r>
              <w:t>4</w:t>
            </w:r>
            <w:r w:rsidR="009F5FF0">
              <w:t xml:space="preserve"> (1)</w:t>
            </w:r>
          </w:p>
        </w:tc>
      </w:tr>
      <w:tr w:rsidR="00D1740B" w:rsidRPr="00E76439" w:rsidTr="009F5FF0">
        <w:trPr>
          <w:gridAfter w:val="1"/>
          <w:wAfter w:w="1355" w:type="dxa"/>
        </w:trPr>
        <w:tc>
          <w:tcPr>
            <w:tcW w:w="2172" w:type="dxa"/>
          </w:tcPr>
          <w:p w:rsidR="00D1740B" w:rsidRPr="00E76439" w:rsidRDefault="00D1740B" w:rsidP="004E5F23">
            <w:pPr>
              <w:spacing w:line="276" w:lineRule="auto"/>
              <w:jc w:val="both"/>
              <w:rPr>
                <w:b/>
                <w:bCs/>
              </w:rPr>
            </w:pPr>
            <w:r w:rsidRPr="00E76439">
              <w:rPr>
                <w:b/>
                <w:bCs/>
              </w:rPr>
              <w:t>Type of course:</w:t>
            </w:r>
          </w:p>
        </w:tc>
        <w:tc>
          <w:tcPr>
            <w:tcW w:w="5296" w:type="dxa"/>
          </w:tcPr>
          <w:p w:rsidR="00D1740B" w:rsidRPr="00E76439" w:rsidRDefault="00D1740B" w:rsidP="004E5F23">
            <w:pPr>
              <w:spacing w:line="276" w:lineRule="auto"/>
              <w:jc w:val="both"/>
            </w:pPr>
            <w:r w:rsidRPr="00E76439">
              <w:t xml:space="preserve">Compulsory  </w:t>
            </w:r>
          </w:p>
        </w:tc>
      </w:tr>
      <w:tr w:rsidR="00D1740B" w:rsidRPr="00E76439" w:rsidTr="009F5FF0">
        <w:trPr>
          <w:gridAfter w:val="1"/>
          <w:wAfter w:w="1355" w:type="dxa"/>
        </w:trPr>
        <w:tc>
          <w:tcPr>
            <w:tcW w:w="2172" w:type="dxa"/>
          </w:tcPr>
          <w:p w:rsidR="00D1740B" w:rsidRPr="00E76439" w:rsidRDefault="00D1740B" w:rsidP="004E5F23">
            <w:pPr>
              <w:spacing w:line="276" w:lineRule="auto"/>
              <w:jc w:val="both"/>
              <w:rPr>
                <w:b/>
                <w:bCs/>
              </w:rPr>
            </w:pPr>
            <w:r w:rsidRPr="00E76439">
              <w:rPr>
                <w:b/>
                <w:bCs/>
              </w:rPr>
              <w:t>Prerequisite:</w:t>
            </w:r>
          </w:p>
        </w:tc>
        <w:tc>
          <w:tcPr>
            <w:tcW w:w="5296" w:type="dxa"/>
          </w:tcPr>
          <w:p w:rsidR="00D1740B" w:rsidRPr="00E76439" w:rsidRDefault="007B599D" w:rsidP="004E5F23">
            <w:pPr>
              <w:spacing w:line="276" w:lineRule="auto"/>
              <w:jc w:val="both"/>
            </w:pPr>
            <w:r>
              <w:rPr>
                <w:color w:val="000000"/>
              </w:rPr>
              <w:t>A1 (English proficiency - CEFR)</w:t>
            </w:r>
          </w:p>
        </w:tc>
      </w:tr>
      <w:tr w:rsidR="00D1740B" w:rsidRPr="00E76439" w:rsidTr="009F5FF0">
        <w:trPr>
          <w:gridAfter w:val="1"/>
          <w:wAfter w:w="1355" w:type="dxa"/>
        </w:trPr>
        <w:tc>
          <w:tcPr>
            <w:tcW w:w="2172" w:type="dxa"/>
          </w:tcPr>
          <w:p w:rsidR="00D1740B" w:rsidRDefault="00D1740B" w:rsidP="004E5F2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 allocation:</w:t>
            </w:r>
          </w:p>
        </w:tc>
        <w:tc>
          <w:tcPr>
            <w:tcW w:w="5296" w:type="dxa"/>
          </w:tcPr>
          <w:p w:rsidR="00D1740B" w:rsidRDefault="009F5FF0" w:rsidP="004E5F23">
            <w:pPr>
              <w:spacing w:line="276" w:lineRule="auto"/>
              <w:jc w:val="both"/>
            </w:pPr>
            <w:r>
              <w:t>8</w:t>
            </w:r>
            <w:r w:rsidR="00D1740B">
              <w:t>0 periods (in-class study)</w:t>
            </w:r>
          </w:p>
        </w:tc>
      </w:tr>
    </w:tbl>
    <w:p w:rsidR="00D1740B" w:rsidRPr="00E76439" w:rsidRDefault="00D1740B" w:rsidP="00D1740B">
      <w:pPr>
        <w:spacing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E76439" w:rsidTr="004E5F23">
        <w:tc>
          <w:tcPr>
            <w:tcW w:w="8886" w:type="dxa"/>
            <w:shd w:val="clear" w:color="auto" w:fill="B8CCE4"/>
          </w:tcPr>
          <w:p w:rsidR="00D1740B" w:rsidRPr="00E76439" w:rsidRDefault="00D1740B" w:rsidP="004E5F23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E76439">
              <w:rPr>
                <w:b/>
              </w:rPr>
              <w:t xml:space="preserve">. COURSE OBJECTIVES </w:t>
            </w:r>
          </w:p>
        </w:tc>
      </w:tr>
    </w:tbl>
    <w:p w:rsidR="00D1740B" w:rsidRPr="00CC5803" w:rsidRDefault="00D1740B" w:rsidP="00D1740B">
      <w:pPr>
        <w:spacing w:before="240" w:line="276" w:lineRule="auto"/>
        <w:rPr>
          <w:bCs/>
        </w:rPr>
      </w:pPr>
      <w:r w:rsidRPr="004C60C0">
        <w:rPr>
          <w:bCs/>
        </w:rPr>
        <w:t xml:space="preserve">By </w:t>
      </w:r>
      <w:r>
        <w:rPr>
          <w:bCs/>
        </w:rPr>
        <w:t xml:space="preserve">the end of the course, </w:t>
      </w:r>
      <w:r w:rsidRPr="004C60C0">
        <w:rPr>
          <w:bCs/>
        </w:rPr>
        <w:t>students should be able to:</w:t>
      </w:r>
    </w:p>
    <w:tbl>
      <w:tblPr>
        <w:tblW w:w="874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470"/>
      </w:tblGrid>
      <w:tr w:rsidR="00D1740B" w:rsidRPr="004C60C0" w:rsidTr="004E5F23">
        <w:trPr>
          <w:trHeight w:val="79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D1740B" w:rsidRPr="00D2065B" w:rsidRDefault="00D1740B" w:rsidP="004E5F2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2065B">
              <w:rPr>
                <w:rFonts w:ascii="Times New Roman" w:hAnsi="Times New Roman" w:cs="Times New Roman"/>
                <w:b/>
                <w:bCs/>
              </w:rPr>
              <w:t xml:space="preserve">Listening 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684" w:rsidRPr="001F7DC8" w:rsidRDefault="00346684" w:rsidP="00346684">
            <w:pPr>
              <w:pStyle w:val="oancuaDanhsach"/>
              <w:numPr>
                <w:ilvl w:val="0"/>
                <w:numId w:val="4"/>
              </w:numPr>
              <w:spacing w:line="360" w:lineRule="auto"/>
              <w:ind w:left="522"/>
              <w:rPr>
                <w:bCs/>
                <w:lang w:val="vi-VN"/>
              </w:rPr>
            </w:pPr>
            <w:r>
              <w:rPr>
                <w:bCs/>
              </w:rPr>
              <w:t>Understand expressions and important details related to areas such as personal and family information, shopping, local geography and employment, provided that the speech is clearly and slowly articulated</w:t>
            </w:r>
          </w:p>
          <w:p w:rsidR="00D1740B" w:rsidRPr="00346684" w:rsidRDefault="00346684" w:rsidP="00346684">
            <w:pPr>
              <w:pStyle w:val="oancuaDanhsac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ind w:left="551"/>
              <w:rPr>
                <w:rFonts w:ascii="Times" w:eastAsia="Calibri" w:hAnsi="Times" w:cs="Times"/>
              </w:rPr>
            </w:pPr>
            <w:r w:rsidRPr="00346684">
              <w:rPr>
                <w:bCs/>
              </w:rPr>
              <w:t>Being confident in listening to talks which are progressively more challenging in terms of speed, length, and language difficulty</w:t>
            </w:r>
          </w:p>
        </w:tc>
      </w:tr>
      <w:tr w:rsidR="00D1740B" w:rsidRPr="004C60C0" w:rsidTr="004E5F23">
        <w:trPr>
          <w:trHeight w:val="24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D1740B" w:rsidRPr="00D2065B" w:rsidRDefault="00D1740B" w:rsidP="004E5F2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2065B">
              <w:rPr>
                <w:rFonts w:ascii="Times New Roman" w:hAnsi="Times New Roman" w:cs="Times New Roman"/>
                <w:b/>
                <w:bCs/>
              </w:rPr>
              <w:t xml:space="preserve">Speaking 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684" w:rsidRPr="001F7DC8" w:rsidRDefault="00346684" w:rsidP="00346684">
            <w:pPr>
              <w:pStyle w:val="oancuaDanhsach"/>
              <w:numPr>
                <w:ilvl w:val="0"/>
                <w:numId w:val="4"/>
              </w:numPr>
              <w:spacing w:line="360" w:lineRule="auto"/>
              <w:ind w:left="522"/>
              <w:rPr>
                <w:bCs/>
                <w:lang w:val="vi-VN"/>
              </w:rPr>
            </w:pPr>
            <w:r>
              <w:rPr>
                <w:bCs/>
              </w:rPr>
              <w:t>Retell stories, and narrate events in the past</w:t>
            </w:r>
          </w:p>
          <w:p w:rsidR="00346684" w:rsidRPr="001F7DC8" w:rsidRDefault="00346684" w:rsidP="00346684">
            <w:pPr>
              <w:pStyle w:val="oancuaDanhsach"/>
              <w:numPr>
                <w:ilvl w:val="0"/>
                <w:numId w:val="4"/>
              </w:numPr>
              <w:spacing w:line="360" w:lineRule="auto"/>
              <w:ind w:left="522"/>
              <w:rPr>
                <w:bCs/>
                <w:lang w:val="vi-VN"/>
              </w:rPr>
            </w:pPr>
            <w:r>
              <w:rPr>
                <w:bCs/>
              </w:rPr>
              <w:t>Talk about experiences, music, clothes, parties, and alike</w:t>
            </w:r>
          </w:p>
          <w:p w:rsidR="00D1740B" w:rsidRPr="00346684" w:rsidRDefault="00346684" w:rsidP="00346684">
            <w:pPr>
              <w:pStyle w:val="oancuaDanhsac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ind w:left="551"/>
              <w:rPr>
                <w:rFonts w:ascii="Times" w:eastAsia="Calibri" w:hAnsi="Times" w:cs="Times"/>
              </w:rPr>
            </w:pPr>
            <w:r w:rsidRPr="00346684">
              <w:rPr>
                <w:bCs/>
                <w:lang w:val="vi-VN"/>
              </w:rPr>
              <w:t xml:space="preserve">Communicate with some confidence on routine and non-routine matters related to </w:t>
            </w:r>
            <w:r w:rsidRPr="00346684">
              <w:rPr>
                <w:bCs/>
              </w:rPr>
              <w:t>plans and arrangements</w:t>
            </w:r>
          </w:p>
        </w:tc>
      </w:tr>
      <w:tr w:rsidR="00B1611A" w:rsidRPr="004C60C0" w:rsidTr="004E5F23">
        <w:trPr>
          <w:trHeight w:val="24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B1611A" w:rsidRPr="00D2065B" w:rsidRDefault="00B1611A" w:rsidP="004E5F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Reading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684" w:rsidRPr="00EC2FE0" w:rsidRDefault="00346684" w:rsidP="00346684">
            <w:pPr>
              <w:pStyle w:val="oancuaDanhsach"/>
              <w:numPr>
                <w:ilvl w:val="0"/>
                <w:numId w:val="4"/>
              </w:numPr>
              <w:spacing w:line="360" w:lineRule="auto"/>
              <w:ind w:left="522"/>
              <w:rPr>
                <w:bCs/>
                <w:lang w:val="vi-VN"/>
              </w:rPr>
            </w:pPr>
            <w:r>
              <w:rPr>
                <w:bCs/>
              </w:rPr>
              <w:t xml:space="preserve">Understand short, simple texts on familiar matters of a concrete type which consist of high frequency </w:t>
            </w:r>
            <w:r w:rsidR="00D90928">
              <w:rPr>
                <w:bCs/>
              </w:rPr>
              <w:t>every day</w:t>
            </w:r>
            <w:r>
              <w:rPr>
                <w:bCs/>
              </w:rPr>
              <w:t xml:space="preserve"> or job-related language</w:t>
            </w:r>
          </w:p>
          <w:p w:rsidR="00B1611A" w:rsidRPr="00346684" w:rsidRDefault="00346684" w:rsidP="00346684">
            <w:pPr>
              <w:pStyle w:val="oancuaDanhsac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ind w:left="551"/>
              <w:rPr>
                <w:rFonts w:ascii="Times" w:eastAsia="Calibri" w:hAnsi="Times" w:cs="Times"/>
              </w:rPr>
            </w:pPr>
            <w:r w:rsidRPr="00346684">
              <w:rPr>
                <w:bCs/>
              </w:rPr>
              <w:t>Recognize significant points in straightforward newspaper articles on familiar subjects</w:t>
            </w:r>
          </w:p>
        </w:tc>
      </w:tr>
      <w:tr w:rsidR="00B1611A" w:rsidRPr="004C60C0" w:rsidTr="004E5F23">
        <w:trPr>
          <w:trHeight w:val="24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B1611A" w:rsidRDefault="00B1611A" w:rsidP="004E5F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Writing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11A" w:rsidRDefault="00DB4F9A" w:rsidP="00DC2AF2">
            <w:pPr>
              <w:pStyle w:val="oancuaDanhsac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ind w:left="551"/>
              <w:rPr>
                <w:rFonts w:ascii="Times" w:eastAsia="Calibri" w:hAnsi="Times" w:cs="Times"/>
              </w:rPr>
            </w:pPr>
            <w:r>
              <w:rPr>
                <w:rFonts w:ascii="Times" w:eastAsia="Calibri" w:hAnsi="Times" w:cs="Times"/>
              </w:rPr>
              <w:t>W</w:t>
            </w:r>
            <w:r w:rsidR="00F3772E">
              <w:rPr>
                <w:rFonts w:ascii="Times" w:eastAsia="Calibri" w:hAnsi="Times" w:cs="Times"/>
              </w:rPr>
              <w:t>rite short sentences expressing wants and preferences.</w:t>
            </w:r>
          </w:p>
          <w:p w:rsidR="00F3772E" w:rsidRPr="00346684" w:rsidRDefault="00DB4F9A" w:rsidP="00F3772E">
            <w:pPr>
              <w:pStyle w:val="oancuaDanhsac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ind w:left="551"/>
              <w:rPr>
                <w:rFonts w:ascii="Times" w:eastAsia="Calibri" w:hAnsi="Times" w:cs="Times"/>
              </w:rPr>
            </w:pPr>
            <w:r>
              <w:rPr>
                <w:rFonts w:ascii="Times" w:eastAsia="Calibri" w:hAnsi="Times" w:cs="Times"/>
              </w:rPr>
              <w:t>U</w:t>
            </w:r>
            <w:r w:rsidR="00F3772E">
              <w:rPr>
                <w:rFonts w:ascii="Times" w:eastAsia="Calibri" w:hAnsi="Times" w:cs="Times"/>
              </w:rPr>
              <w:t>se simple sentences and expressions to describe things as their surroundings, their daily activities, and the people around them.</w:t>
            </w:r>
          </w:p>
        </w:tc>
      </w:tr>
    </w:tbl>
    <w:p w:rsidR="00D1740B" w:rsidRPr="00F753A8" w:rsidRDefault="00D1740B" w:rsidP="00D1740B">
      <w:pPr>
        <w:spacing w:line="276" w:lineRule="auto"/>
        <w:ind w:left="360"/>
        <w:rPr>
          <w:bCs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E76439" w:rsidTr="004E5F23">
        <w:tc>
          <w:tcPr>
            <w:tcW w:w="8886" w:type="dxa"/>
            <w:shd w:val="clear" w:color="auto" w:fill="B8CCE4"/>
          </w:tcPr>
          <w:p w:rsidR="00D1740B" w:rsidRPr="00E76439" w:rsidRDefault="00D1740B" w:rsidP="004E5F23">
            <w:pPr>
              <w:spacing w:before="120" w:line="276" w:lineRule="auto"/>
              <w:jc w:val="both"/>
              <w:rPr>
                <w:b/>
              </w:rPr>
            </w:pPr>
            <w:r w:rsidRPr="00E76439">
              <w:rPr>
                <w:b/>
              </w:rPr>
              <w:t xml:space="preserve">3. COURSE OVERVIEW </w:t>
            </w:r>
          </w:p>
        </w:tc>
      </w:tr>
    </w:tbl>
    <w:p w:rsidR="00D1740B" w:rsidRPr="000E4DA5" w:rsidRDefault="00D1740B" w:rsidP="00D1740B">
      <w:pPr>
        <w:spacing w:before="240" w:line="276" w:lineRule="auto"/>
        <w:jc w:val="both"/>
        <w:rPr>
          <w:color w:val="000000"/>
        </w:rPr>
      </w:pPr>
      <w:r>
        <w:rPr>
          <w:color w:val="000000"/>
        </w:rPr>
        <w:t xml:space="preserve">This is the </w:t>
      </w:r>
      <w:r w:rsidR="00346684">
        <w:rPr>
          <w:color w:val="000000"/>
        </w:rPr>
        <w:t>first</w:t>
      </w:r>
      <w:r>
        <w:rPr>
          <w:color w:val="000000"/>
        </w:rPr>
        <w:t xml:space="preserve"> </w:t>
      </w:r>
      <w:r w:rsidR="00A63F75">
        <w:rPr>
          <w:color w:val="000000"/>
        </w:rPr>
        <w:t xml:space="preserve">course of </w:t>
      </w:r>
      <w:r>
        <w:rPr>
          <w:color w:val="000000"/>
        </w:rPr>
        <w:t xml:space="preserve">the </w:t>
      </w:r>
      <w:r w:rsidRPr="000E4DA5">
        <w:rPr>
          <w:color w:val="000000"/>
        </w:rPr>
        <w:t xml:space="preserve">English </w:t>
      </w:r>
      <w:r>
        <w:rPr>
          <w:color w:val="000000"/>
        </w:rPr>
        <w:t xml:space="preserve">language </w:t>
      </w:r>
      <w:r w:rsidRPr="000E4DA5">
        <w:rPr>
          <w:color w:val="000000"/>
        </w:rPr>
        <w:t>training program at PetroVietnam University. It is intended for students whose current level of English proficiency is</w:t>
      </w:r>
      <w:r w:rsidR="00A63F75">
        <w:rPr>
          <w:color w:val="000000"/>
        </w:rPr>
        <w:t xml:space="preserve"> A2</w:t>
      </w:r>
      <w:r w:rsidR="00346684">
        <w:rPr>
          <w:color w:val="000000"/>
        </w:rPr>
        <w:t xml:space="preserve"> (1)</w:t>
      </w:r>
      <w:r w:rsidRPr="000E4DA5">
        <w:rPr>
          <w:color w:val="000000"/>
        </w:rPr>
        <w:t>.</w:t>
      </w:r>
      <w:r>
        <w:rPr>
          <w:color w:val="000000"/>
        </w:rPr>
        <w:t xml:space="preserve"> </w:t>
      </w:r>
      <w:r>
        <w:t>It primarily aims at prepar</w:t>
      </w:r>
      <w:r w:rsidR="00346684">
        <w:t>ing students with necessary</w:t>
      </w:r>
      <w:r>
        <w:t xml:space="preserve"> skills and competence relevant to IELTS attributes</w:t>
      </w:r>
      <w:r w:rsidRPr="004C60C0">
        <w:t>.</w:t>
      </w:r>
    </w:p>
    <w:p w:rsidR="00D1740B" w:rsidRPr="000E4DA5" w:rsidRDefault="00D1740B" w:rsidP="00D1740B">
      <w:pPr>
        <w:pStyle w:val="u2"/>
        <w:spacing w:before="240" w:line="276" w:lineRule="auto"/>
        <w:ind w:right="0"/>
        <w:jc w:val="both"/>
        <w:rPr>
          <w:rFonts w:ascii="Times New Roman" w:hAnsi="Times New Roman"/>
          <w:b w:val="0"/>
          <w:bCs w:val="0"/>
          <w:iCs/>
          <w:color w:val="000000"/>
          <w:szCs w:val="24"/>
        </w:rPr>
      </w:pPr>
      <w:r w:rsidRPr="000E4DA5">
        <w:rPr>
          <w:rFonts w:ascii="Times New Roman" w:hAnsi="Times New Roman"/>
          <w:b w:val="0"/>
          <w:bCs w:val="0"/>
          <w:iCs/>
          <w:color w:val="000000"/>
          <w:szCs w:val="24"/>
        </w:rPr>
        <w:lastRenderedPageBreak/>
        <w:t xml:space="preserve">This course adopts the learner-centered approach and learning-by-doing theories. Assessment is continuous, which allows for a comprehensive view of the extent to which students have met the course objectives and outcomes. </w:t>
      </w:r>
    </w:p>
    <w:p w:rsidR="00D1740B" w:rsidRDefault="00D1740B" w:rsidP="00D1740B">
      <w:pPr>
        <w:spacing w:line="276" w:lineRule="auto"/>
        <w:ind w:right="-90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BA4196" w:rsidTr="004E5F23">
        <w:tc>
          <w:tcPr>
            <w:tcW w:w="8886" w:type="dxa"/>
            <w:shd w:val="clear" w:color="auto" w:fill="B8CCE4"/>
          </w:tcPr>
          <w:p w:rsidR="00D1740B" w:rsidRPr="00BA4196" w:rsidRDefault="00D1740B" w:rsidP="004E5F23">
            <w:pPr>
              <w:spacing w:before="120" w:line="276" w:lineRule="auto"/>
              <w:jc w:val="both"/>
              <w:rPr>
                <w:b/>
              </w:rPr>
            </w:pPr>
            <w:r w:rsidRPr="00BA4196">
              <w:rPr>
                <w:b/>
              </w:rPr>
              <w:t xml:space="preserve">4. METHODOLOGICAL PRINCIPLES </w:t>
            </w:r>
          </w:p>
        </w:tc>
      </w:tr>
    </w:tbl>
    <w:p w:rsidR="00D1740B" w:rsidRPr="00BA4196" w:rsidRDefault="00D1740B" w:rsidP="00D1740B">
      <w:pPr>
        <w:spacing w:line="276" w:lineRule="auto"/>
        <w:rPr>
          <w:b/>
          <w:bCs/>
        </w:rPr>
      </w:pPr>
    </w:p>
    <w:p w:rsidR="00D1740B" w:rsidRPr="00BA4196" w:rsidRDefault="00D1740B" w:rsidP="00D1740B">
      <w:pPr>
        <w:spacing w:line="276" w:lineRule="auto"/>
      </w:pPr>
      <w:r w:rsidRPr="00BA4196">
        <w:t xml:space="preserve"> This course employs the following different but complimentary teaching and learning methods:</w:t>
      </w:r>
    </w:p>
    <w:p w:rsidR="00D1740B" w:rsidRPr="00BA4196" w:rsidRDefault="00D1740B" w:rsidP="00D1740B">
      <w:pPr>
        <w:numPr>
          <w:ilvl w:val="0"/>
          <w:numId w:val="1"/>
        </w:numPr>
        <w:spacing w:line="276" w:lineRule="auto"/>
        <w:jc w:val="both"/>
      </w:pPr>
      <w:r w:rsidRPr="00BA4196">
        <w:t>Learner-centered</w:t>
      </w:r>
      <w:r w:rsidRPr="00BA4196">
        <w:rPr>
          <w:lang w:val="vi-VN"/>
        </w:rPr>
        <w:t>ness</w:t>
      </w:r>
      <w:r w:rsidRPr="00BA4196">
        <w:t xml:space="preserve">: </w:t>
      </w:r>
      <w:r w:rsidRPr="00BA4196">
        <w:rPr>
          <w:lang w:val="vi-VN"/>
        </w:rPr>
        <w:t>T</w:t>
      </w:r>
      <w:r w:rsidRPr="00BA4196">
        <w:t>he course places the learner and learning at the center of all teaching and learning activities.</w:t>
      </w:r>
    </w:p>
    <w:p w:rsidR="00D1740B" w:rsidRPr="00BA4196" w:rsidRDefault="00D1740B" w:rsidP="00D1740B">
      <w:pPr>
        <w:numPr>
          <w:ilvl w:val="0"/>
          <w:numId w:val="1"/>
        </w:numPr>
        <w:spacing w:line="276" w:lineRule="auto"/>
        <w:jc w:val="both"/>
      </w:pPr>
      <w:r w:rsidRPr="00BA4196">
        <w:t xml:space="preserve">Learner autonomy: </w:t>
      </w:r>
      <w:r w:rsidRPr="00BA4196">
        <w:rPr>
          <w:lang w:val="vi-VN"/>
        </w:rPr>
        <w:t>L</w:t>
      </w:r>
      <w:r w:rsidRPr="00BA4196">
        <w:t xml:space="preserve">earners of the course are expected to be active in class and be able to work well on their own. </w:t>
      </w:r>
    </w:p>
    <w:p w:rsidR="00D1740B" w:rsidRPr="00BA4196" w:rsidRDefault="00D1740B" w:rsidP="00D1740B">
      <w:pPr>
        <w:numPr>
          <w:ilvl w:val="0"/>
          <w:numId w:val="1"/>
        </w:numPr>
        <w:spacing w:line="276" w:lineRule="auto"/>
        <w:jc w:val="both"/>
      </w:pPr>
      <w:r w:rsidRPr="00BA4196">
        <w:t xml:space="preserve">Learning by doing: </w:t>
      </w:r>
      <w:r w:rsidRPr="00BA4196">
        <w:rPr>
          <w:lang w:val="vi-VN"/>
        </w:rPr>
        <w:t>D</w:t>
      </w:r>
      <w:r w:rsidRPr="00BA4196">
        <w:t xml:space="preserve">uring the course students will be required to apply what they have learned in various ways.  </w:t>
      </w:r>
    </w:p>
    <w:p w:rsidR="00D1740B" w:rsidRPr="00BA4196" w:rsidRDefault="00D1740B" w:rsidP="00D1740B">
      <w:pPr>
        <w:numPr>
          <w:ilvl w:val="0"/>
          <w:numId w:val="1"/>
        </w:numPr>
        <w:tabs>
          <w:tab w:val="left" w:pos="1730"/>
        </w:tabs>
        <w:spacing w:line="276" w:lineRule="auto"/>
        <w:jc w:val="both"/>
        <w:rPr>
          <w:b/>
          <w:bCs/>
        </w:rPr>
      </w:pPr>
      <w:r w:rsidRPr="00BA4196">
        <w:t xml:space="preserve">Teamwork: As their cooperation is a pivotal source of learning, learners are expected to cooperate well with their classmates in class </w:t>
      </w:r>
      <w:r>
        <w:t xml:space="preserve">meetings </w:t>
      </w:r>
      <w:r w:rsidRPr="00BA4196">
        <w:t>and self-study time.</w:t>
      </w:r>
    </w:p>
    <w:p w:rsidR="00D1740B" w:rsidRPr="00E76439" w:rsidRDefault="00D1740B" w:rsidP="00D1740B">
      <w:pPr>
        <w:spacing w:line="276" w:lineRule="auto"/>
        <w:ind w:right="-90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E76439" w:rsidTr="004E5F23">
        <w:tc>
          <w:tcPr>
            <w:tcW w:w="8886" w:type="dxa"/>
            <w:shd w:val="clear" w:color="auto" w:fill="B8CCE4"/>
          </w:tcPr>
          <w:p w:rsidR="00D1740B" w:rsidRPr="00E76439" w:rsidRDefault="00D1740B" w:rsidP="004E5F23">
            <w:pPr>
              <w:spacing w:before="120" w:line="276" w:lineRule="auto"/>
              <w:jc w:val="both"/>
              <w:rPr>
                <w:b/>
              </w:rPr>
            </w:pPr>
            <w:r w:rsidRPr="00E76439">
              <w:rPr>
                <w:b/>
              </w:rPr>
              <w:t xml:space="preserve">5. MATERIALS </w:t>
            </w:r>
          </w:p>
        </w:tc>
      </w:tr>
    </w:tbl>
    <w:p w:rsidR="00A63F75" w:rsidRDefault="00A63F75" w:rsidP="00D1740B">
      <w:pPr>
        <w:spacing w:line="276" w:lineRule="auto"/>
        <w:ind w:left="720" w:hanging="540"/>
        <w:jc w:val="both"/>
        <w:rPr>
          <w:b/>
        </w:rPr>
      </w:pPr>
    </w:p>
    <w:p w:rsidR="009F5C3A" w:rsidRPr="0072430F" w:rsidRDefault="009F5C3A" w:rsidP="009F5C3A">
      <w:pPr>
        <w:spacing w:line="360" w:lineRule="auto"/>
        <w:rPr>
          <w:b/>
          <w:lang w:val="vi-VN"/>
        </w:rPr>
      </w:pPr>
      <w:r>
        <w:rPr>
          <w:b/>
        </w:rPr>
        <w:t>Course</w:t>
      </w:r>
      <w:r>
        <w:rPr>
          <w:b/>
          <w:lang w:val="vi-VN"/>
        </w:rPr>
        <w:t>books</w:t>
      </w:r>
    </w:p>
    <w:p w:rsidR="00D1740B" w:rsidRDefault="00D1740B" w:rsidP="00D1740B">
      <w:pPr>
        <w:spacing w:line="276" w:lineRule="auto"/>
        <w:ind w:left="720" w:hanging="540"/>
        <w:jc w:val="both"/>
      </w:pPr>
      <w:r w:rsidRPr="00A63F75">
        <w:t>Oxenden, C. &amp; Latham-Koenig, C.</w:t>
      </w:r>
      <w:r w:rsidRPr="00A63F75">
        <w:rPr>
          <w:i/>
          <w:iCs/>
        </w:rPr>
        <w:t xml:space="preserve"> </w:t>
      </w:r>
      <w:r w:rsidRPr="00A63F75">
        <w:rPr>
          <w:iCs/>
        </w:rPr>
        <w:t>(2010).</w:t>
      </w:r>
      <w:r w:rsidR="00A63F75" w:rsidRPr="00A63F75">
        <w:rPr>
          <w:i/>
          <w:iCs/>
        </w:rPr>
        <w:t xml:space="preserve"> New English File – Pre-Intermediate</w:t>
      </w:r>
      <w:r w:rsidRPr="00A63F75">
        <w:t>. Oxford: Oxford University Press.</w:t>
      </w:r>
    </w:p>
    <w:p w:rsidR="009F5C3A" w:rsidRDefault="009F5C3A" w:rsidP="009F5C3A">
      <w:pPr>
        <w:spacing w:line="276" w:lineRule="auto"/>
        <w:ind w:left="720" w:hanging="540"/>
        <w:jc w:val="both"/>
      </w:pPr>
      <w:r>
        <w:t xml:space="preserve">Savage, A. (2012). </w:t>
      </w:r>
      <w:r w:rsidRPr="00B11C99">
        <w:rPr>
          <w:i/>
        </w:rPr>
        <w:t>Effective Academic Writing – Intro. Oxford</w:t>
      </w:r>
      <w:r>
        <w:t xml:space="preserve">: </w:t>
      </w:r>
      <w:r w:rsidRPr="00A63F75">
        <w:t>Oxford University Press.</w:t>
      </w:r>
    </w:p>
    <w:p w:rsidR="009F5C3A" w:rsidRDefault="009F5C3A" w:rsidP="009F5C3A">
      <w:pPr>
        <w:spacing w:line="360" w:lineRule="auto"/>
        <w:jc w:val="both"/>
        <w:rPr>
          <w:b/>
        </w:rPr>
      </w:pPr>
    </w:p>
    <w:p w:rsidR="009F5C3A" w:rsidRPr="00E76439" w:rsidRDefault="009F5C3A" w:rsidP="009F5C3A">
      <w:pPr>
        <w:spacing w:line="360" w:lineRule="auto"/>
        <w:jc w:val="both"/>
        <w:rPr>
          <w:b/>
        </w:rPr>
      </w:pPr>
      <w:r w:rsidRPr="00E76439">
        <w:rPr>
          <w:b/>
        </w:rPr>
        <w:t>Supplementary sources</w:t>
      </w:r>
    </w:p>
    <w:p w:rsidR="009F5C3A" w:rsidRDefault="009F5C3A" w:rsidP="009F5C3A">
      <w:pPr>
        <w:spacing w:line="360" w:lineRule="auto"/>
        <w:ind w:left="720" w:hanging="540"/>
        <w:jc w:val="both"/>
        <w:rPr>
          <w:lang w:val="vi-VN"/>
        </w:rPr>
      </w:pPr>
      <w:r w:rsidRPr="00AA3A3D">
        <w:rPr>
          <w:lang w:val="vi-VN"/>
        </w:rPr>
        <w:t>Broukal</w:t>
      </w:r>
      <w:r>
        <w:t xml:space="preserve">, M. (2010). </w:t>
      </w:r>
      <w:r w:rsidRPr="00335558">
        <w:rPr>
          <w:i/>
        </w:rPr>
        <w:t>Weaving it together 2 third edition</w:t>
      </w:r>
      <w:r>
        <w:t>. Heinle Cengage Learning.</w:t>
      </w:r>
      <w:r w:rsidRPr="00AA3A3D">
        <w:rPr>
          <w:lang w:val="vi-VN"/>
        </w:rPr>
        <w:t xml:space="preserve"> </w:t>
      </w:r>
    </w:p>
    <w:p w:rsidR="009F5C3A" w:rsidRPr="00AA3A3D" w:rsidRDefault="009F5C3A" w:rsidP="009F5C3A">
      <w:pPr>
        <w:spacing w:line="360" w:lineRule="auto"/>
        <w:ind w:left="720" w:hanging="540"/>
        <w:jc w:val="both"/>
        <w:rPr>
          <w:lang w:val="vi-VN"/>
        </w:rPr>
      </w:pPr>
      <w:r w:rsidRPr="00741AE5">
        <w:rPr>
          <w:lang w:val="vi-VN"/>
        </w:rPr>
        <w:t xml:space="preserve">Jones, L. (2008). </w:t>
      </w:r>
      <w:r>
        <w:rPr>
          <w:i/>
          <w:lang w:val="vi-VN"/>
        </w:rPr>
        <w:t>Let’s</w:t>
      </w:r>
      <w:r>
        <w:rPr>
          <w:i/>
        </w:rPr>
        <w:t xml:space="preserve"> T</w:t>
      </w:r>
      <w:r w:rsidRPr="00741AE5">
        <w:rPr>
          <w:i/>
          <w:lang w:val="vi-VN"/>
        </w:rPr>
        <w:t>alk 1 (2nd edition).</w:t>
      </w:r>
      <w:r>
        <w:rPr>
          <w:i/>
        </w:rPr>
        <w:t xml:space="preserve"> </w:t>
      </w:r>
      <w:r w:rsidRPr="00741AE5">
        <w:rPr>
          <w:lang w:val="vi-VN"/>
        </w:rPr>
        <w:t>Cambridge</w:t>
      </w:r>
      <w:r>
        <w:t>: Cambridge</w:t>
      </w:r>
      <w:r w:rsidRPr="00741AE5">
        <w:rPr>
          <w:lang w:val="vi-VN"/>
        </w:rPr>
        <w:t xml:space="preserve"> University Press.</w:t>
      </w:r>
    </w:p>
    <w:p w:rsidR="009F5C3A" w:rsidRDefault="009F5C3A" w:rsidP="009F5C3A">
      <w:pPr>
        <w:spacing w:line="360" w:lineRule="auto"/>
        <w:ind w:left="720" w:right="-391" w:hanging="540"/>
        <w:jc w:val="both"/>
        <w:rPr>
          <w:lang w:val="vi-VN"/>
        </w:rPr>
      </w:pPr>
      <w:r w:rsidRPr="00AA3A3D">
        <w:rPr>
          <w:lang w:val="vi-VN"/>
        </w:rPr>
        <w:t>McVeigh</w:t>
      </w:r>
      <w:r w:rsidRPr="00B60238">
        <w:t xml:space="preserve">, J. &amp; Bixby, J. (2011). </w:t>
      </w:r>
      <w:r w:rsidRPr="00B60238">
        <w:rPr>
          <w:i/>
        </w:rPr>
        <w:t>Q skills for Success Reading and Writing 2</w:t>
      </w:r>
      <w:r w:rsidRPr="00B60238">
        <w:t>. Oxford: Oxford University Press</w:t>
      </w:r>
      <w:r w:rsidRPr="00B60238">
        <w:rPr>
          <w:lang w:val="vi-VN"/>
        </w:rPr>
        <w:t>.</w:t>
      </w:r>
      <w:r w:rsidRPr="00AA3A3D">
        <w:rPr>
          <w:lang w:val="vi-VN"/>
        </w:rPr>
        <w:t xml:space="preserve"> </w:t>
      </w:r>
    </w:p>
    <w:p w:rsidR="009F5C3A" w:rsidRDefault="009F5C3A" w:rsidP="009F5C3A">
      <w:pPr>
        <w:spacing w:line="360" w:lineRule="auto"/>
        <w:ind w:left="720" w:hanging="540"/>
        <w:jc w:val="both"/>
        <w:rPr>
          <w:lang w:val="vi-VN"/>
        </w:rPr>
      </w:pPr>
      <w:r w:rsidRPr="00741AE5">
        <w:rPr>
          <w:lang w:val="vi-VN"/>
        </w:rPr>
        <w:t xml:space="preserve">Mark, J. (2006). </w:t>
      </w:r>
      <w:r w:rsidRPr="00741AE5">
        <w:rPr>
          <w:i/>
          <w:lang w:val="vi-VN"/>
        </w:rPr>
        <w:t>Pronunciation in Use: Elementary</w:t>
      </w:r>
      <w:r w:rsidRPr="00741AE5">
        <w:rPr>
          <w:lang w:val="vi-VN"/>
        </w:rPr>
        <w:t xml:space="preserve">. </w:t>
      </w:r>
      <w:r>
        <w:t xml:space="preserve">Cambridge: </w:t>
      </w:r>
      <w:r w:rsidRPr="00741AE5">
        <w:rPr>
          <w:lang w:val="vi-VN"/>
        </w:rPr>
        <w:t>Cambridge University Press.</w:t>
      </w:r>
      <w:r w:rsidRPr="00AA3A3D">
        <w:rPr>
          <w:lang w:val="vi-VN"/>
        </w:rPr>
        <w:t xml:space="preserve"> </w:t>
      </w:r>
    </w:p>
    <w:p w:rsidR="009F5C3A" w:rsidRPr="002A38FD" w:rsidRDefault="009F5C3A" w:rsidP="009F5C3A">
      <w:pPr>
        <w:spacing w:line="360" w:lineRule="auto"/>
        <w:ind w:left="720" w:hanging="540"/>
        <w:jc w:val="both"/>
      </w:pPr>
      <w:r w:rsidRPr="00741AE5">
        <w:rPr>
          <w:lang w:val="vi-VN"/>
        </w:rPr>
        <w:t>Nunan, D. (2003</w:t>
      </w:r>
      <w:r w:rsidRPr="00741AE5">
        <w:rPr>
          <w:i/>
          <w:lang w:val="vi-VN"/>
        </w:rPr>
        <w:t>). Listen in Book 1 (2nd edition).</w:t>
      </w:r>
      <w:r w:rsidRPr="00741AE5">
        <w:rPr>
          <w:lang w:val="vi-VN"/>
        </w:rPr>
        <w:t xml:space="preserve"> </w:t>
      </w:r>
      <w:r>
        <w:t xml:space="preserve">London: </w:t>
      </w:r>
      <w:r w:rsidRPr="00741AE5">
        <w:rPr>
          <w:lang w:val="vi-VN"/>
        </w:rPr>
        <w:t>MacMillan.</w:t>
      </w:r>
    </w:p>
    <w:p w:rsidR="009F5C3A" w:rsidRPr="00A63F75" w:rsidRDefault="009F5C3A" w:rsidP="00D1740B">
      <w:pPr>
        <w:spacing w:line="276" w:lineRule="auto"/>
        <w:ind w:left="720" w:hanging="540"/>
        <w:jc w:val="both"/>
      </w:pPr>
    </w:p>
    <w:p w:rsidR="00D1740B" w:rsidRPr="00F8115A" w:rsidRDefault="00D1740B" w:rsidP="00D1740B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3D58A8" w:rsidTr="004E5F23">
        <w:tc>
          <w:tcPr>
            <w:tcW w:w="8886" w:type="dxa"/>
            <w:shd w:val="clear" w:color="auto" w:fill="B8CCE4"/>
          </w:tcPr>
          <w:p w:rsidR="00D1740B" w:rsidRPr="003D58A8" w:rsidRDefault="00D1740B" w:rsidP="004E5F23">
            <w:pPr>
              <w:spacing w:before="120" w:line="276" w:lineRule="auto"/>
              <w:jc w:val="both"/>
              <w:rPr>
                <w:b/>
              </w:rPr>
            </w:pPr>
            <w:r w:rsidRPr="003D58A8">
              <w:rPr>
                <w:b/>
              </w:rPr>
              <w:t xml:space="preserve">6. ASSESSMENT </w:t>
            </w:r>
          </w:p>
        </w:tc>
      </w:tr>
    </w:tbl>
    <w:p w:rsidR="00D1740B" w:rsidRPr="00540340" w:rsidRDefault="00D1740B" w:rsidP="00D1740B">
      <w:pPr>
        <w:spacing w:before="240" w:line="276" w:lineRule="auto"/>
        <w:rPr>
          <w:bCs/>
        </w:rPr>
      </w:pPr>
      <w:r w:rsidRPr="00540340">
        <w:rPr>
          <w:bCs/>
          <w:lang w:val="vi-VN"/>
        </w:rPr>
        <w:t xml:space="preserve">The assessment of the course includes </w:t>
      </w:r>
      <w:r w:rsidRPr="00540340">
        <w:rPr>
          <w:bCs/>
        </w:rPr>
        <w:t>on-going assessment</w:t>
      </w:r>
      <w:r w:rsidRPr="00540340">
        <w:rPr>
          <w:bCs/>
          <w:lang w:val="vi-VN"/>
        </w:rPr>
        <w:t>, midterm test, and final exam. Specific details are indicated in the table which follows.</w:t>
      </w:r>
    </w:p>
    <w:tbl>
      <w:tblPr>
        <w:tblW w:w="48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417"/>
        <w:gridCol w:w="1698"/>
        <w:gridCol w:w="3715"/>
      </w:tblGrid>
      <w:tr w:rsidR="00D1740B" w:rsidRPr="00540340" w:rsidTr="004E5F23">
        <w:trPr>
          <w:trHeight w:val="379"/>
          <w:jc w:val="center"/>
        </w:trPr>
        <w:tc>
          <w:tcPr>
            <w:tcW w:w="1009" w:type="pct"/>
            <w:shd w:val="clear" w:color="auto" w:fill="999999"/>
          </w:tcPr>
          <w:p w:rsidR="00D1740B" w:rsidRPr="00540340" w:rsidRDefault="00D1740B" w:rsidP="004E5F23">
            <w:pPr>
              <w:spacing w:line="276" w:lineRule="auto"/>
              <w:jc w:val="center"/>
              <w:rPr>
                <w:b/>
                <w:bCs/>
              </w:rPr>
            </w:pPr>
            <w:r w:rsidRPr="00540340">
              <w:rPr>
                <w:b/>
                <w:bCs/>
              </w:rPr>
              <w:t>Assessment</w:t>
            </w:r>
          </w:p>
        </w:tc>
        <w:tc>
          <w:tcPr>
            <w:tcW w:w="828" w:type="pct"/>
            <w:shd w:val="clear" w:color="auto" w:fill="999999"/>
          </w:tcPr>
          <w:p w:rsidR="00D1740B" w:rsidRPr="00540340" w:rsidRDefault="00D1740B" w:rsidP="004E5F23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540340">
              <w:rPr>
                <w:b/>
                <w:bCs/>
                <w:lang w:val="vi-VN"/>
              </w:rPr>
              <w:t>Weighting</w:t>
            </w:r>
          </w:p>
        </w:tc>
        <w:tc>
          <w:tcPr>
            <w:tcW w:w="992" w:type="pct"/>
            <w:shd w:val="clear" w:color="auto" w:fill="999999"/>
          </w:tcPr>
          <w:p w:rsidR="00D1740B" w:rsidRPr="00540340" w:rsidRDefault="00D1740B" w:rsidP="004E5F23">
            <w:pPr>
              <w:spacing w:line="276" w:lineRule="auto"/>
              <w:jc w:val="center"/>
              <w:rPr>
                <w:b/>
                <w:bCs/>
              </w:rPr>
            </w:pPr>
            <w:r w:rsidRPr="00540340">
              <w:rPr>
                <w:b/>
                <w:bCs/>
              </w:rPr>
              <w:t>Deadline</w:t>
            </w:r>
          </w:p>
        </w:tc>
        <w:tc>
          <w:tcPr>
            <w:tcW w:w="2171" w:type="pct"/>
            <w:shd w:val="clear" w:color="auto" w:fill="999999"/>
          </w:tcPr>
          <w:p w:rsidR="00D1740B" w:rsidRPr="00540340" w:rsidRDefault="00D1740B" w:rsidP="004E5F23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540340">
              <w:rPr>
                <w:b/>
                <w:bCs/>
                <w:lang w:val="vi-VN"/>
              </w:rPr>
              <w:t>Descriptions</w:t>
            </w:r>
          </w:p>
        </w:tc>
      </w:tr>
      <w:tr w:rsidR="00D1740B" w:rsidRPr="00540340" w:rsidTr="004E5F23">
        <w:trPr>
          <w:trHeight w:val="379"/>
          <w:jc w:val="center"/>
        </w:trPr>
        <w:tc>
          <w:tcPr>
            <w:tcW w:w="1009" w:type="pct"/>
            <w:shd w:val="clear" w:color="auto" w:fill="auto"/>
            <w:vAlign w:val="center"/>
          </w:tcPr>
          <w:p w:rsidR="00D1740B" w:rsidRPr="00540340" w:rsidRDefault="00D1740B" w:rsidP="004E5F23">
            <w:pPr>
              <w:spacing w:line="276" w:lineRule="auto"/>
            </w:pPr>
            <w:r w:rsidRPr="00540340">
              <w:t>On-going assessment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D1740B" w:rsidRPr="00540340" w:rsidRDefault="00D1740B" w:rsidP="004E5F23">
            <w:pPr>
              <w:spacing w:line="276" w:lineRule="auto"/>
              <w:jc w:val="center"/>
            </w:pPr>
            <w:r w:rsidRPr="00540340">
              <w:t>25%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1740B" w:rsidRPr="00540340" w:rsidRDefault="00D1740B" w:rsidP="004E5F23">
            <w:pPr>
              <w:spacing w:line="276" w:lineRule="auto"/>
            </w:pPr>
            <w:r w:rsidRPr="00540340">
              <w:t>Weekly</w:t>
            </w:r>
          </w:p>
        </w:tc>
        <w:tc>
          <w:tcPr>
            <w:tcW w:w="2171" w:type="pct"/>
            <w:shd w:val="clear" w:color="auto" w:fill="auto"/>
            <w:vAlign w:val="center"/>
          </w:tcPr>
          <w:p w:rsidR="00D1740B" w:rsidRPr="00540340" w:rsidRDefault="00D1740B" w:rsidP="004E5F23">
            <w:pPr>
              <w:spacing w:line="276" w:lineRule="auto"/>
            </w:pPr>
            <w:r w:rsidRPr="00540340">
              <w:t>The final score is average score of student homework fulfilment and mini-test results.</w:t>
            </w:r>
          </w:p>
        </w:tc>
      </w:tr>
      <w:tr w:rsidR="00D1740B" w:rsidRPr="00540340" w:rsidTr="004E5F23">
        <w:trPr>
          <w:trHeight w:val="379"/>
          <w:jc w:val="center"/>
        </w:trPr>
        <w:tc>
          <w:tcPr>
            <w:tcW w:w="1009" w:type="pct"/>
            <w:shd w:val="clear" w:color="auto" w:fill="auto"/>
            <w:vAlign w:val="center"/>
          </w:tcPr>
          <w:p w:rsidR="00D1740B" w:rsidRPr="00540340" w:rsidRDefault="00D1740B" w:rsidP="004E5F23">
            <w:pPr>
              <w:spacing w:line="276" w:lineRule="auto"/>
            </w:pPr>
            <w:r w:rsidRPr="00540340">
              <w:lastRenderedPageBreak/>
              <w:t xml:space="preserve">Midterm test 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D1740B" w:rsidRPr="00540340" w:rsidRDefault="00D1740B" w:rsidP="004E5F23">
            <w:pPr>
              <w:spacing w:line="276" w:lineRule="auto"/>
              <w:jc w:val="center"/>
            </w:pPr>
            <w:r w:rsidRPr="00540340">
              <w:t>25%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1740B" w:rsidRPr="00540340" w:rsidRDefault="00D1740B" w:rsidP="004E5F23">
            <w:pPr>
              <w:spacing w:line="276" w:lineRule="auto"/>
            </w:pPr>
            <w:r w:rsidRPr="00540340">
              <w:t>Week 8</w:t>
            </w:r>
          </w:p>
        </w:tc>
        <w:tc>
          <w:tcPr>
            <w:tcW w:w="2171" w:type="pct"/>
            <w:shd w:val="clear" w:color="auto" w:fill="auto"/>
            <w:vAlign w:val="center"/>
          </w:tcPr>
          <w:p w:rsidR="00D1740B" w:rsidRPr="00540340" w:rsidRDefault="00D1740B" w:rsidP="004E5F23">
            <w:pPr>
              <w:spacing w:line="276" w:lineRule="auto"/>
            </w:pPr>
            <w:r w:rsidRPr="00540340">
              <w:t>In-class test</w:t>
            </w:r>
          </w:p>
        </w:tc>
      </w:tr>
      <w:tr w:rsidR="00D1740B" w:rsidRPr="00540340" w:rsidTr="004E5F23">
        <w:trPr>
          <w:trHeight w:val="379"/>
          <w:jc w:val="center"/>
        </w:trPr>
        <w:tc>
          <w:tcPr>
            <w:tcW w:w="1009" w:type="pct"/>
            <w:shd w:val="clear" w:color="auto" w:fill="auto"/>
            <w:vAlign w:val="center"/>
          </w:tcPr>
          <w:p w:rsidR="00D1740B" w:rsidRPr="00540340" w:rsidRDefault="00D1740B" w:rsidP="004E5F23">
            <w:pPr>
              <w:spacing w:line="276" w:lineRule="auto"/>
            </w:pPr>
            <w:r w:rsidRPr="00540340">
              <w:t>Final exam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D1740B" w:rsidRPr="00540340" w:rsidRDefault="00D1740B" w:rsidP="004E5F23">
            <w:pPr>
              <w:spacing w:line="276" w:lineRule="auto"/>
              <w:jc w:val="center"/>
            </w:pPr>
            <w:r w:rsidRPr="00540340">
              <w:t>50%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1740B" w:rsidRPr="00540340" w:rsidRDefault="00D1740B" w:rsidP="004E5F23">
            <w:pPr>
              <w:spacing w:line="276" w:lineRule="auto"/>
            </w:pPr>
            <w:r w:rsidRPr="00540340">
              <w:t>By course end</w:t>
            </w:r>
          </w:p>
        </w:tc>
        <w:tc>
          <w:tcPr>
            <w:tcW w:w="2171" w:type="pct"/>
            <w:shd w:val="clear" w:color="auto" w:fill="auto"/>
            <w:vAlign w:val="center"/>
          </w:tcPr>
          <w:p w:rsidR="00D1740B" w:rsidRPr="00540340" w:rsidRDefault="00D1740B" w:rsidP="004E5F23">
            <w:pPr>
              <w:spacing w:line="276" w:lineRule="auto"/>
            </w:pPr>
            <w:r w:rsidRPr="00540340">
              <w:t>In-class exam</w:t>
            </w:r>
          </w:p>
        </w:tc>
      </w:tr>
    </w:tbl>
    <w:p w:rsidR="00D1740B" w:rsidRPr="00540340" w:rsidRDefault="00D1740B" w:rsidP="00D1740B">
      <w:pPr>
        <w:spacing w:line="276" w:lineRule="auto"/>
        <w:jc w:val="both"/>
      </w:pPr>
    </w:p>
    <w:p w:rsidR="00D1740B" w:rsidRPr="003D58A8" w:rsidRDefault="00D1740B" w:rsidP="00D1740B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3D58A8" w:rsidTr="004E5F23">
        <w:tc>
          <w:tcPr>
            <w:tcW w:w="8886" w:type="dxa"/>
            <w:shd w:val="clear" w:color="auto" w:fill="B8CCE4"/>
          </w:tcPr>
          <w:p w:rsidR="00D1740B" w:rsidRPr="003D58A8" w:rsidRDefault="00D1740B" w:rsidP="004E5F23">
            <w:pPr>
              <w:spacing w:line="276" w:lineRule="auto"/>
              <w:jc w:val="both"/>
              <w:rPr>
                <w:b/>
              </w:rPr>
            </w:pPr>
            <w:r w:rsidRPr="003D58A8">
              <w:rPr>
                <w:b/>
              </w:rPr>
              <w:t>7. COURSE POLICY</w:t>
            </w:r>
          </w:p>
        </w:tc>
      </w:tr>
    </w:tbl>
    <w:p w:rsidR="00D1740B" w:rsidRPr="003D58A8" w:rsidRDefault="00D1740B" w:rsidP="00D1740B">
      <w:pPr>
        <w:pStyle w:val="oancuaDanhsach"/>
        <w:numPr>
          <w:ilvl w:val="0"/>
          <w:numId w:val="2"/>
        </w:numPr>
        <w:spacing w:before="60" w:after="60" w:line="276" w:lineRule="auto"/>
        <w:jc w:val="both"/>
      </w:pPr>
      <w:r w:rsidRPr="003D58A8">
        <w:t xml:space="preserve">Regular attendance is required. Accumulated absences of more than </w:t>
      </w:r>
      <w:r w:rsidR="000A657E">
        <w:rPr>
          <w:color w:val="000000"/>
          <w:lang w:val="en-AU"/>
        </w:rPr>
        <w:t>20</w:t>
      </w:r>
      <w:r w:rsidRPr="003D58A8">
        <w:rPr>
          <w:color w:val="000000"/>
          <w:lang w:val="en-AU"/>
        </w:rPr>
        <w:t>% of the total class meetings</w:t>
      </w:r>
      <w:r w:rsidRPr="003D58A8">
        <w:t xml:space="preserve"> wil</w:t>
      </w:r>
      <w:r>
        <w:t xml:space="preserve">l automatically merit a </w:t>
      </w:r>
      <w:r w:rsidR="000A657E">
        <w:rPr>
          <w:lang w:val="vi-VN"/>
        </w:rPr>
        <w:t>failure</w:t>
      </w:r>
      <w:r>
        <w:t>.</w:t>
      </w:r>
    </w:p>
    <w:p w:rsidR="00D1740B" w:rsidRPr="003D58A8" w:rsidRDefault="00D1740B" w:rsidP="00D1740B">
      <w:pPr>
        <w:pStyle w:val="oancuaDanhsach"/>
        <w:numPr>
          <w:ilvl w:val="0"/>
          <w:numId w:val="2"/>
        </w:numPr>
        <w:spacing w:before="60" w:after="60" w:line="276" w:lineRule="auto"/>
        <w:jc w:val="both"/>
      </w:pPr>
      <w:r w:rsidRPr="003D58A8">
        <w:t>Completion of a midterm test tentatively in week 8 and a final exam by the end of the course is required for the course result to be counted.</w:t>
      </w:r>
    </w:p>
    <w:p w:rsidR="00D1740B" w:rsidRDefault="00D1740B" w:rsidP="00D1740B">
      <w:pPr>
        <w:pStyle w:val="oancuaDanhsach"/>
        <w:numPr>
          <w:ilvl w:val="0"/>
          <w:numId w:val="2"/>
        </w:numPr>
        <w:spacing w:before="60" w:after="60" w:line="276" w:lineRule="auto"/>
        <w:jc w:val="both"/>
      </w:pPr>
      <w:r w:rsidRPr="003D58A8">
        <w:t xml:space="preserve">Class announcements are sent to students’ email addresses. Students are expected to check their university email </w:t>
      </w:r>
      <w:hyperlink r:id="rId8" w:history="1"/>
      <w:r w:rsidRPr="003D58A8">
        <w:t>regularly. They can send questions or other messages regarding study matters to the lecturer or other classmates via their group email address.</w:t>
      </w:r>
    </w:p>
    <w:p w:rsidR="00D1740B" w:rsidRPr="003D58A8" w:rsidRDefault="00D1740B" w:rsidP="00D1740B">
      <w:pPr>
        <w:pStyle w:val="oancuaDanhsach"/>
        <w:spacing w:before="60" w:after="60" w:line="276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3D58A8" w:rsidTr="004E5F23">
        <w:tc>
          <w:tcPr>
            <w:tcW w:w="8886" w:type="dxa"/>
            <w:shd w:val="clear" w:color="auto" w:fill="B8CCE4"/>
          </w:tcPr>
          <w:p w:rsidR="00D1740B" w:rsidRPr="003D58A8" w:rsidRDefault="00D1740B" w:rsidP="004E5F23">
            <w:pPr>
              <w:spacing w:before="120" w:line="276" w:lineRule="auto"/>
              <w:jc w:val="both"/>
              <w:rPr>
                <w:b/>
              </w:rPr>
            </w:pPr>
            <w:r w:rsidRPr="003D58A8">
              <w:rPr>
                <w:b/>
              </w:rPr>
              <w:t xml:space="preserve">8. </w:t>
            </w:r>
            <w:r w:rsidRPr="003D58A8">
              <w:rPr>
                <w:b/>
                <w:lang w:val="vi-VN"/>
              </w:rPr>
              <w:t>SCHEDULE</w:t>
            </w:r>
            <w:r>
              <w:rPr>
                <w:b/>
                <w:lang w:val="vi-VN"/>
              </w:rPr>
              <w:t xml:space="preserve"> (attached)</w:t>
            </w:r>
          </w:p>
        </w:tc>
      </w:tr>
    </w:tbl>
    <w:p w:rsidR="00D1740B" w:rsidRDefault="00D1740B" w:rsidP="00D1740B">
      <w:pPr>
        <w:tabs>
          <w:tab w:val="left" w:pos="1730"/>
        </w:tabs>
        <w:spacing w:line="276" w:lineRule="auto"/>
        <w:rPr>
          <w:b/>
          <w:bCs/>
          <w:lang w:val="vi-VN"/>
        </w:rPr>
      </w:pPr>
    </w:p>
    <w:p w:rsidR="00D1740B" w:rsidRPr="00CB0C77" w:rsidRDefault="00D1740B" w:rsidP="00D1740B">
      <w:pPr>
        <w:tabs>
          <w:tab w:val="left" w:pos="1730"/>
        </w:tabs>
        <w:spacing w:line="276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3D58A8" w:rsidTr="004E5F23">
        <w:tc>
          <w:tcPr>
            <w:tcW w:w="8886" w:type="dxa"/>
            <w:shd w:val="clear" w:color="auto" w:fill="B8CCE4"/>
          </w:tcPr>
          <w:p w:rsidR="00D1740B" w:rsidRPr="003D58A8" w:rsidRDefault="00D1740B" w:rsidP="004E5F23">
            <w:pPr>
              <w:spacing w:before="120" w:line="276" w:lineRule="auto"/>
              <w:jc w:val="both"/>
              <w:rPr>
                <w:b/>
              </w:rPr>
            </w:pPr>
            <w:r w:rsidRPr="003D58A8">
              <w:rPr>
                <w:b/>
              </w:rPr>
              <w:lastRenderedPageBreak/>
              <w:t>9. LECTURER’S INFORMATION</w:t>
            </w:r>
          </w:p>
        </w:tc>
      </w:tr>
    </w:tbl>
    <w:p w:rsidR="00D1740B" w:rsidRPr="0073000B" w:rsidRDefault="00D1740B" w:rsidP="00D1740B">
      <w:pPr>
        <w:rPr>
          <w:vanish/>
        </w:rPr>
      </w:pPr>
    </w:p>
    <w:tbl>
      <w:tblPr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2423"/>
        <w:gridCol w:w="6400"/>
      </w:tblGrid>
      <w:tr w:rsidR="00D1740B" w:rsidRPr="003D58A8" w:rsidTr="004E5F23">
        <w:tc>
          <w:tcPr>
            <w:tcW w:w="2448" w:type="dxa"/>
          </w:tcPr>
          <w:p w:rsidR="00D1740B" w:rsidRPr="003D58A8" w:rsidRDefault="00D1740B" w:rsidP="004E5F23">
            <w:pPr>
              <w:spacing w:line="276" w:lineRule="auto"/>
              <w:jc w:val="both"/>
              <w:rPr>
                <w:b/>
                <w:bCs/>
              </w:rPr>
            </w:pPr>
            <w:r w:rsidRPr="003D58A8">
              <w:rPr>
                <w:b/>
                <w:bCs/>
              </w:rPr>
              <w:t xml:space="preserve">Name: </w:t>
            </w:r>
          </w:p>
        </w:tc>
        <w:tc>
          <w:tcPr>
            <w:tcW w:w="6480" w:type="dxa"/>
          </w:tcPr>
          <w:p w:rsidR="00D1740B" w:rsidRPr="003D58A8" w:rsidRDefault="000A2A8B" w:rsidP="004E5F23">
            <w:pPr>
              <w:spacing w:line="276" w:lineRule="auto"/>
              <w:jc w:val="both"/>
              <w:rPr>
                <w:bCs/>
              </w:rPr>
            </w:pPr>
            <w:r w:rsidRPr="006C6BE7">
              <w:rPr>
                <w:bCs/>
              </w:rPr>
              <w:t>English Department lecturers</w:t>
            </w:r>
          </w:p>
        </w:tc>
      </w:tr>
      <w:tr w:rsidR="00D1740B" w:rsidRPr="003D58A8" w:rsidTr="004E5F23">
        <w:tc>
          <w:tcPr>
            <w:tcW w:w="2448" w:type="dxa"/>
          </w:tcPr>
          <w:p w:rsidR="00D1740B" w:rsidRPr="003D58A8" w:rsidRDefault="00D1740B" w:rsidP="004E5F23">
            <w:pPr>
              <w:spacing w:line="276" w:lineRule="auto"/>
              <w:jc w:val="both"/>
              <w:rPr>
                <w:b/>
                <w:bCs/>
              </w:rPr>
            </w:pPr>
            <w:r w:rsidRPr="003D58A8">
              <w:rPr>
                <w:b/>
                <w:bCs/>
              </w:rPr>
              <w:t>Phone:</w:t>
            </w:r>
          </w:p>
        </w:tc>
        <w:tc>
          <w:tcPr>
            <w:tcW w:w="6480" w:type="dxa"/>
          </w:tcPr>
          <w:p w:rsidR="00D1740B" w:rsidRPr="003D58A8" w:rsidRDefault="00D1740B" w:rsidP="004E5F23">
            <w:pPr>
              <w:spacing w:line="276" w:lineRule="auto"/>
              <w:jc w:val="both"/>
            </w:pPr>
          </w:p>
        </w:tc>
      </w:tr>
      <w:tr w:rsidR="00D1740B" w:rsidRPr="003D58A8" w:rsidTr="004E5F23">
        <w:tc>
          <w:tcPr>
            <w:tcW w:w="2448" w:type="dxa"/>
          </w:tcPr>
          <w:p w:rsidR="00D1740B" w:rsidRPr="003D58A8" w:rsidRDefault="00D1740B" w:rsidP="004E5F23">
            <w:pPr>
              <w:spacing w:line="276" w:lineRule="auto"/>
              <w:jc w:val="both"/>
              <w:rPr>
                <w:b/>
                <w:bCs/>
              </w:rPr>
            </w:pPr>
            <w:r w:rsidRPr="003D58A8">
              <w:rPr>
                <w:b/>
                <w:bCs/>
              </w:rPr>
              <w:t>Email:</w:t>
            </w:r>
          </w:p>
        </w:tc>
        <w:tc>
          <w:tcPr>
            <w:tcW w:w="6480" w:type="dxa"/>
          </w:tcPr>
          <w:p w:rsidR="00D1740B" w:rsidRPr="003D58A8" w:rsidRDefault="004E5F23" w:rsidP="004E5F23">
            <w:pPr>
              <w:spacing w:line="276" w:lineRule="auto"/>
              <w:jc w:val="both"/>
            </w:pPr>
            <w:hyperlink r:id="rId9" w:history="1">
              <w:r w:rsidR="00D1740B" w:rsidRPr="003D58A8">
                <w:rPr>
                  <w:rStyle w:val="Siuktni"/>
                </w:rPr>
                <w:t>nn@pvu.edu.vn</w:t>
              </w:r>
            </w:hyperlink>
          </w:p>
        </w:tc>
      </w:tr>
    </w:tbl>
    <w:p w:rsidR="00D1740B" w:rsidRPr="003D58A8" w:rsidRDefault="00D1740B" w:rsidP="00D1740B"/>
    <w:p w:rsidR="00D1740B" w:rsidRPr="00A663C6" w:rsidRDefault="00D1740B" w:rsidP="00D1740B">
      <w:pPr>
        <w:widowControl w:val="0"/>
        <w:spacing w:before="120"/>
        <w:ind w:left="4680" w:right="-1"/>
        <w:jc w:val="center"/>
        <w:rPr>
          <w:i/>
        </w:rPr>
      </w:pPr>
      <w:r>
        <w:rPr>
          <w:i/>
        </w:rPr>
        <w:t>Ba Ria-</w:t>
      </w:r>
      <w:r w:rsidRPr="00A663C6">
        <w:rPr>
          <w:i/>
        </w:rPr>
        <w:t>Vung Tau</w:t>
      </w:r>
      <w:r>
        <w:rPr>
          <w:i/>
        </w:rPr>
        <w:t xml:space="preserve">, </w:t>
      </w:r>
      <w:r w:rsidR="00A63F75">
        <w:rPr>
          <w:i/>
        </w:rPr>
        <w:t xml:space="preserve">May </w:t>
      </w:r>
      <w:r>
        <w:rPr>
          <w:i/>
        </w:rPr>
        <w:t>2016</w:t>
      </w:r>
    </w:p>
    <w:p w:rsidR="00D1740B" w:rsidRPr="003D58A8" w:rsidRDefault="00D1740B" w:rsidP="00D1740B">
      <w:pPr>
        <w:widowControl w:val="0"/>
        <w:tabs>
          <w:tab w:val="left" w:pos="650"/>
        </w:tabs>
        <w:spacing w:before="120"/>
        <w:rPr>
          <w:b/>
        </w:rPr>
      </w:pPr>
    </w:p>
    <w:tbl>
      <w:tblPr>
        <w:tblW w:w="11358" w:type="dxa"/>
        <w:tblInd w:w="-1170" w:type="dxa"/>
        <w:tblLook w:val="04A0" w:firstRow="1" w:lastRow="0" w:firstColumn="1" w:lastColumn="0" w:noHBand="0" w:noVBand="1"/>
      </w:tblPr>
      <w:tblGrid>
        <w:gridCol w:w="2808"/>
        <w:gridCol w:w="2430"/>
        <w:gridCol w:w="2843"/>
        <w:gridCol w:w="3277"/>
      </w:tblGrid>
      <w:tr w:rsidR="00232FA9" w:rsidRPr="00965F6E" w:rsidTr="00232FA9">
        <w:tc>
          <w:tcPr>
            <w:tcW w:w="2808" w:type="dxa"/>
            <w:shd w:val="clear" w:color="auto" w:fill="auto"/>
          </w:tcPr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  <w:r w:rsidRPr="003D58A8">
              <w:rPr>
                <w:b/>
              </w:rPr>
              <w:t>Rector</w:t>
            </w: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Pr="002B4236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lang w:val="vi-VN"/>
              </w:rPr>
            </w:pPr>
            <w:r w:rsidRPr="002B4236">
              <w:rPr>
                <w:lang w:val="vi-VN"/>
              </w:rPr>
              <w:t>Dr. Phan Minh Quốc Bình</w:t>
            </w: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  <w:r w:rsidRPr="003D58A8">
              <w:rPr>
                <w:b/>
              </w:rPr>
              <w:t>Manager of Academic Affairs Department</w:t>
            </w: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right="-57"/>
              <w:rPr>
                <w:b/>
              </w:rPr>
            </w:pP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</w:pPr>
            <w:r w:rsidRPr="003D58A8">
              <w:t>Dr.</w:t>
            </w:r>
            <w:r>
              <w:t xml:space="preserve"> </w:t>
            </w:r>
            <w:r w:rsidRPr="003D58A8">
              <w:t>Le Quoc Phong</w:t>
            </w: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2843" w:type="dxa"/>
            <w:shd w:val="clear" w:color="auto" w:fill="auto"/>
          </w:tcPr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Head of English Department</w:t>
            </w: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Pr="003D58A8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232FA9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  <w:r w:rsidRPr="003D58A8">
              <w:rPr>
                <w:b/>
              </w:rPr>
              <w:t>Lecturer</w:t>
            </w:r>
          </w:p>
          <w:p w:rsidR="00232FA9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Default="00232FA9" w:rsidP="00232FA9">
            <w:pPr>
              <w:widowControl w:val="0"/>
              <w:tabs>
                <w:tab w:val="left" w:pos="650"/>
              </w:tabs>
              <w:ind w:right="-57"/>
              <w:rPr>
                <w:b/>
              </w:rPr>
            </w:pPr>
          </w:p>
          <w:p w:rsidR="00232FA9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:rsidR="00232FA9" w:rsidRPr="000E1097" w:rsidRDefault="00232FA9" w:rsidP="00232FA9">
            <w:pPr>
              <w:widowControl w:val="0"/>
              <w:tabs>
                <w:tab w:val="left" w:pos="650"/>
              </w:tabs>
              <w:ind w:left="-57" w:right="-57"/>
              <w:jc w:val="center"/>
            </w:pPr>
          </w:p>
          <w:p w:rsidR="00232FA9" w:rsidRDefault="00232FA9" w:rsidP="00232FA9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  <w:r>
              <w:rPr>
                <w:lang w:val="vi-VN"/>
              </w:rPr>
              <w:t xml:space="preserve">           Ngo Thu Kieu, MA.</w:t>
            </w:r>
          </w:p>
          <w:p w:rsidR="00232FA9" w:rsidRDefault="00232FA9" w:rsidP="00232FA9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</w:p>
          <w:p w:rsidR="00232FA9" w:rsidRDefault="00232FA9" w:rsidP="00232FA9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</w:p>
          <w:p w:rsidR="00232FA9" w:rsidRDefault="00232FA9" w:rsidP="00232FA9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</w:p>
          <w:p w:rsidR="00232FA9" w:rsidRDefault="00232FA9" w:rsidP="00232FA9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</w:p>
          <w:p w:rsidR="00232FA9" w:rsidRDefault="00232FA9" w:rsidP="00232FA9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</w:p>
          <w:p w:rsidR="00232FA9" w:rsidRDefault="00232FA9" w:rsidP="00232FA9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</w:p>
          <w:p w:rsidR="00232FA9" w:rsidRPr="00D1740B" w:rsidRDefault="00232FA9" w:rsidP="00232FA9">
            <w:pPr>
              <w:widowControl w:val="0"/>
              <w:tabs>
                <w:tab w:val="left" w:pos="650"/>
              </w:tabs>
              <w:ind w:right="-378"/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Phung Thanh Loan </w:t>
            </w:r>
          </w:p>
        </w:tc>
      </w:tr>
    </w:tbl>
    <w:p w:rsidR="00D1740B" w:rsidRDefault="00D1740B" w:rsidP="00D1740B">
      <w:pPr>
        <w:widowControl w:val="0"/>
        <w:tabs>
          <w:tab w:val="left" w:pos="650"/>
        </w:tabs>
        <w:spacing w:before="120"/>
        <w:rPr>
          <w:b/>
        </w:rPr>
      </w:pPr>
    </w:p>
    <w:p w:rsidR="00D1740B" w:rsidRDefault="00D1740B" w:rsidP="00D1740B"/>
    <w:p w:rsidR="004E5F23" w:rsidRDefault="004E5F23"/>
    <w:sectPr w:rsidR="004E5F23" w:rsidSect="004E5F23">
      <w:footerReference w:type="default" r:id="rId10"/>
      <w:pgSz w:w="11907" w:h="16840" w:code="9"/>
      <w:pgMar w:top="993" w:right="1287" w:bottom="907" w:left="1797" w:header="72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DE2" w:rsidRDefault="008C0DE2">
      <w:r>
        <w:separator/>
      </w:r>
    </w:p>
  </w:endnote>
  <w:endnote w:type="continuationSeparator" w:id="0">
    <w:p w:rsidR="008C0DE2" w:rsidRDefault="008C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F23" w:rsidRDefault="000A657E">
    <w:pPr>
      <w:pStyle w:val="Chntrang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0A2A8B" w:rsidRPr="000A2A8B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</w:p>
  <w:p w:rsidR="004E5F23" w:rsidRPr="003439F9" w:rsidRDefault="004E5F23" w:rsidP="004E5F23">
    <w:pPr>
      <w:pStyle w:val="Chntrang"/>
      <w:jc w:val="right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DE2" w:rsidRDefault="008C0DE2">
      <w:r>
        <w:separator/>
      </w:r>
    </w:p>
  </w:footnote>
  <w:footnote w:type="continuationSeparator" w:id="0">
    <w:p w:rsidR="008C0DE2" w:rsidRDefault="008C0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4738"/>
    <w:multiLevelType w:val="hybridMultilevel"/>
    <w:tmpl w:val="EC6C7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C7ADA"/>
    <w:multiLevelType w:val="hybridMultilevel"/>
    <w:tmpl w:val="5330E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BD2FB1"/>
    <w:multiLevelType w:val="hybridMultilevel"/>
    <w:tmpl w:val="A1C470CC"/>
    <w:lvl w:ilvl="0" w:tplc="3320DE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437527"/>
    <w:multiLevelType w:val="hybridMultilevel"/>
    <w:tmpl w:val="596C20F8"/>
    <w:lvl w:ilvl="0" w:tplc="042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0B"/>
    <w:rsid w:val="000A2A8B"/>
    <w:rsid w:val="000A657E"/>
    <w:rsid w:val="00232FA9"/>
    <w:rsid w:val="00346684"/>
    <w:rsid w:val="003D7F24"/>
    <w:rsid w:val="004E5F23"/>
    <w:rsid w:val="005D54A0"/>
    <w:rsid w:val="00601212"/>
    <w:rsid w:val="007B599D"/>
    <w:rsid w:val="00873F8C"/>
    <w:rsid w:val="008C0DE2"/>
    <w:rsid w:val="00905B1D"/>
    <w:rsid w:val="009B70E4"/>
    <w:rsid w:val="009F5C3A"/>
    <w:rsid w:val="009F5FF0"/>
    <w:rsid w:val="00A63F75"/>
    <w:rsid w:val="00B041F5"/>
    <w:rsid w:val="00B1611A"/>
    <w:rsid w:val="00BE7A0B"/>
    <w:rsid w:val="00C51972"/>
    <w:rsid w:val="00D1740B"/>
    <w:rsid w:val="00D90928"/>
    <w:rsid w:val="00DB4F9A"/>
    <w:rsid w:val="00DC2AF2"/>
    <w:rsid w:val="00F3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940A7-101C-42C7-9AC3-64013F1C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D1740B"/>
    <w:rPr>
      <w:rFonts w:ascii="Times New Roman" w:eastAsia="Times New Roman" w:hAnsi="Times New Roman"/>
      <w:sz w:val="24"/>
      <w:szCs w:val="24"/>
    </w:rPr>
  </w:style>
  <w:style w:type="paragraph" w:styleId="u2">
    <w:name w:val="heading 2"/>
    <w:basedOn w:val="Binhthng"/>
    <w:next w:val="Binhthng"/>
    <w:link w:val="u2Char"/>
    <w:qFormat/>
    <w:rsid w:val="00D1740B"/>
    <w:pPr>
      <w:keepNext/>
      <w:ind w:right="-1800"/>
      <w:outlineLvl w:val="1"/>
    </w:pPr>
    <w:rPr>
      <w:rFonts w:ascii="Arial" w:hAnsi="Arial"/>
      <w:b/>
      <w:bCs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link w:val="u2"/>
    <w:rsid w:val="00D1740B"/>
    <w:rPr>
      <w:rFonts w:ascii="Arial" w:eastAsia="Times New Roman" w:hAnsi="Arial" w:cs="Times New Roman"/>
      <w:b/>
      <w:bCs/>
      <w:sz w:val="24"/>
      <w:szCs w:val="28"/>
    </w:rPr>
  </w:style>
  <w:style w:type="paragraph" w:styleId="Chntrang">
    <w:name w:val="footer"/>
    <w:basedOn w:val="Binhthng"/>
    <w:link w:val="ChntrangChar"/>
    <w:uiPriority w:val="99"/>
    <w:rsid w:val="00D1740B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link w:val="Chntrang"/>
    <w:uiPriority w:val="99"/>
    <w:rsid w:val="00D1740B"/>
    <w:rPr>
      <w:rFonts w:ascii="Times New Roman" w:eastAsia="Times New Roman" w:hAnsi="Times New Roman" w:cs="Times New Roman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D1740B"/>
    <w:pPr>
      <w:ind w:left="720"/>
      <w:contextualSpacing/>
    </w:pPr>
  </w:style>
  <w:style w:type="character" w:styleId="Siuktni">
    <w:name w:val="Hyperlink"/>
    <w:uiPriority w:val="99"/>
    <w:unhideWhenUsed/>
    <w:rsid w:val="00D1740B"/>
    <w:rPr>
      <w:color w:val="0000FF"/>
      <w:u w:val="single"/>
    </w:rPr>
  </w:style>
  <w:style w:type="paragraph" w:customStyle="1" w:styleId="Default">
    <w:name w:val="Default"/>
    <w:rsid w:val="00D174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232FA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uiPriority w:val="99"/>
    <w:semiHidden/>
    <w:rsid w:val="00232F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37clc@yahoogroup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@pv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Cra11</b:Tag>
    <b:SourceType>Book</b:SourceType>
    <b:Guid>{238703AC-0AD1-4791-8F0B-46C56B4C47EC}</b:Guid>
    <b:Title>Q: Skils for Success 3</b:Title>
    <b:Year>2011</b:Year>
    <b:Publisher>Oxford University Press</b:Publisher>
    <b:Author>
      <b:Author>
        <b:NameList>
          <b:Person>
            <b:Last>Craven</b:Last>
            <b:First>Miles</b:First>
          </b:Person>
          <b:Person>
            <b:Last>Sherman</b:Last>
            <b:First>Kristin</b:First>
            <b:Middle>D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FD16263-B4E5-4490-A008-F17FAD03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4712</CharactersWithSpaces>
  <SharedDoc>false</SharedDoc>
  <HLinks>
    <vt:vector size="12" baseType="variant">
      <vt:variant>
        <vt:i4>3145799</vt:i4>
      </vt:variant>
      <vt:variant>
        <vt:i4>3</vt:i4>
      </vt:variant>
      <vt:variant>
        <vt:i4>0</vt:i4>
      </vt:variant>
      <vt:variant>
        <vt:i4>5</vt:i4>
      </vt:variant>
      <vt:variant>
        <vt:lpwstr>mailto:nn@pvu.edu.vn</vt:lpwstr>
      </vt:variant>
      <vt:variant>
        <vt:lpwstr/>
      </vt:variant>
      <vt:variant>
        <vt:i4>2424848</vt:i4>
      </vt:variant>
      <vt:variant>
        <vt:i4>0</vt:i4>
      </vt:variant>
      <vt:variant>
        <vt:i4>0</vt:i4>
      </vt:variant>
      <vt:variant>
        <vt:i4>5</vt:i4>
      </vt:variant>
      <vt:variant>
        <vt:lpwstr>mailto:k37clc@yahoogroups.com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ngo</dc:creator>
  <cp:keywords/>
  <dc:description/>
  <cp:lastModifiedBy>Huy Le</cp:lastModifiedBy>
  <cp:revision>2</cp:revision>
  <cp:lastPrinted>2016-05-19T04:38:00Z</cp:lastPrinted>
  <dcterms:created xsi:type="dcterms:W3CDTF">2019-07-29T06:55:00Z</dcterms:created>
  <dcterms:modified xsi:type="dcterms:W3CDTF">2019-07-29T06:55:00Z</dcterms:modified>
</cp:coreProperties>
</file>