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E323D1"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1134110</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71309" id="_x0000_t32" coordsize="21600,21600" o:spt="32" o:oned="t" path="m,l21600,21600e" filled="f">
                      <v:path arrowok="t" fillok="f" o:connecttype="none"/>
                      <o:lock v:ext="edit" shapetype="t"/>
                    </v:shapetype>
                    <v:shape id="AutoShape 4" o:spid="_x0000_s1026" type="#_x0000_t32" style="position:absolute;margin-left:89.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KotWu/WAAAABwEAAA8AAABkcnMvZG93bnJldi54&#10;bWxMjsFOwzAQRO9I/IO1SNyoQ4qSkMapqiI+gAB3N17sqPE6it00/D3LCY5PM5p5zX71o1hwjkMg&#10;BY+bDARSH8xAVsHH++tDBSImTUaPgVDBN0bYt7c3ja5NuNIbLl2ygkco1lqBS2mqpYy9Q6/jJkxI&#10;nH2F2evEOFtpZn3lcT/KPMsK6fVA/OD0hEeH/bm7eD7J6YjVkhfOfj5NfuiCPbwEpe7v1sMORMI1&#10;/ZXhV5/VoWWnU7iQiWJkLquCqwryEgTn2235DOLEXIF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qi1a79YAAAAHAQAADwAAAAAAAAAAAAAAAACCBAAAZHJzL2Rvd25yZXYu&#10;eG1sUEsFBgAAAAAEAAQA8wAAAIUFA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683875"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Thu </w:t>
      </w:r>
      <w:proofErr w:type="spellStart"/>
      <w:r>
        <w:rPr>
          <w:rFonts w:ascii="Times New Roman" w:hAnsi="Times New Roman"/>
          <w:b/>
          <w:color w:val="000000" w:themeColor="text1"/>
          <w:sz w:val="28"/>
          <w:szCs w:val="28"/>
        </w:rPr>
        <w:t>hồi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dầu</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tăng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cường</w:t>
      </w:r>
      <w:proofErr w:type="spellEnd"/>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2C095B">
        <w:rPr>
          <w:rFonts w:ascii="Times New Roman" w:hAnsi="Times New Roman"/>
          <w:b/>
          <w:color w:val="000000" w:themeColor="text1"/>
          <w:sz w:val="24"/>
          <w:szCs w:val="24"/>
        </w:rPr>
        <w:t>Enhanced oil recovery</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2C095B"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02</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2C095B">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2C095B">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782AE0">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gồm </w:t>
            </w:r>
            <w:r>
              <w:rPr>
                <w:rFonts w:ascii="Times New Roman" w:hAnsi="Times New Roman"/>
                <w:i/>
                <w:iCs/>
                <w:noProof/>
                <w:color w:val="000000" w:themeColor="text1"/>
                <w:sz w:val="24"/>
                <w:szCs w:val="24"/>
                <w:lang w:eastAsia="en-US"/>
              </w:rPr>
              <w:t>…</w:t>
            </w:r>
            <w:r w:rsidR="00E4328F" w:rsidRPr="00E4328F">
              <w:rPr>
                <w:rFonts w:ascii="Times New Roman" w:hAnsi="Times New Roman"/>
                <w:i/>
                <w:iCs/>
                <w:noProof/>
                <w:color w:val="000000" w:themeColor="text1"/>
                <w:sz w:val="24"/>
                <w:szCs w:val="24"/>
                <w:lang w:val="vi-VN" w:eastAsia="en-US"/>
              </w:rPr>
              <w:t xml:space="preserve"> 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tra</w:t>
            </w:r>
            <w:r w:rsidR="00F32CEC">
              <w:rPr>
                <w:rFonts w:ascii="Times New Roman" w:hAnsi="Times New Roman"/>
                <w:i/>
                <w:iCs/>
                <w:noProof/>
                <w:color w:val="000000" w:themeColor="text1"/>
                <w:sz w:val="24"/>
                <w:szCs w:val="24"/>
                <w:lang w:eastAsia="en-US"/>
              </w:rPr>
              <w:t xml:space="preserve">-đánh giá giữa kỳ: trắc nghiệm, 45 </w:t>
            </w:r>
            <w:r>
              <w:rPr>
                <w:rFonts w:ascii="Times New Roman" w:hAnsi="Times New Roman"/>
                <w:i/>
                <w:iCs/>
                <w:noProof/>
                <w:color w:val="000000" w:themeColor="text1"/>
                <w:sz w:val="24"/>
                <w:szCs w:val="24"/>
                <w:lang w:eastAsia="en-US"/>
              </w:rPr>
              <w:t>phút</w:t>
            </w:r>
          </w:p>
          <w:p w:rsidR="00E4328F" w:rsidRPr="00E4328F" w:rsidRDefault="00530466" w:rsidP="00F32CEC">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F32CEC">
              <w:rPr>
                <w:rFonts w:ascii="Times New Roman" w:hAnsi="Times New Roman"/>
                <w:i/>
                <w:iCs/>
                <w:noProof/>
                <w:color w:val="000000" w:themeColor="text1"/>
                <w:sz w:val="24"/>
                <w:szCs w:val="24"/>
                <w:lang w:eastAsia="en-US"/>
              </w:rPr>
              <w:t xml:space="preserve">, 60 </w:t>
            </w:r>
            <w:r w:rsidR="00E4328F"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242C0"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Hệ thống khai thác dầu khí</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D00F86">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242C0"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Công nghệ mỏ</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2C095B" w:rsidP="00E242C0">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khai thác</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E1A12">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5C0CF0" w:rsidRDefault="003F1122" w:rsidP="003F1122">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r w:rsidR="00E4328F"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Khoan – Khai thác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11619E" w:rsidP="00DB4420">
      <w:pPr>
        <w:widowControl w:val="0"/>
        <w:spacing w:line="276" w:lineRule="auto"/>
        <w:jc w:val="both"/>
        <w:rPr>
          <w:rFonts w:ascii="Times New Roman" w:hAnsi="Times New Roman"/>
          <w:b/>
          <w:color w:val="000000" w:themeColor="text1"/>
          <w:sz w:val="24"/>
          <w:szCs w:val="24"/>
          <w:lang w:val="pt-BR"/>
        </w:rPr>
      </w:pPr>
      <w:r w:rsidRPr="00FE38CE">
        <w:rPr>
          <w:rFonts w:ascii="Times New Roman" w:hAnsi="Times New Roman"/>
          <w:b/>
          <w:color w:val="000000" w:themeColor="text1"/>
          <w:sz w:val="24"/>
          <w:szCs w:val="24"/>
          <w:lang w:val="pt-BR"/>
        </w:rPr>
        <w:t>2</w:t>
      </w:r>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Mô</w:t>
      </w:r>
      <w:proofErr w:type="spellEnd"/>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tả</w:t>
      </w:r>
      <w:proofErr w:type="spellEnd"/>
      <w:r w:rsidR="007F7B41" w:rsidRPr="00FE38CE">
        <w:rPr>
          <w:rFonts w:ascii="Times New Roman" w:hAnsi="Times New Roman"/>
          <w:b/>
          <w:color w:val="000000" w:themeColor="text1"/>
          <w:sz w:val="24"/>
          <w:szCs w:val="24"/>
          <w:lang w:val="pt-BR"/>
        </w:rPr>
        <w:t xml:space="preserve"> </w:t>
      </w:r>
      <w:r w:rsidR="0034379A" w:rsidRPr="00FE38CE">
        <w:rPr>
          <w:rFonts w:ascii="Times New Roman" w:hAnsi="Times New Roman"/>
          <w:b/>
          <w:color w:val="000000" w:themeColor="text1"/>
          <w:sz w:val="24"/>
          <w:szCs w:val="24"/>
          <w:lang w:val="pt-BR"/>
        </w:rPr>
        <w:t xml:space="preserve">học </w:t>
      </w:r>
      <w:proofErr w:type="spellStart"/>
      <w:r w:rsidR="0034379A" w:rsidRPr="00FE38CE">
        <w:rPr>
          <w:rFonts w:ascii="Times New Roman" w:hAnsi="Times New Roman"/>
          <w:b/>
          <w:color w:val="000000" w:themeColor="text1"/>
          <w:sz w:val="24"/>
          <w:szCs w:val="24"/>
          <w:lang w:val="pt-BR"/>
        </w:rPr>
        <w:t>phần</w:t>
      </w:r>
      <w:proofErr w:type="spellEnd"/>
    </w:p>
    <w:p w:rsidR="001A2BBD" w:rsidRDefault="001A2BBD" w:rsidP="001A2BBD">
      <w:pPr>
        <w:widowControl w:val="0"/>
        <w:spacing w:line="276" w:lineRule="auto"/>
        <w:jc w:val="both"/>
        <w:rPr>
          <w:rFonts w:ascii="Times New Roman" w:hAnsi="Times New Roman"/>
          <w:sz w:val="24"/>
          <w:szCs w:val="24"/>
          <w:lang w:val="pt-BR"/>
        </w:rPr>
      </w:pPr>
      <w:proofErr w:type="spellStart"/>
      <w:r>
        <w:rPr>
          <w:rFonts w:ascii="Times New Roman" w:hAnsi="Times New Roman"/>
          <w:sz w:val="24"/>
          <w:szCs w:val="24"/>
          <w:lang w:val="pt-BR"/>
        </w:rPr>
        <w:t>Các</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lĩnh</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vực</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bao</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gồm</w:t>
      </w:r>
      <w:proofErr w:type="spellEnd"/>
      <w:r>
        <w:rPr>
          <w:rFonts w:ascii="Times New Roman" w:hAnsi="Times New Roman"/>
          <w:sz w:val="24"/>
          <w:szCs w:val="24"/>
          <w:lang w:val="pt-BR"/>
        </w:rPr>
        <w:t xml:space="preserve"> thu </w:t>
      </w:r>
      <w:proofErr w:type="spellStart"/>
      <w:r>
        <w:rPr>
          <w:rFonts w:ascii="Times New Roman" w:hAnsi="Times New Roman"/>
          <w:sz w:val="24"/>
          <w:szCs w:val="24"/>
          <w:lang w:val="pt-BR"/>
        </w:rPr>
        <w:t>hồi</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dầu</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tăng</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cường</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bằng</w:t>
      </w:r>
      <w:proofErr w:type="spellEnd"/>
      <w:r>
        <w:rPr>
          <w:rFonts w:ascii="Times New Roman" w:hAnsi="Times New Roman"/>
          <w:sz w:val="24"/>
          <w:szCs w:val="24"/>
          <w:lang w:val="pt-BR"/>
        </w:rPr>
        <w:t xml:space="preserve"> nhiệt, </w:t>
      </w:r>
      <w:proofErr w:type="spellStart"/>
      <w:r>
        <w:rPr>
          <w:rFonts w:ascii="Times New Roman" w:hAnsi="Times New Roman"/>
          <w:sz w:val="24"/>
          <w:szCs w:val="24"/>
          <w:lang w:val="pt-BR"/>
        </w:rPr>
        <w:t>polymer</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bọt</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đốt</w:t>
      </w:r>
      <w:proofErr w:type="spellEnd"/>
      <w:r>
        <w:rPr>
          <w:rFonts w:ascii="Times New Roman" w:hAnsi="Times New Roman"/>
          <w:sz w:val="24"/>
          <w:szCs w:val="24"/>
          <w:lang w:val="pt-BR"/>
        </w:rPr>
        <w:t xml:space="preserve"> nhiệt, </w:t>
      </w:r>
      <w:proofErr w:type="spellStart"/>
      <w:r>
        <w:rPr>
          <w:rFonts w:ascii="Times New Roman" w:hAnsi="Times New Roman"/>
          <w:sz w:val="24"/>
          <w:szCs w:val="24"/>
          <w:lang w:val="pt-BR"/>
        </w:rPr>
        <w:t>bơm</w:t>
      </w:r>
      <w:proofErr w:type="spellEnd"/>
      <w:r>
        <w:rPr>
          <w:rFonts w:ascii="Times New Roman" w:hAnsi="Times New Roman"/>
          <w:sz w:val="24"/>
          <w:szCs w:val="24"/>
          <w:lang w:val="pt-BR"/>
        </w:rPr>
        <w:t xml:space="preserve"> ép nước </w:t>
      </w:r>
      <w:proofErr w:type="spellStart"/>
      <w:r>
        <w:rPr>
          <w:rFonts w:ascii="Times New Roman" w:hAnsi="Times New Roman"/>
          <w:sz w:val="24"/>
          <w:szCs w:val="24"/>
          <w:lang w:val="pt-BR"/>
        </w:rPr>
        <w:t>phục</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vụ</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gia</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tăng</w:t>
      </w:r>
      <w:proofErr w:type="spellEnd"/>
      <w:r>
        <w:rPr>
          <w:rFonts w:ascii="Times New Roman" w:hAnsi="Times New Roman"/>
          <w:sz w:val="24"/>
          <w:szCs w:val="24"/>
          <w:lang w:val="pt-BR"/>
        </w:rPr>
        <w:t xml:space="preserve"> thu </w:t>
      </w:r>
      <w:proofErr w:type="spellStart"/>
      <w:r>
        <w:rPr>
          <w:rFonts w:ascii="Times New Roman" w:hAnsi="Times New Roman"/>
          <w:sz w:val="24"/>
          <w:szCs w:val="24"/>
          <w:lang w:val="pt-BR"/>
        </w:rPr>
        <w:t>hồi</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trong</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vỉa</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cacbonat</w:t>
      </w:r>
      <w:proofErr w:type="spellEnd"/>
      <w:r>
        <w:rPr>
          <w:rFonts w:ascii="Times New Roman" w:hAnsi="Times New Roman"/>
          <w:sz w:val="24"/>
          <w:szCs w:val="24"/>
          <w:lang w:val="pt-BR"/>
        </w:rPr>
        <w:t xml:space="preserve">, kết </w:t>
      </w:r>
      <w:proofErr w:type="spellStart"/>
      <w:r>
        <w:rPr>
          <w:rFonts w:ascii="Times New Roman" w:hAnsi="Times New Roman"/>
          <w:sz w:val="24"/>
          <w:szCs w:val="24"/>
          <w:lang w:val="pt-BR"/>
        </w:rPr>
        <w:t>kết</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và</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các</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loại</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khác</w:t>
      </w:r>
      <w:proofErr w:type="spellEnd"/>
      <w:r>
        <w:rPr>
          <w:rFonts w:ascii="Times New Roman" w:hAnsi="Times New Roman"/>
          <w:sz w:val="24"/>
          <w:szCs w:val="24"/>
          <w:lang w:val="pt-BR"/>
        </w:rPr>
        <w:t>.</w:t>
      </w:r>
    </w:p>
    <w:p w:rsidR="00F4745A" w:rsidRPr="005F50F5" w:rsidRDefault="004D2682" w:rsidP="004D3249">
      <w:pPr>
        <w:suppressAutoHyphens w:val="0"/>
        <w:spacing w:line="276" w:lineRule="auto"/>
        <w:jc w:val="both"/>
        <w:rPr>
          <w:rFonts w:ascii="Times New Roman" w:hAnsi="Times New Roman"/>
          <w:bCs/>
          <w:color w:val="000000" w:themeColor="text1"/>
          <w:sz w:val="24"/>
          <w:szCs w:val="24"/>
          <w:lang w:val="pt-BR"/>
        </w:rPr>
      </w:pPr>
      <w:r>
        <w:rPr>
          <w:rFonts w:ascii="Times New Roman" w:hAnsi="Times New Roman"/>
          <w:sz w:val="24"/>
          <w:szCs w:val="24"/>
          <w:lang w:val="pt-BR"/>
        </w:rPr>
        <w:t>Học</w:t>
      </w:r>
      <w:r>
        <w:rPr>
          <w:rFonts w:ascii="Times New Roman" w:hAnsi="Times New Roman"/>
          <w:sz w:val="24"/>
          <w:szCs w:val="24"/>
          <w:lang w:val="vi-VN"/>
        </w:rPr>
        <w:t xml:space="preserve"> phần</w:t>
      </w:r>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bao</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gồm</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các</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bài</w:t>
      </w:r>
      <w:proofErr w:type="spellEnd"/>
      <w:r w:rsidR="001A2BBD">
        <w:rPr>
          <w:rFonts w:ascii="Times New Roman" w:hAnsi="Times New Roman"/>
          <w:sz w:val="24"/>
          <w:szCs w:val="24"/>
          <w:lang w:val="pt-BR"/>
        </w:rPr>
        <w:t xml:space="preserve"> học </w:t>
      </w:r>
      <w:proofErr w:type="spellStart"/>
      <w:r w:rsidR="001A2BBD">
        <w:rPr>
          <w:rFonts w:ascii="Times New Roman" w:hAnsi="Times New Roman"/>
          <w:sz w:val="24"/>
          <w:szCs w:val="24"/>
          <w:lang w:val="pt-BR"/>
        </w:rPr>
        <w:t>thực</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tế</w:t>
      </w:r>
      <w:proofErr w:type="spellEnd"/>
      <w:r w:rsidR="001A2BBD">
        <w:rPr>
          <w:rFonts w:ascii="Times New Roman" w:hAnsi="Times New Roman"/>
          <w:sz w:val="24"/>
          <w:szCs w:val="24"/>
          <w:lang w:val="pt-BR"/>
        </w:rPr>
        <w:t xml:space="preserve">, từ </w:t>
      </w:r>
      <w:proofErr w:type="spellStart"/>
      <w:r w:rsidR="001A2BBD">
        <w:rPr>
          <w:rFonts w:ascii="Times New Roman" w:hAnsi="Times New Roman"/>
          <w:sz w:val="24"/>
          <w:szCs w:val="24"/>
          <w:lang w:val="pt-BR"/>
        </w:rPr>
        <w:t>lý</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thuyết</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tới</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mô</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hình</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thông</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số</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vận</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hành</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giải</w:t>
      </w:r>
      <w:proofErr w:type="spellEnd"/>
      <w:r w:rsidR="001A2BBD">
        <w:rPr>
          <w:rFonts w:ascii="Times New Roman" w:hAnsi="Times New Roman"/>
          <w:sz w:val="24"/>
          <w:szCs w:val="24"/>
          <w:lang w:val="pt-BR"/>
        </w:rPr>
        <w:t xml:space="preserve"> pháp, </w:t>
      </w:r>
      <w:proofErr w:type="spellStart"/>
      <w:r w:rsidR="001A2BBD">
        <w:rPr>
          <w:rFonts w:ascii="Times New Roman" w:hAnsi="Times New Roman"/>
          <w:sz w:val="24"/>
          <w:szCs w:val="24"/>
          <w:lang w:val="pt-BR"/>
        </w:rPr>
        <w:t>tính</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nhạy</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và</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tối</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ưu</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thông</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số</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cũng</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như</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chiến</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lược</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vận</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hạnh</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Phục</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vụ</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tốt</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cho</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sinh</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viên</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và</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kĩ</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sư</w:t>
      </w:r>
      <w:proofErr w:type="spellEnd"/>
      <w:r w:rsidR="001A2BBD">
        <w:rPr>
          <w:rFonts w:ascii="Times New Roman" w:hAnsi="Times New Roman"/>
          <w:sz w:val="24"/>
          <w:szCs w:val="24"/>
          <w:lang w:val="pt-BR"/>
        </w:rPr>
        <w:t xml:space="preserve"> </w:t>
      </w:r>
      <w:proofErr w:type="spellStart"/>
      <w:r w:rsidR="001A2BBD">
        <w:rPr>
          <w:rFonts w:ascii="Times New Roman" w:hAnsi="Times New Roman"/>
          <w:sz w:val="24"/>
          <w:szCs w:val="24"/>
          <w:lang w:val="pt-BR"/>
        </w:rPr>
        <w:t>dầu</w:t>
      </w:r>
      <w:proofErr w:type="spellEnd"/>
      <w:r w:rsidR="001A2BBD">
        <w:rPr>
          <w:rFonts w:ascii="Times New Roman" w:hAnsi="Times New Roman"/>
          <w:sz w:val="24"/>
          <w:szCs w:val="24"/>
          <w:lang w:val="pt-BR"/>
        </w:rPr>
        <w:t xml:space="preserve"> khí</w:t>
      </w:r>
      <w:r w:rsidR="00E242C0">
        <w:rPr>
          <w:rFonts w:ascii="Times New Roman" w:hAnsi="Times New Roman"/>
          <w:sz w:val="24"/>
          <w:szCs w:val="24"/>
          <w:lang w:val="pt-BR"/>
        </w:rPr>
        <w:t>.</w:t>
      </w:r>
      <w:r w:rsidR="00FE38CE" w:rsidRPr="00FE38CE">
        <w:rPr>
          <w:rFonts w:ascii="Times New Roman" w:hAnsi="Times New Roman"/>
          <w:bCs/>
          <w:color w:val="000000" w:themeColor="text1"/>
          <w:sz w:val="24"/>
          <w:szCs w:val="24"/>
          <w:lang w:val="pt-BR"/>
        </w:rPr>
        <w:t xml:space="preserve"> </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proofErr w:type="spellStart"/>
      <w:r>
        <w:rPr>
          <w:rFonts w:ascii="Times New Roman" w:hAnsi="Times New Roman"/>
          <w:b/>
          <w:color w:val="000000" w:themeColor="text1"/>
          <w:sz w:val="24"/>
          <w:szCs w:val="24"/>
          <w:lang w:val="pt-BR" w:eastAsia="en-US"/>
        </w:rPr>
        <w:t>Course</w:t>
      </w:r>
      <w:proofErr w:type="spellEnd"/>
      <w:r>
        <w:rPr>
          <w:rFonts w:ascii="Times New Roman" w:hAnsi="Times New Roman"/>
          <w:b/>
          <w:color w:val="000000" w:themeColor="text1"/>
          <w:sz w:val="24"/>
          <w:szCs w:val="24"/>
          <w:lang w:val="pt-BR" w:eastAsia="en-US"/>
        </w:rPr>
        <w:t xml:space="preserve"> </w:t>
      </w:r>
      <w:proofErr w:type="spellStart"/>
      <w:r>
        <w:rPr>
          <w:rFonts w:ascii="Times New Roman" w:hAnsi="Times New Roman"/>
          <w:b/>
          <w:color w:val="000000" w:themeColor="text1"/>
          <w:sz w:val="24"/>
          <w:szCs w:val="24"/>
          <w:lang w:val="pt-BR" w:eastAsia="en-US"/>
        </w:rPr>
        <w:t>description</w:t>
      </w:r>
      <w:proofErr w:type="spellEnd"/>
      <w:r>
        <w:rPr>
          <w:rFonts w:ascii="Times New Roman" w:hAnsi="Times New Roman"/>
          <w:b/>
          <w:color w:val="000000" w:themeColor="text1"/>
          <w:sz w:val="24"/>
          <w:szCs w:val="24"/>
          <w:lang w:val="pt-BR" w:eastAsia="en-US"/>
        </w:rPr>
        <w:t>:</w:t>
      </w:r>
    </w:p>
    <w:p w:rsidR="001A2BBD" w:rsidRPr="001A2BBD" w:rsidRDefault="001A2BBD" w:rsidP="001A2BBD">
      <w:pPr>
        <w:pStyle w:val="NormalWeb"/>
        <w:spacing w:before="0" w:beforeAutospacing="0" w:after="0" w:afterAutospacing="0" w:line="276" w:lineRule="auto"/>
        <w:jc w:val="both"/>
      </w:pPr>
      <w:r w:rsidRPr="001A2BBD">
        <w:t>Areas covered include steam and polymer flooding, use of foam, in situ combustion, microorganisms, "smart water"-based EOR in carbonates and sandstones, and many more.</w:t>
      </w:r>
    </w:p>
    <w:p w:rsidR="005F50F5" w:rsidRPr="001A2BBD" w:rsidRDefault="001A2BBD" w:rsidP="001A2BBD">
      <w:pPr>
        <w:widowControl w:val="0"/>
        <w:spacing w:line="276" w:lineRule="auto"/>
        <w:jc w:val="both"/>
        <w:rPr>
          <w:rFonts w:ascii="Times New Roman" w:hAnsi="Times New Roman"/>
          <w:sz w:val="24"/>
          <w:szCs w:val="24"/>
        </w:rPr>
      </w:pPr>
      <w:r w:rsidRPr="001A2BBD">
        <w:rPr>
          <w:rFonts w:ascii="Times New Roman" w:hAnsi="Times New Roman"/>
          <w:sz w:val="24"/>
          <w:szCs w:val="24"/>
        </w:rPr>
        <w:t>The case studies cover practical problems, underlying theoretical and modeling methods, operational parameters, solutions and sensitivity studies, and performance optimization strategies, benefitting academicians and oil company practitioners alike.</w:t>
      </w:r>
    </w:p>
    <w:p w:rsidR="005F50F5" w:rsidRDefault="005F50F5" w:rsidP="00DB4420">
      <w:pPr>
        <w:widowControl w:val="0"/>
        <w:spacing w:line="276" w:lineRule="auto"/>
        <w:rPr>
          <w:rFonts w:ascii="Times New Roman" w:hAnsi="Times New Roman"/>
          <w:sz w:val="24"/>
          <w:szCs w:val="24"/>
        </w:rPr>
      </w:pPr>
    </w:p>
    <w:p w:rsidR="002B499C" w:rsidRPr="003F1122" w:rsidRDefault="0011619E" w:rsidP="00DB4420">
      <w:pPr>
        <w:widowControl w:val="0"/>
        <w:spacing w:line="276" w:lineRule="auto"/>
        <w:rPr>
          <w:rFonts w:ascii="Times New Roman" w:hAnsi="Times New Roman"/>
          <w:b/>
          <w:color w:val="000000" w:themeColor="text1"/>
          <w:sz w:val="24"/>
          <w:szCs w:val="24"/>
          <w:lang w:val="pt-BR"/>
        </w:rPr>
      </w:pPr>
      <w:r w:rsidRPr="003F1122">
        <w:rPr>
          <w:rFonts w:ascii="Times New Roman" w:hAnsi="Times New Roman"/>
          <w:b/>
          <w:color w:val="000000" w:themeColor="text1"/>
          <w:sz w:val="24"/>
          <w:szCs w:val="24"/>
          <w:lang w:val="pt-BR"/>
        </w:rPr>
        <w:t>3</w:t>
      </w:r>
      <w:r w:rsidR="00B032EF" w:rsidRPr="003F1122">
        <w:rPr>
          <w:rFonts w:ascii="Times New Roman" w:hAnsi="Times New Roman"/>
          <w:b/>
          <w:color w:val="000000" w:themeColor="text1"/>
          <w:sz w:val="24"/>
          <w:szCs w:val="24"/>
          <w:lang w:val="pt-BR"/>
        </w:rPr>
        <w:t xml:space="preserve">. </w:t>
      </w:r>
      <w:proofErr w:type="spellStart"/>
      <w:r w:rsidR="00B032EF" w:rsidRPr="003F1122">
        <w:rPr>
          <w:rFonts w:ascii="Times New Roman" w:hAnsi="Times New Roman"/>
          <w:b/>
          <w:color w:val="000000" w:themeColor="text1"/>
          <w:sz w:val="24"/>
          <w:szCs w:val="24"/>
          <w:lang w:val="pt-BR"/>
        </w:rPr>
        <w:t>Chuẩn</w:t>
      </w:r>
      <w:proofErr w:type="spellEnd"/>
      <w:r w:rsidR="00B032EF" w:rsidRPr="003F1122">
        <w:rPr>
          <w:rFonts w:ascii="Times New Roman" w:hAnsi="Times New Roman"/>
          <w:b/>
          <w:color w:val="000000" w:themeColor="text1"/>
          <w:sz w:val="24"/>
          <w:szCs w:val="24"/>
          <w:lang w:val="pt-BR"/>
        </w:rPr>
        <w:t xml:space="preserve"> </w:t>
      </w:r>
      <w:proofErr w:type="spellStart"/>
      <w:r w:rsidR="00B032EF" w:rsidRPr="003F1122">
        <w:rPr>
          <w:rFonts w:ascii="Times New Roman" w:hAnsi="Times New Roman"/>
          <w:b/>
          <w:color w:val="000000" w:themeColor="text1"/>
          <w:sz w:val="24"/>
          <w:szCs w:val="24"/>
          <w:lang w:val="pt-BR"/>
        </w:rPr>
        <w:t>đầu</w:t>
      </w:r>
      <w:proofErr w:type="spellEnd"/>
      <w:r w:rsidR="00B032EF" w:rsidRPr="003F1122">
        <w:rPr>
          <w:rFonts w:ascii="Times New Roman" w:hAnsi="Times New Roman"/>
          <w:b/>
          <w:color w:val="000000" w:themeColor="text1"/>
          <w:sz w:val="24"/>
          <w:szCs w:val="24"/>
          <w:lang w:val="pt-BR"/>
        </w:rPr>
        <w:t xml:space="preserve"> </w:t>
      </w:r>
      <w:proofErr w:type="spellStart"/>
      <w:r w:rsidR="00B032EF" w:rsidRPr="003F1122">
        <w:rPr>
          <w:rFonts w:ascii="Times New Roman" w:hAnsi="Times New Roman"/>
          <w:b/>
          <w:color w:val="000000" w:themeColor="text1"/>
          <w:sz w:val="24"/>
          <w:szCs w:val="24"/>
          <w:lang w:val="pt-BR"/>
        </w:rPr>
        <w:t>ra</w:t>
      </w:r>
      <w:proofErr w:type="spellEnd"/>
      <w:r w:rsidR="00B032EF" w:rsidRPr="003F1122">
        <w:rPr>
          <w:rFonts w:ascii="Times New Roman" w:hAnsi="Times New Roman"/>
          <w:b/>
          <w:color w:val="000000" w:themeColor="text1"/>
          <w:sz w:val="24"/>
          <w:szCs w:val="24"/>
          <w:lang w:val="pt-BR"/>
        </w:rPr>
        <w:t xml:space="preserve"> </w:t>
      </w:r>
      <w:proofErr w:type="spellStart"/>
      <w:r w:rsidR="00B032EF" w:rsidRPr="003F1122">
        <w:rPr>
          <w:rFonts w:ascii="Times New Roman" w:hAnsi="Times New Roman"/>
          <w:b/>
          <w:color w:val="000000" w:themeColor="text1"/>
          <w:sz w:val="24"/>
          <w:szCs w:val="24"/>
          <w:lang w:val="pt-BR"/>
        </w:rPr>
        <w:t>của</w:t>
      </w:r>
      <w:proofErr w:type="spellEnd"/>
      <w:r w:rsidR="00B032EF" w:rsidRPr="003F1122">
        <w:rPr>
          <w:rFonts w:ascii="Times New Roman" w:hAnsi="Times New Roman"/>
          <w:b/>
          <w:color w:val="000000" w:themeColor="text1"/>
          <w:sz w:val="24"/>
          <w:szCs w:val="24"/>
          <w:lang w:val="pt-BR"/>
        </w:rPr>
        <w:t xml:space="preserve"> học </w:t>
      </w:r>
      <w:proofErr w:type="spellStart"/>
      <w:r w:rsidR="00B032EF" w:rsidRPr="003F1122">
        <w:rPr>
          <w:rFonts w:ascii="Times New Roman" w:hAnsi="Times New Roman"/>
          <w:b/>
          <w:color w:val="000000" w:themeColor="text1"/>
          <w:sz w:val="24"/>
          <w:szCs w:val="24"/>
          <w:lang w:val="pt-BR"/>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7860"/>
      </w:tblGrid>
      <w:tr w:rsidR="005C0CF0" w:rsidRPr="001A2BBD" w:rsidTr="00295E3F">
        <w:trPr>
          <w:tblHeader/>
          <w:jc w:val="center"/>
        </w:trPr>
        <w:tc>
          <w:tcPr>
            <w:tcW w:w="1710" w:type="dxa"/>
          </w:tcPr>
          <w:p w:rsidR="00FE38CE" w:rsidRPr="001A2BBD"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A2BBD">
              <w:rPr>
                <w:rFonts w:ascii="Times New Roman" w:hAnsi="Times New Roman"/>
                <w:b/>
                <w:noProof/>
                <w:color w:val="000000" w:themeColor="text1"/>
                <w:sz w:val="24"/>
                <w:szCs w:val="24"/>
                <w:lang w:eastAsia="en-US"/>
              </w:rPr>
              <w:t>STT</w:t>
            </w:r>
          </w:p>
        </w:tc>
        <w:tc>
          <w:tcPr>
            <w:tcW w:w="7860" w:type="dxa"/>
          </w:tcPr>
          <w:p w:rsidR="00FE38CE" w:rsidRPr="001A2BBD"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1A2BBD">
              <w:rPr>
                <w:rFonts w:ascii="Times New Roman" w:hAnsi="Times New Roman"/>
                <w:b/>
                <w:noProof/>
                <w:color w:val="000000" w:themeColor="text1"/>
                <w:sz w:val="24"/>
                <w:szCs w:val="24"/>
                <w:lang w:eastAsia="en-US"/>
              </w:rPr>
              <w:t xml:space="preserve">Chuẩn đầu ra </w:t>
            </w:r>
            <w:r w:rsidRPr="001A2BBD">
              <w:rPr>
                <w:rFonts w:ascii="Times New Roman" w:hAnsi="Times New Roman"/>
                <w:b/>
                <w:noProof/>
                <w:color w:val="000000" w:themeColor="text1"/>
                <w:sz w:val="24"/>
                <w:szCs w:val="24"/>
                <w:lang w:val="vi-VN" w:eastAsia="en-US"/>
              </w:rPr>
              <w:t>học phần</w:t>
            </w:r>
          </w:p>
        </w:tc>
      </w:tr>
      <w:tr w:rsidR="00BD0CC8" w:rsidRPr="001A2BBD" w:rsidTr="00295E3F">
        <w:trPr>
          <w:tblHeader/>
          <w:jc w:val="center"/>
        </w:trPr>
        <w:tc>
          <w:tcPr>
            <w:tcW w:w="1710" w:type="dxa"/>
          </w:tcPr>
          <w:p w:rsidR="00BD0CC8" w:rsidRPr="00FE38CE"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p>
        </w:tc>
        <w:tc>
          <w:tcPr>
            <w:tcW w:w="7860" w:type="dxa"/>
          </w:tcPr>
          <w:p w:rsidR="00BD0CC8" w:rsidRPr="00FE38CE" w:rsidRDefault="00BD0CC8" w:rsidP="00BD0CC8">
            <w:pPr>
              <w:widowControl w:val="0"/>
              <w:suppressAutoHyphens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BD0CC8" w:rsidRPr="001A2BBD" w:rsidTr="00295E3F">
        <w:trPr>
          <w:trHeight w:val="251"/>
          <w:jc w:val="center"/>
        </w:trPr>
        <w:tc>
          <w:tcPr>
            <w:tcW w:w="1710" w:type="dxa"/>
            <w:vMerge w:val="restart"/>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L.O.1</w:t>
            </w:r>
          </w:p>
        </w:tc>
        <w:tc>
          <w:tcPr>
            <w:tcW w:w="7860" w:type="dxa"/>
          </w:tcPr>
          <w:p w:rsidR="00BD0CC8" w:rsidRPr="001A2BBD" w:rsidRDefault="00BD0CC8" w:rsidP="00BD0CC8">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quá trình bơm ép khí, có khả năng đánh giá một dự án EOR bằng bơm ép khí thực tế</w:t>
            </w:r>
          </w:p>
        </w:tc>
      </w:tr>
      <w:tr w:rsidR="00BD0CC8" w:rsidRPr="001A2BBD" w:rsidTr="00295E3F">
        <w:trPr>
          <w:trHeight w:val="251"/>
          <w:jc w:val="center"/>
        </w:trPr>
        <w:tc>
          <w:tcPr>
            <w:tcW w:w="1710" w:type="dxa"/>
            <w:vMerge/>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 xml:space="preserve">L.O.1.1 – Có kiến thức tổng quan về bơp ép khí, giải thích thu hồi tăng cường </w:t>
            </w:r>
            <w:r w:rsidRPr="001A2BBD">
              <w:rPr>
                <w:rFonts w:ascii="Times New Roman" w:hAnsi="Times New Roman"/>
                <w:noProof/>
                <w:color w:val="000000" w:themeColor="text1"/>
                <w:sz w:val="24"/>
                <w:szCs w:val="24"/>
                <w:lang w:eastAsia="en-US"/>
              </w:rPr>
              <w:lastRenderedPageBreak/>
              <w:t>bằng cả hai hệ số quét và đẩy</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 xml:space="preserve">L.O.1.2 – Nắm vững các bước trong thiết kế bơm ép khí </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L.O.1.3 – Hiểu những mục tiêu ban đầu và những bước của quá trình sàng lọc</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L.O.1.4 –Hiểu rõ bản chất và có khả năng thiết kế bơm ép khí liên tục, khí liên tục đuổi nước, khí - nước luân phiên</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L.O.1.5 – Đặc trưng hệ thống chất lưu với sự thay đổi áp suất khá lớn trong vỉa, hiểu rõ các dữ liệu PVT cơ bản, các test như swelling, slim-tube, multicontact, nhằm tối ưu hóa khai thác khi chất lưu thay đổi tính chất từ dưới vỉa lên bề mặt</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L.O.1.6 – Hiểu rõ bản chất đặc trưng bậc ba cơ bản của cơ chế dịch chuyển, cơ chế dịch chuyển cho dòng khí trong mỏ, các khái niệm về trộn lẫn tiếp xúc một lần, trộn lẫn tiếp xúc nhiều lần, áp suất trộn lẫn lớn nhất, nhỏ nhất.</w:t>
            </w:r>
          </w:p>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eastAsia="en-US"/>
              </w:rPr>
              <w:t>L.O.1.7 – Hiểu được các trường hợp ngoài thực tế khi bơm ép CO2 và N2</w:t>
            </w:r>
          </w:p>
        </w:tc>
      </w:tr>
      <w:tr w:rsidR="00BD0CC8" w:rsidRPr="001A2BBD" w:rsidTr="00295E3F">
        <w:trPr>
          <w:trHeight w:val="251"/>
          <w:jc w:val="center"/>
        </w:trPr>
        <w:tc>
          <w:tcPr>
            <w:tcW w:w="1710" w:type="dxa"/>
            <w:vMerge w:val="restart"/>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lastRenderedPageBreak/>
              <w:t>L.O.2</w:t>
            </w:r>
          </w:p>
        </w:tc>
        <w:tc>
          <w:tcPr>
            <w:tcW w:w="7860" w:type="dxa"/>
          </w:tcPr>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quá trình bơm ép CO2, các ứng xử trong quá trình bơm bọt CO2, có khả năng đánh giá một dự án EOR bằng bơm ép CO2 thực tế</w:t>
            </w:r>
          </w:p>
        </w:tc>
      </w:tr>
      <w:tr w:rsidR="00BD0CC8" w:rsidRPr="001A2BBD" w:rsidTr="00295E3F">
        <w:trPr>
          <w:trHeight w:val="251"/>
          <w:jc w:val="center"/>
        </w:trPr>
        <w:tc>
          <w:tcPr>
            <w:tcW w:w="1710" w:type="dxa"/>
            <w:vMerge/>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L.O.2.1 – Nắm được khái niệm vỉa khí tự nhiên, các thông số quan trọng của khí tự nhiên dùng trong tính toán</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L.O.2.2 – Sinh viên được tiếp xúc với các số liệu thực tế các trường hợp bơm ép bọt ở các mỏ ở Illinois, California, Virginia, Colorado, Texas, New Mexico, Utah</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L.O.2.3 – Sinh viên hiểu rõ những ứng xử của mỏ trong quá trình bơm bọ CO2, cụ thể như sự chuyển hóa từ tầng có độ thấm cao đến thấp, ứng xử trong một quá trình bơm ép khí lẫn chất hoạt động bề mặt.</w:t>
            </w:r>
          </w:p>
        </w:tc>
      </w:tr>
      <w:tr w:rsidR="00BD0CC8" w:rsidRPr="001A2BBD" w:rsidTr="00295E3F">
        <w:trPr>
          <w:trHeight w:val="251"/>
          <w:jc w:val="center"/>
        </w:trPr>
        <w:tc>
          <w:tcPr>
            <w:tcW w:w="1710" w:type="dxa"/>
            <w:vMerge w:val="restart"/>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L.O.3</w:t>
            </w:r>
          </w:p>
        </w:tc>
        <w:tc>
          <w:tcPr>
            <w:tcW w:w="7860" w:type="dxa"/>
          </w:tcPr>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quá trình bơm ép polymer, các tính chất chính của polymer trong bơm ép, có khả năng đánh giá một dự án EOR bằng bơm ép polymer thực tế</w:t>
            </w:r>
          </w:p>
        </w:tc>
      </w:tr>
      <w:tr w:rsidR="00BD0CC8" w:rsidRPr="001A2BBD" w:rsidTr="00295E3F">
        <w:trPr>
          <w:trHeight w:val="251"/>
          <w:jc w:val="center"/>
        </w:trPr>
        <w:tc>
          <w:tcPr>
            <w:tcW w:w="1710" w:type="dxa"/>
            <w:vMerge/>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 xml:space="preserve">L.O.3.1 – Nắm khái quát về hai loại polymer được sử dụng chính trong bơm ép thu hồi dầu tăng cường (polymer tổng hợp và polymer sinh học) </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L.O.3.2 – Hiểu rõ tính chất quan trọng nhất của polymer, xét đến các hiệu ứng nộng độ và độ mặn, hiệu ứng biến dạng, hiệu ứng pH</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L.O.3.3 – Nắm vững các ứng xử của dòng polymer trong môi trường rỗng như độ nhớt, độ lưu giữ, độ thấm của đất đá</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L.O.3.4 – Nắm vững cơ chế bơm ép polymer, cơ chế tăng độ nhớt của dung dịch đẩy</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L.O.3.5 – Nắm vững dạng hỗn hợp của polymer</w:t>
            </w:r>
          </w:p>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L.O.3.6 – Hiểu rõ hơn cơ chế bơm ép polymer qua các trường hợp cụ thể ứng dụng  ở các loại vỉa, thuộc các mỏ khác nhau trên thể giới</w:t>
            </w:r>
          </w:p>
        </w:tc>
      </w:tr>
      <w:tr w:rsidR="00BD0CC8" w:rsidRPr="001A2BBD" w:rsidTr="00295E3F">
        <w:trPr>
          <w:trHeight w:val="251"/>
          <w:jc w:val="center"/>
        </w:trPr>
        <w:tc>
          <w:tcPr>
            <w:tcW w:w="1710" w:type="dxa"/>
            <w:vMerge w:val="restart"/>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L.O.4</w:t>
            </w:r>
          </w:p>
        </w:tc>
        <w:tc>
          <w:tcPr>
            <w:tcW w:w="7860" w:type="dxa"/>
          </w:tcPr>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quá trình bơm ép polymer và chất HTBM, có khả năng đánh giá một dự án EOR bằng bơm ép polymer – chất HTBM thực tế</w:t>
            </w:r>
          </w:p>
        </w:tc>
      </w:tr>
      <w:tr w:rsidR="00BD0CC8" w:rsidRPr="001A2BBD" w:rsidTr="00295E3F">
        <w:trPr>
          <w:trHeight w:val="251"/>
          <w:jc w:val="center"/>
        </w:trPr>
        <w:tc>
          <w:tcPr>
            <w:tcW w:w="1710" w:type="dxa"/>
            <w:vMerge/>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L.O.4.1 – </w:t>
            </w:r>
            <w:r w:rsidRPr="001A2BBD">
              <w:rPr>
                <w:rFonts w:ascii="Times New Roman" w:hAnsi="Times New Roman"/>
                <w:noProof/>
                <w:color w:val="000000" w:themeColor="text1"/>
                <w:sz w:val="24"/>
                <w:szCs w:val="24"/>
                <w:lang w:eastAsia="en-US"/>
              </w:rPr>
              <w:t xml:space="preserve">Giới thiệu sơ lược về hỗn hợp chất HTBM và polymer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L.O.4.2 – Nắm khái niệm về chất HTBM cũng như các thông số đặc trưng cho chất HTBM</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L.O.4.3 – Nắm các loại micro nhũ tương</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L.O.4.4 – Hiểu rõ bản chất của thí nghiệm ứng xử pha (thí nghiệm pipette)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L.O.4.5 – Định nghĩa và hiểu rõ bản chất của sức căng bề mặt, công thức tính</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L.O.4.6 – Dựa vào mô phỏng UTCHEM (2000), xác định công thức tính độ nhớt cho pha nước, dầu và pha micro nhũ tương</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L.O.4.7 – Nắm được công thức tính số mao dẫn thông qua lực nhớt và lực căng </w:t>
            </w:r>
            <w:r w:rsidRPr="001A2BBD">
              <w:rPr>
                <w:rFonts w:ascii="Times New Roman" w:hAnsi="Times New Roman"/>
                <w:noProof/>
                <w:color w:val="000000" w:themeColor="text1"/>
                <w:sz w:val="24"/>
                <w:szCs w:val="24"/>
                <w:lang w:val="vi-VN" w:eastAsia="en-US"/>
              </w:rPr>
              <w:lastRenderedPageBreak/>
              <w:t>bề mặt</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L.O.4.8 – Xác định được mối liên hệ giữa số mao dẫn và độ bão hòa dư, hiểu rõ đường cong phụ thuộc giữa hai thông số trên</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L.O.4.9 – Xét sự thay đổi của độ thấm tương đối khi độ bão hòa dư thay đổi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L.O.4.10 – Các yếu tố ảnh hưởng đến độ lưu giữ chất HTBM</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L.O.4.11 – Xét đến cơ chế dịch chuyển của chất HTBM và các tiêu chuẩn sàng lọc </w:t>
            </w:r>
          </w:p>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L.O.4.12 – Xét các trường hợp thực tế đã áp dụng ở các mỏ trên thế giới</w:t>
            </w:r>
          </w:p>
        </w:tc>
      </w:tr>
      <w:tr w:rsidR="00BD0CC8" w:rsidRPr="001A2BBD" w:rsidTr="00295E3F">
        <w:trPr>
          <w:trHeight w:val="251"/>
          <w:jc w:val="center"/>
        </w:trPr>
        <w:tc>
          <w:tcPr>
            <w:tcW w:w="1710" w:type="dxa"/>
            <w:vMerge w:val="restart"/>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lastRenderedPageBreak/>
              <w:t>L.O.5</w:t>
            </w:r>
          </w:p>
        </w:tc>
        <w:tc>
          <w:tcPr>
            <w:tcW w:w="7860" w:type="dxa"/>
          </w:tcPr>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quá trình bơm ép kiềm, các tính chất chính của kiềm trong bơm ép, có khả năng đánh giá một dự án EOR bằng bơm ép kiềm thực tế</w:t>
            </w:r>
          </w:p>
        </w:tc>
      </w:tr>
      <w:tr w:rsidR="00BD0CC8" w:rsidRPr="001A2BBD" w:rsidTr="00295E3F">
        <w:trPr>
          <w:trHeight w:val="251"/>
          <w:jc w:val="center"/>
        </w:trPr>
        <w:tc>
          <w:tcPr>
            <w:tcW w:w="1710" w:type="dxa"/>
            <w:vMerge/>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 xml:space="preserve">L.O.5.1 – Giới thiệu sơ lược về </w:t>
            </w:r>
            <w:r w:rsidRPr="001A2BBD">
              <w:rPr>
                <w:rFonts w:ascii="Times New Roman" w:hAnsi="Times New Roman"/>
                <w:noProof/>
                <w:color w:val="000000" w:themeColor="text1"/>
                <w:sz w:val="24"/>
                <w:szCs w:val="24"/>
                <w:lang w:eastAsia="en-US"/>
              </w:rPr>
              <w:t>phương pháp bơm ép kiềm trong EOR</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 xml:space="preserve">L.O.5.2 – </w:t>
            </w:r>
            <w:r w:rsidRPr="001A2BBD">
              <w:rPr>
                <w:rFonts w:ascii="Times New Roman" w:hAnsi="Times New Roman"/>
                <w:noProof/>
                <w:color w:val="000000" w:themeColor="text1"/>
                <w:sz w:val="24"/>
                <w:szCs w:val="24"/>
                <w:lang w:eastAsia="en-US"/>
              </w:rPr>
              <w:t>So sánh các loại kiềm thường được sử dụng nhất trong bơ ép</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L.O.5.3 – </w:t>
            </w:r>
            <w:r w:rsidRPr="001A2BBD">
              <w:rPr>
                <w:rFonts w:ascii="Times New Roman" w:hAnsi="Times New Roman"/>
                <w:noProof/>
                <w:color w:val="000000" w:themeColor="text1"/>
                <w:sz w:val="24"/>
                <w:szCs w:val="24"/>
                <w:lang w:eastAsia="en-US"/>
              </w:rPr>
              <w:t>Hiểu rõ các phản ứng của kiềm với dầu thô, nước, đá khi được bơm ép vào vỉa</w:t>
            </w:r>
            <w:r w:rsidRPr="001A2BBD">
              <w:rPr>
                <w:rFonts w:ascii="Times New Roman" w:hAnsi="Times New Roman"/>
                <w:noProof/>
                <w:color w:val="000000" w:themeColor="text1"/>
                <w:sz w:val="24"/>
                <w:szCs w:val="24"/>
                <w:lang w:val="vi-VN" w:eastAsia="en-US"/>
              </w:rPr>
              <w:t xml:space="preserve">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L.O.5.4 – Nắm vững cơ chế thu hồi khi bơm ép kiềm</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L.O.5.5 – Tìm hiểu các số liệu thực tế ngoài vỉa khi bơm ép kiềm</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L.O.5.6 – Các điều kiện để ứng dụng bơm ép kiềm vào vỉa</w:t>
            </w:r>
          </w:p>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L.O.5.7 – Tìm hiểu các trường hợp thực tế khi bơm ép kiềm vào các vỉa trên toàn thế giới</w:t>
            </w:r>
          </w:p>
        </w:tc>
      </w:tr>
      <w:tr w:rsidR="00BD0CC8" w:rsidRPr="001A2BBD" w:rsidTr="00295E3F">
        <w:trPr>
          <w:trHeight w:val="251"/>
          <w:jc w:val="center"/>
        </w:trPr>
        <w:tc>
          <w:tcPr>
            <w:tcW w:w="1710" w:type="dxa"/>
            <w:vMerge w:val="restart"/>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L.O.6</w:t>
            </w:r>
          </w:p>
        </w:tc>
        <w:tc>
          <w:tcPr>
            <w:tcW w:w="7860" w:type="dxa"/>
          </w:tcPr>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quá trình bơm ép kiềm - polymer, có khả năng đánh giá một dự án EOR bằng bơm ép kiềm - polymer thực tế</w:t>
            </w:r>
          </w:p>
        </w:tc>
      </w:tr>
      <w:tr w:rsidR="00BD0CC8" w:rsidRPr="001A2BBD" w:rsidTr="00295E3F">
        <w:trPr>
          <w:trHeight w:val="251"/>
          <w:jc w:val="center"/>
        </w:trPr>
        <w:tc>
          <w:tcPr>
            <w:tcW w:w="1710" w:type="dxa"/>
            <w:vMerge/>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 xml:space="preserve">L.O.6.1 – Giới thiệu sơ lược về </w:t>
            </w:r>
            <w:r w:rsidRPr="001A2BBD">
              <w:rPr>
                <w:rFonts w:ascii="Times New Roman" w:hAnsi="Times New Roman"/>
                <w:noProof/>
                <w:color w:val="000000" w:themeColor="text1"/>
                <w:sz w:val="24"/>
                <w:szCs w:val="24"/>
                <w:lang w:eastAsia="en-US"/>
              </w:rPr>
              <w:t xml:space="preserve">phương pháp bơm ép kiềm – polymer </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 xml:space="preserve">L.O.6.2 – </w:t>
            </w:r>
            <w:r w:rsidRPr="001A2BBD">
              <w:rPr>
                <w:rFonts w:ascii="Times New Roman" w:hAnsi="Times New Roman"/>
                <w:noProof/>
                <w:color w:val="000000" w:themeColor="text1"/>
                <w:sz w:val="24"/>
                <w:szCs w:val="24"/>
                <w:lang w:eastAsia="en-US"/>
              </w:rPr>
              <w:t>Hiểu rõ tác động qua lại khi bơm ép kiềm và polymer</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 xml:space="preserve">L.O.6.3 – </w:t>
            </w:r>
            <w:r w:rsidRPr="001A2BBD">
              <w:rPr>
                <w:rFonts w:ascii="Times New Roman" w:hAnsi="Times New Roman"/>
                <w:noProof/>
                <w:color w:val="000000" w:themeColor="text1"/>
                <w:sz w:val="24"/>
                <w:szCs w:val="24"/>
                <w:lang w:eastAsia="en-US"/>
              </w:rPr>
              <w:t>Hiểu rõ tính trợ lực khi bơm ép kiềm và polymer</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 xml:space="preserve">L.O.6.4 – </w:t>
            </w:r>
            <w:r w:rsidRPr="001A2BBD">
              <w:rPr>
                <w:rFonts w:ascii="Times New Roman" w:hAnsi="Times New Roman"/>
                <w:noProof/>
                <w:color w:val="000000" w:themeColor="text1"/>
                <w:sz w:val="24"/>
                <w:szCs w:val="24"/>
                <w:lang w:eastAsia="en-US"/>
              </w:rPr>
              <w:t>Tìm hiểu các trường hợp thực tế áp dụng vào các vỉa trên toàn thế giới</w:t>
            </w:r>
          </w:p>
        </w:tc>
      </w:tr>
      <w:tr w:rsidR="00BD0CC8" w:rsidRPr="001A2BBD" w:rsidTr="00295E3F">
        <w:trPr>
          <w:trHeight w:val="251"/>
          <w:jc w:val="center"/>
        </w:trPr>
        <w:tc>
          <w:tcPr>
            <w:tcW w:w="1710" w:type="dxa"/>
            <w:vMerge w:val="restart"/>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L.O.7</w:t>
            </w:r>
          </w:p>
        </w:tc>
        <w:tc>
          <w:tcPr>
            <w:tcW w:w="7860" w:type="dxa"/>
          </w:tcPr>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quá trình bơm ép kiềm – chất HTBM, có khả năng đánh giá một dự án EOR bằng bơm ép kiềm – chất HTBM thực tế</w:t>
            </w:r>
          </w:p>
        </w:tc>
      </w:tr>
      <w:tr w:rsidR="00BD0CC8" w:rsidRPr="001A2BBD" w:rsidTr="00295E3F">
        <w:trPr>
          <w:trHeight w:val="251"/>
          <w:jc w:val="center"/>
        </w:trPr>
        <w:tc>
          <w:tcPr>
            <w:tcW w:w="1710" w:type="dxa"/>
            <w:vMerge/>
          </w:tcPr>
          <w:p w:rsidR="00BD0CC8" w:rsidRPr="001A2BBD" w:rsidRDefault="00BD0CC8" w:rsidP="00BD0CC8">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 xml:space="preserve">L.O.7.1 – </w:t>
            </w:r>
            <w:r w:rsidRPr="001A2BBD">
              <w:rPr>
                <w:rFonts w:ascii="Times New Roman" w:hAnsi="Times New Roman"/>
                <w:noProof/>
                <w:color w:val="000000" w:themeColor="text1"/>
                <w:sz w:val="24"/>
                <w:szCs w:val="24"/>
                <w:lang w:val="vi-VN" w:eastAsia="en-US"/>
              </w:rPr>
              <w:t xml:space="preserve">Giới thiệu sơ lược về </w:t>
            </w:r>
            <w:r w:rsidRPr="001A2BBD">
              <w:rPr>
                <w:rFonts w:ascii="Times New Roman" w:hAnsi="Times New Roman"/>
                <w:noProof/>
                <w:color w:val="000000" w:themeColor="text1"/>
                <w:sz w:val="24"/>
                <w:szCs w:val="24"/>
                <w:lang w:eastAsia="en-US"/>
              </w:rPr>
              <w:t>p</w:t>
            </w:r>
            <w:r>
              <w:rPr>
                <w:rFonts w:ascii="Times New Roman" w:hAnsi="Times New Roman"/>
                <w:noProof/>
                <w:color w:val="000000" w:themeColor="text1"/>
                <w:sz w:val="24"/>
                <w:szCs w:val="24"/>
                <w:lang w:eastAsia="en-US"/>
              </w:rPr>
              <w:t>hương pháp bơm ép kiềm – chất HTBM</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 xml:space="preserve">L.O.7.2 – Hiểu rõ các tác dộng tương hỗ khi bơm ép hỗn hợp kiềm- chất HTBM </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L.O.7.3 – Hiểu rõ hơn về các tác động thông qua kết quả mô hình về hệ thống kiềm- chất HTBM</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L.O.7.4 – Tìm hiểu các trường hợp thực tế áp dụng ở các vỉa trên toàn thế giới</w:t>
            </w:r>
          </w:p>
        </w:tc>
      </w:tr>
      <w:tr w:rsidR="00BD0CC8" w:rsidRPr="001A2BBD" w:rsidTr="00295E3F">
        <w:trPr>
          <w:jc w:val="center"/>
        </w:trPr>
        <w:tc>
          <w:tcPr>
            <w:tcW w:w="1710" w:type="dxa"/>
            <w:vMerge w:val="restart"/>
          </w:tcPr>
          <w:p w:rsidR="00BD0CC8" w:rsidRPr="001A2BBD" w:rsidRDefault="00BD0CC8" w:rsidP="00BD0CC8">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r w:rsidRPr="001A2BBD">
              <w:rPr>
                <w:rFonts w:ascii="Times New Roman" w:hAnsi="Times New Roman"/>
                <w:noProof/>
                <w:color w:val="000000" w:themeColor="text1"/>
                <w:sz w:val="24"/>
                <w:szCs w:val="24"/>
                <w:lang w:eastAsia="en-US"/>
              </w:rPr>
              <w:t>L.O.8</w:t>
            </w:r>
          </w:p>
        </w:tc>
        <w:tc>
          <w:tcPr>
            <w:tcW w:w="7860" w:type="dxa"/>
          </w:tcPr>
          <w:p w:rsidR="00BD0CC8" w:rsidRPr="001A2BBD" w:rsidRDefault="00BD0CC8" w:rsidP="00BD0CC8">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quá trình bơm ép bọt, các tính chất chính của bọt trong bơm ép, có khả năng đánh giá một dự án EOR bằng bơm ép bọt thực tế</w:t>
            </w:r>
          </w:p>
        </w:tc>
      </w:tr>
      <w:tr w:rsidR="00BD0CC8" w:rsidRPr="001A2BBD" w:rsidTr="00295E3F">
        <w:trPr>
          <w:jc w:val="center"/>
        </w:trPr>
        <w:tc>
          <w:tcPr>
            <w:tcW w:w="1710" w:type="dxa"/>
            <w:vMerge/>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 xml:space="preserve">L.O.8.1 – Giới thiệu </w:t>
            </w:r>
            <w:r w:rsidRPr="001A2BBD">
              <w:rPr>
                <w:rFonts w:ascii="Times New Roman" w:hAnsi="Times New Roman"/>
                <w:noProof/>
                <w:color w:val="000000" w:themeColor="text1"/>
                <w:sz w:val="24"/>
                <w:szCs w:val="24"/>
                <w:lang w:eastAsia="en-US"/>
              </w:rPr>
              <w:t>sơ lược về phương pháp bơm ép bọt khí trong EOR</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 xml:space="preserve">L.O.8.2 – Nắm rõ </w:t>
            </w:r>
            <w:r w:rsidRPr="001A2BBD">
              <w:rPr>
                <w:rFonts w:ascii="Times New Roman" w:hAnsi="Times New Roman"/>
                <w:noProof/>
                <w:color w:val="000000" w:themeColor="text1"/>
                <w:sz w:val="24"/>
                <w:szCs w:val="24"/>
                <w:lang w:eastAsia="en-US"/>
              </w:rPr>
              <w:t>các tính chất đặc trưng của bọt, kích thước, chất lượng bọt</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 xml:space="preserve">L.O.8.3 – </w:t>
            </w:r>
            <w:r w:rsidRPr="001A2BBD">
              <w:rPr>
                <w:rFonts w:ascii="Times New Roman" w:hAnsi="Times New Roman"/>
                <w:noProof/>
                <w:color w:val="000000" w:themeColor="text1"/>
                <w:sz w:val="24"/>
                <w:szCs w:val="24"/>
                <w:lang w:eastAsia="en-US"/>
              </w:rPr>
              <w:t>Tìm hiểu độ ổn định bọt khí, các khái niệm về sự hút mao dẫn Laplace, hiệu ứng Marangoni, áp suất tách rời, lớp điện đôi, sức căng bề mặt, sự khuếch tán</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L.O.8.</w:t>
            </w:r>
            <w:r w:rsidRPr="001A2BBD">
              <w:rPr>
                <w:rFonts w:ascii="Times New Roman" w:hAnsi="Times New Roman"/>
                <w:noProof/>
                <w:color w:val="000000" w:themeColor="text1"/>
                <w:sz w:val="24"/>
                <w:szCs w:val="24"/>
                <w:lang w:eastAsia="en-US"/>
              </w:rPr>
              <w:t>4</w:t>
            </w:r>
            <w:r w:rsidRPr="001A2BBD">
              <w:rPr>
                <w:rFonts w:ascii="Times New Roman" w:hAnsi="Times New Roman"/>
                <w:noProof/>
                <w:color w:val="000000" w:themeColor="text1"/>
                <w:sz w:val="24"/>
                <w:szCs w:val="24"/>
                <w:lang w:val="vi-VN" w:eastAsia="en-US"/>
              </w:rPr>
              <w:t xml:space="preserve"> – </w:t>
            </w:r>
            <w:r w:rsidRPr="001A2BBD">
              <w:rPr>
                <w:rFonts w:ascii="Times New Roman" w:hAnsi="Times New Roman"/>
                <w:noProof/>
                <w:color w:val="000000" w:themeColor="text1"/>
                <w:sz w:val="24"/>
                <w:szCs w:val="24"/>
                <w:lang w:eastAsia="en-US"/>
              </w:rPr>
              <w:t xml:space="preserve">Hiểu rõ các quá trình hình thành và phân rã bọt, cơ chế khi bơm ép bọt vào vỉa </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L.O.8.</w:t>
            </w:r>
            <w:r w:rsidRPr="001A2BBD">
              <w:rPr>
                <w:rFonts w:ascii="Times New Roman" w:hAnsi="Times New Roman"/>
                <w:noProof/>
                <w:color w:val="000000" w:themeColor="text1"/>
                <w:sz w:val="24"/>
                <w:szCs w:val="24"/>
                <w:lang w:eastAsia="en-US"/>
              </w:rPr>
              <w:t>5</w:t>
            </w:r>
            <w:r w:rsidRPr="001A2BBD">
              <w:rPr>
                <w:rFonts w:ascii="Times New Roman" w:hAnsi="Times New Roman"/>
                <w:noProof/>
                <w:color w:val="000000" w:themeColor="text1"/>
                <w:sz w:val="24"/>
                <w:szCs w:val="24"/>
                <w:lang w:val="vi-VN" w:eastAsia="en-US"/>
              </w:rPr>
              <w:t xml:space="preserve"> – </w:t>
            </w:r>
            <w:r w:rsidRPr="001A2BBD">
              <w:rPr>
                <w:rFonts w:ascii="Times New Roman" w:hAnsi="Times New Roman"/>
                <w:noProof/>
                <w:color w:val="000000" w:themeColor="text1"/>
                <w:sz w:val="24"/>
                <w:szCs w:val="24"/>
                <w:lang w:eastAsia="en-US"/>
              </w:rPr>
              <w:t>Nắm được các ứng xử của dòng bọt khí, các thông số cụ thể như độ nhớt bọt khí, độ thấm tương đối, sự biến đổi độ linh động, yếu tố cản dòng</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L.O.8.</w:t>
            </w:r>
            <w:r w:rsidRPr="001A2BBD">
              <w:rPr>
                <w:rFonts w:ascii="Times New Roman" w:hAnsi="Times New Roman"/>
                <w:noProof/>
                <w:color w:val="000000" w:themeColor="text1"/>
                <w:sz w:val="24"/>
                <w:szCs w:val="24"/>
                <w:lang w:eastAsia="en-US"/>
              </w:rPr>
              <w:t>6</w:t>
            </w:r>
            <w:r w:rsidRPr="001A2BBD">
              <w:rPr>
                <w:rFonts w:ascii="Times New Roman" w:hAnsi="Times New Roman"/>
                <w:noProof/>
                <w:color w:val="000000" w:themeColor="text1"/>
                <w:sz w:val="24"/>
                <w:szCs w:val="24"/>
                <w:lang w:val="vi-VN" w:eastAsia="en-US"/>
              </w:rPr>
              <w:t xml:space="preserve"> – </w:t>
            </w:r>
            <w:r w:rsidRPr="001A2BBD">
              <w:rPr>
                <w:rFonts w:ascii="Times New Roman" w:hAnsi="Times New Roman"/>
                <w:noProof/>
                <w:color w:val="000000" w:themeColor="text1"/>
                <w:sz w:val="24"/>
                <w:szCs w:val="24"/>
                <w:lang w:eastAsia="en-US"/>
              </w:rPr>
              <w:t xml:space="preserve">Xét đến các ứng dụng của từng loại bọt khí </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val="vi-VN" w:eastAsia="en-US"/>
              </w:rPr>
              <w:t>L.O.8.</w:t>
            </w:r>
            <w:r w:rsidRPr="001A2BBD">
              <w:rPr>
                <w:rFonts w:ascii="Times New Roman" w:hAnsi="Times New Roman"/>
                <w:noProof/>
                <w:color w:val="000000" w:themeColor="text1"/>
                <w:sz w:val="24"/>
                <w:szCs w:val="24"/>
                <w:lang w:eastAsia="en-US"/>
              </w:rPr>
              <w:t>7</w:t>
            </w:r>
            <w:r w:rsidRPr="001A2BBD">
              <w:rPr>
                <w:rFonts w:ascii="Times New Roman" w:hAnsi="Times New Roman"/>
                <w:noProof/>
                <w:color w:val="000000" w:themeColor="text1"/>
                <w:sz w:val="24"/>
                <w:szCs w:val="24"/>
                <w:lang w:val="vi-VN" w:eastAsia="en-US"/>
              </w:rPr>
              <w:t xml:space="preserve"> – </w:t>
            </w:r>
            <w:r w:rsidRPr="001A2BBD">
              <w:rPr>
                <w:rFonts w:ascii="Times New Roman" w:hAnsi="Times New Roman"/>
                <w:noProof/>
                <w:color w:val="000000" w:themeColor="text1"/>
                <w:sz w:val="24"/>
                <w:szCs w:val="24"/>
                <w:lang w:eastAsia="en-US"/>
              </w:rPr>
              <w:t xml:space="preserve">Nắm rõ các yếu tố trong ứng dụng thiết kế bơm ép bọt, các tiêu chuẩn khi đưa vỉa vào bơm ép bọt, cách thức bơm ép. </w:t>
            </w:r>
          </w:p>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lastRenderedPageBreak/>
              <w:t>L.O.8.4 – Tìm hiểu các trường hợp thực tế áp dụng ở các vỉa trên toàn thế giới</w:t>
            </w:r>
          </w:p>
        </w:tc>
      </w:tr>
      <w:tr w:rsidR="00BD0CC8" w:rsidRPr="001A2BBD" w:rsidTr="00295E3F">
        <w:trPr>
          <w:jc w:val="center"/>
        </w:trPr>
        <w:tc>
          <w:tcPr>
            <w:tcW w:w="1710" w:type="dxa"/>
            <w:vMerge w:val="restart"/>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lastRenderedPageBreak/>
              <w:t>L.O.9</w:t>
            </w:r>
          </w:p>
        </w:tc>
        <w:tc>
          <w:tcPr>
            <w:tcW w:w="7860" w:type="dxa"/>
          </w:tcPr>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eastAsia="en-US"/>
              </w:rPr>
              <w:t>Hiểu rõ bản chất của quá trình bơm ép chất HTBM vào vỉa carbonate, các tính chất chính của vỉa carbonate, có khả năng đánh giá một dự án EOR bằng bơm ép chất HTBM vào vỉa carbonate thực tế</w:t>
            </w:r>
          </w:p>
        </w:tc>
      </w:tr>
      <w:tr w:rsidR="00BD0CC8" w:rsidRPr="001A2BBD" w:rsidTr="00295E3F">
        <w:trPr>
          <w:jc w:val="center"/>
        </w:trPr>
        <w:tc>
          <w:tcPr>
            <w:tcW w:w="1710" w:type="dxa"/>
            <w:vMerge/>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L.O.9.1 – Đưa ra các số liệu cụ thể về khai thác ở vỉa carbonat, giới thiệu sơ lược về phương pháp EOR sử dụng chất HTBM ở các vỉa carbonate</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L.O.9.2 – Nắm vững những vấn đề trong vỉa carbonate so với vỉa cát kết</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L.O.9.3 – Hiểu rõ cơ chế sử dụng chất HTBM, từ đó xây dựng mô hình dính ướt khi đất đá trong vỉa carbonate thay đổi từ tính dính ướt dầu sang tính dính ướt nước</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 xml:space="preserve">L.O.9.4 – Hiểu rõ cơ chế của sự thay đổi tính dính ướt dầu sang dính ướt nước </w:t>
            </w:r>
          </w:p>
          <w:p w:rsidR="00BD0CC8" w:rsidRPr="001A2BBD" w:rsidRDefault="00BD0CC8" w:rsidP="00BD0CC8">
            <w:pPr>
              <w:widowControl w:val="0"/>
              <w:suppressAutoHyphens w:val="0"/>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L.O.9.5 – Biết các chất hóa học thường được sử dụng trong EOR ở các vỉa carbonate và các chức năng chính của nó</w:t>
            </w:r>
          </w:p>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eastAsia="en-US"/>
              </w:rPr>
              <w:t>L.O.9.6 – Tìm hiểu một số dự án thu hồi dầu tăng cường ở các vỉa carbonate trên thế giới</w:t>
            </w:r>
          </w:p>
        </w:tc>
      </w:tr>
      <w:tr w:rsidR="00BD0CC8" w:rsidRPr="001A2BBD" w:rsidTr="00295E3F">
        <w:trPr>
          <w:jc w:val="center"/>
        </w:trPr>
        <w:tc>
          <w:tcPr>
            <w:tcW w:w="1710" w:type="dxa"/>
            <w:vMerge w:val="restart"/>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L.O.10</w:t>
            </w:r>
          </w:p>
        </w:tc>
        <w:tc>
          <w:tcPr>
            <w:tcW w:w="7860" w:type="dxa"/>
          </w:tcPr>
          <w:p w:rsidR="00BD0CC8" w:rsidRPr="001A2BBD" w:rsidRDefault="00BD0CC8" w:rsidP="00BD0CC8">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tính chất của nước thông minh dùng trong bơm ép vỉa carbonate và vỉa cát kết, hiểu được các trường hợp áp dụng nước thông minh thực tế</w:t>
            </w:r>
          </w:p>
        </w:tc>
      </w:tr>
      <w:tr w:rsidR="00BD0CC8" w:rsidRPr="001A2BBD" w:rsidTr="00295E3F">
        <w:trPr>
          <w:jc w:val="center"/>
        </w:trPr>
        <w:tc>
          <w:tcPr>
            <w:tcW w:w="1710" w:type="dxa"/>
            <w:vMerge/>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L.O.10.1 – Giới thiệu sơ lược về phương pháp EOR gốc nước và so sánh với việc bơm ép nước trong giai đoạn thu hồi dầu thứ cấp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L.O.10.2 – Hiểu rõ toàn bộ các tính chất đặc trưng của nước thông minh dùng bơm ép trong vỉa carbonate so với nước dùng bơm ép trong giai đoạn thu hồi dầu thứ cấp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L.O.10.3 – Hiểu rõ toàn bộ các tính chất đặc trưng của nước thông minh dùng bơm ép vỉa cát kết</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L.O.10.4 – Tìm hiểu các trường hợp ứng dụng thực tế ở vỉa carbonate và vỉa cát kết trên thế giới</w:t>
            </w:r>
          </w:p>
        </w:tc>
      </w:tr>
      <w:tr w:rsidR="00BD0CC8" w:rsidRPr="001A2BBD" w:rsidTr="00295E3F">
        <w:trPr>
          <w:jc w:val="center"/>
        </w:trPr>
        <w:tc>
          <w:tcPr>
            <w:tcW w:w="1710" w:type="dxa"/>
            <w:vMerge w:val="restart"/>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L.O.11</w:t>
            </w: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eastAsia="en-US"/>
              </w:rPr>
              <w:t xml:space="preserve">Hiểu rõ các thiết bị riêng biệt dùng trong EOR bằng chất hóa học, những yêu cầu và sơ đồ quá trình bơm ép </w:t>
            </w:r>
          </w:p>
        </w:tc>
      </w:tr>
      <w:tr w:rsidR="00BD0CC8" w:rsidRPr="001A2BBD" w:rsidTr="00295E3F">
        <w:trPr>
          <w:jc w:val="center"/>
        </w:trPr>
        <w:tc>
          <w:tcPr>
            <w:tcW w:w="1710" w:type="dxa"/>
            <w:vMerge/>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w:t>
            </w:r>
            <w:r w:rsidRPr="001A2BBD">
              <w:rPr>
                <w:rFonts w:ascii="Times New Roman" w:hAnsi="Times New Roman"/>
                <w:noProof/>
                <w:color w:val="000000" w:themeColor="text1"/>
                <w:sz w:val="24"/>
                <w:szCs w:val="24"/>
                <w:lang w:eastAsia="en-US"/>
              </w:rPr>
              <w:t>11</w:t>
            </w:r>
            <w:r w:rsidRPr="001A2BBD">
              <w:rPr>
                <w:rFonts w:ascii="Times New Roman" w:hAnsi="Times New Roman"/>
                <w:noProof/>
                <w:color w:val="000000" w:themeColor="text1"/>
                <w:sz w:val="24"/>
                <w:szCs w:val="24"/>
                <w:lang w:val="vi-VN" w:eastAsia="en-US"/>
              </w:rPr>
              <w:t xml:space="preserve">.1 – Giới thiệu sơ lược về </w:t>
            </w:r>
            <w:r w:rsidRPr="001A2BBD">
              <w:rPr>
                <w:rFonts w:ascii="Times New Roman" w:hAnsi="Times New Roman"/>
                <w:noProof/>
                <w:color w:val="000000" w:themeColor="text1"/>
                <w:sz w:val="24"/>
                <w:szCs w:val="24"/>
                <w:lang w:eastAsia="en-US"/>
              </w:rPr>
              <w:t>các thiết bị bề mặt riêng biệt trong các quá trình EOR bằng chất hóa học</w:t>
            </w:r>
            <w:r w:rsidRPr="001A2BBD">
              <w:rPr>
                <w:rFonts w:ascii="Times New Roman" w:hAnsi="Times New Roman"/>
                <w:noProof/>
                <w:color w:val="000000" w:themeColor="text1"/>
                <w:sz w:val="24"/>
                <w:szCs w:val="24"/>
                <w:lang w:val="vi-VN" w:eastAsia="en-US"/>
              </w:rPr>
              <w:t xml:space="preserve">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L.O.11.2 – Hiểu rõ những yêu cầu về thiết bị trong một dự án EOR</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L.O.11.3 – Nắm vững các sơ đồ quá trình bơm ép chất hóa học khác nhau trong EOR</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L.O.11.4 – Các yêu cầu chung xử lý các ion trong nước trước khi thực hiện bơm ép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L.O.11.5 – Nắm rõ sơ đồ bố trí bơm phụ thuộc vào các yếu tố kinh tế và điều hành</w:t>
            </w:r>
          </w:p>
        </w:tc>
      </w:tr>
      <w:tr w:rsidR="00BD0CC8" w:rsidRPr="001A2BBD" w:rsidTr="00295E3F">
        <w:trPr>
          <w:jc w:val="center"/>
        </w:trPr>
        <w:tc>
          <w:tcPr>
            <w:tcW w:w="1710" w:type="dxa"/>
            <w:vMerge w:val="restart"/>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t>L.O.12</w:t>
            </w: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eastAsia="en-US"/>
              </w:rPr>
              <w:t>Hiểu rõ bản chất của quá trình bơm ép nhiệt vào vỉa, các cơ chế sàng lọc các vỉa có khả năng áp dụng bơm nhiệt, có khả năng đánh giá một dự án EOR bằng bơm ép nhiệt trên thực tế</w:t>
            </w:r>
          </w:p>
        </w:tc>
      </w:tr>
      <w:tr w:rsidR="00BD0CC8" w:rsidRPr="001A2BBD" w:rsidTr="00295E3F">
        <w:trPr>
          <w:jc w:val="center"/>
        </w:trPr>
        <w:tc>
          <w:tcPr>
            <w:tcW w:w="1710" w:type="dxa"/>
            <w:vMerge/>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L.O.12.1 – Giới thiệu các tính chất, thông số nhiệt</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L.O.12.2 – Nắm vững các dạng truyền nhiệt chính và liên hệ với vỉa khi bơm nhiệt vào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L.O.12.3 – Hiểu rõ các nguồn có thể gây mất nhiệt khi EOR bằng bơm nhiệt</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L.O.12.4 – Khi bơm ép dung dịch mang nhiệt vào vỉa, đánh giá được vùng nào sẽ nhận nhiệt, vùng nào sẽ bị mất nhiệt, hiểu được phương trình cân bằng nhiệt của mô hình Marx và Langeiheim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L.O.12.5 – Sau khi đánh giá được vùng nhận nhiệt, đánh giá đặc tính thu hồi </w:t>
            </w:r>
            <w:r w:rsidRPr="001A2BBD">
              <w:rPr>
                <w:rFonts w:ascii="Times New Roman" w:hAnsi="Times New Roman"/>
                <w:noProof/>
                <w:color w:val="000000" w:themeColor="text1"/>
                <w:sz w:val="24"/>
                <w:szCs w:val="24"/>
                <w:lang w:val="vi-VN" w:eastAsia="en-US"/>
              </w:rPr>
              <w:lastRenderedPageBreak/>
              <w:t>dầu của vỉa đó. Hiểu mô hình đánh giá của Myhill và Stegemeier</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L.O.12.6 – Hiểu rõ cơ chế bơm ép dung dịch mang nhiệt xuống vỉa</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L.O.12.7 – Nắm được các cơ chế sàng lọc các vỉa có khả năng áp dụng phương pháp bơm ép nhiệt từ các vỉa thực tế</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L.O.12.8 – Tìm hiểu dự án EOR bằng bơm ép nhiệt vào vỉa thực tế</w:t>
            </w:r>
          </w:p>
        </w:tc>
      </w:tr>
      <w:tr w:rsidR="00BD0CC8" w:rsidRPr="001A2BBD" w:rsidTr="00295E3F">
        <w:trPr>
          <w:jc w:val="center"/>
        </w:trPr>
        <w:tc>
          <w:tcPr>
            <w:tcW w:w="1710" w:type="dxa"/>
            <w:vMerge w:val="restart"/>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A2BBD">
              <w:rPr>
                <w:rFonts w:ascii="Times New Roman" w:hAnsi="Times New Roman"/>
                <w:noProof/>
                <w:color w:val="000000" w:themeColor="text1"/>
                <w:sz w:val="24"/>
                <w:szCs w:val="24"/>
                <w:lang w:eastAsia="en-US"/>
              </w:rPr>
              <w:lastRenderedPageBreak/>
              <w:t>L.O.13</w:t>
            </w: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eastAsia="en-US"/>
              </w:rPr>
              <w:t>Hiểu rõ bản chất của quá trình đốt cháy tại chỗ, các cơ chế sàng lọc các vỉa có khả năng áp dụng đốt cháy tại chỗ, có khả năng đánh giá một dự án EOR bằng đốt cháy tại chỗ trên thực tế</w:t>
            </w:r>
          </w:p>
        </w:tc>
      </w:tr>
      <w:tr w:rsidR="00BD0CC8" w:rsidRPr="001A2BBD" w:rsidTr="00295E3F">
        <w:trPr>
          <w:jc w:val="center"/>
        </w:trPr>
        <w:tc>
          <w:tcPr>
            <w:tcW w:w="1710" w:type="dxa"/>
            <w:vMerge/>
          </w:tcPr>
          <w:p w:rsidR="00BD0CC8" w:rsidRPr="001A2BBD" w:rsidRDefault="00BD0CC8" w:rsidP="00BD0CC8">
            <w:pPr>
              <w:suppressAutoHyphens w:val="0"/>
              <w:autoSpaceDE w:val="0"/>
              <w:autoSpaceDN w:val="0"/>
              <w:adjustRightInd w:val="0"/>
              <w:spacing w:line="276" w:lineRule="auto"/>
              <w:jc w:val="center"/>
              <w:rPr>
                <w:rFonts w:ascii="Times New Roman" w:hAnsi="Times New Roman"/>
                <w:noProof/>
                <w:color w:val="000000" w:themeColor="text1"/>
                <w:sz w:val="24"/>
                <w:szCs w:val="24"/>
                <w:lang w:val="vi-VN" w:eastAsia="en-US"/>
              </w:rPr>
            </w:pPr>
          </w:p>
        </w:tc>
        <w:tc>
          <w:tcPr>
            <w:tcW w:w="7860" w:type="dxa"/>
          </w:tcPr>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L.O.13.1 – Giới thiệu sơ lược về phương pháp đốt nhiệt tại chỗ, thiết kế, đánh giá một dự án thực tế</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L.O.13.2 – Tìm hiểu được một trường hợp thực tế đã áp dụng đốt cháy nhiệt tại chỗ, từ khâu lựa chọn vỉa để tiến hành, giám sát và đánh giá một dự án  </w:t>
            </w:r>
          </w:p>
          <w:p w:rsidR="00BD0CC8" w:rsidRPr="001A2BBD" w:rsidRDefault="00BD0CC8" w:rsidP="00BD0CC8">
            <w:pPr>
              <w:widowControl w:val="0"/>
              <w:suppressAutoHyphens w:val="0"/>
              <w:rPr>
                <w:rFonts w:ascii="Times New Roman" w:hAnsi="Times New Roman"/>
                <w:noProof/>
                <w:color w:val="000000" w:themeColor="text1"/>
                <w:sz w:val="24"/>
                <w:szCs w:val="24"/>
                <w:lang w:val="vi-VN" w:eastAsia="en-US"/>
              </w:rPr>
            </w:pPr>
            <w:r w:rsidRPr="001A2BBD">
              <w:rPr>
                <w:rFonts w:ascii="Times New Roman" w:hAnsi="Times New Roman"/>
                <w:noProof/>
                <w:color w:val="000000" w:themeColor="text1"/>
                <w:sz w:val="24"/>
                <w:szCs w:val="24"/>
                <w:lang w:val="vi-VN" w:eastAsia="en-US"/>
              </w:rPr>
              <w:t xml:space="preserve">L.O.13.3 – Tìm hiểu các dự án đốt nhiệt tại chỗ trong vỉa dầu nhẹ </w:t>
            </w:r>
          </w:p>
        </w:tc>
      </w:tr>
      <w:tr w:rsidR="00295E3F" w:rsidRPr="001336B7" w:rsidTr="00295E3F">
        <w:trPr>
          <w:jc w:val="center"/>
        </w:trPr>
        <w:tc>
          <w:tcPr>
            <w:tcW w:w="1710" w:type="dxa"/>
          </w:tcPr>
          <w:p w:rsidR="00295E3F" w:rsidRPr="001336B7" w:rsidRDefault="00295E3F"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7860" w:type="dxa"/>
          </w:tcPr>
          <w:p w:rsidR="00295E3F" w:rsidRPr="001336B7" w:rsidRDefault="00295E3F"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295E3F" w:rsidRPr="001336B7" w:rsidTr="00295E3F">
        <w:trPr>
          <w:jc w:val="center"/>
        </w:trPr>
        <w:tc>
          <w:tcPr>
            <w:tcW w:w="1710" w:type="dxa"/>
          </w:tcPr>
          <w:p w:rsidR="00295E3F" w:rsidRPr="001336B7" w:rsidRDefault="00295E3F"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295E3F" w:rsidRPr="001336B7" w:rsidRDefault="00295E3F" w:rsidP="008472F4">
            <w:pPr>
              <w:pStyle w:val="ListParagraph"/>
              <w:ind w:left="0"/>
              <w:rPr>
                <w:rFonts w:ascii="Times New Roman" w:hAnsi="Times New Roman"/>
                <w:sz w:val="24"/>
                <w:szCs w:val="24"/>
                <w:lang w:val="vi-VN"/>
              </w:rPr>
            </w:pPr>
            <w:r w:rsidRPr="001336B7">
              <w:rPr>
                <w:rFonts w:ascii="Times New Roman" w:hAnsi="Times New Roman"/>
                <w:sz w:val="24"/>
                <w:szCs w:val="24"/>
                <w:lang w:val="vi-VN"/>
              </w:rPr>
              <w:t>- Kỹ năng sử dụng</w:t>
            </w:r>
            <w:r>
              <w:rPr>
                <w:rFonts w:ascii="Times New Roman" w:hAnsi="Times New Roman"/>
                <w:sz w:val="24"/>
                <w:szCs w:val="24"/>
                <w:lang w:val="vi-VN"/>
              </w:rPr>
              <w:t xml:space="preserve"> công cụ </w:t>
            </w:r>
            <w:r>
              <w:rPr>
                <w:rFonts w:ascii="Times New Roman" w:hAnsi="Times New Roman"/>
                <w:sz w:val="24"/>
                <w:szCs w:val="24"/>
                <w:lang w:val="vi-VN"/>
              </w:rPr>
              <w:t>lập trình để tạo ra bộ tính toán toán tích hợp trong thu hồi dầu tăng cường như lựa chọn phương án phù hợp</w:t>
            </w:r>
          </w:p>
          <w:p w:rsidR="00295E3F" w:rsidRPr="001336B7" w:rsidRDefault="00295E3F" w:rsidP="008472F4">
            <w:pPr>
              <w:pStyle w:val="ListParagraph"/>
              <w:ind w:left="0"/>
              <w:rPr>
                <w:rFonts w:ascii="Times New Roman" w:hAnsi="Times New Roman"/>
                <w:sz w:val="24"/>
                <w:szCs w:val="24"/>
                <w:lang w:val="vi-VN"/>
              </w:rPr>
            </w:pPr>
            <w:r w:rsidRPr="001336B7">
              <w:rPr>
                <w:rFonts w:ascii="Times New Roman" w:hAnsi="Times New Roman"/>
                <w:sz w:val="24"/>
                <w:szCs w:val="24"/>
              </w:rPr>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chuyển</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đổi</w:t>
            </w:r>
            <w:proofErr w:type="spellEnd"/>
            <w:r w:rsidRPr="001336B7">
              <w:rPr>
                <w:rFonts w:ascii="Times New Roman" w:hAnsi="Times New Roman"/>
                <w:sz w:val="24"/>
                <w:szCs w:val="24"/>
                <w:lang w:val="vi-VN"/>
              </w:rPr>
              <w:t>: làm việc nhóm để thống nhất một vấn đề cần giải quyết trong ngành dầu khí</w:t>
            </w:r>
          </w:p>
          <w:p w:rsidR="00295E3F" w:rsidRPr="001336B7" w:rsidRDefault="00295E3F" w:rsidP="008472F4">
            <w:pPr>
              <w:pStyle w:val="ListParagraph"/>
              <w:ind w:left="0"/>
              <w:rPr>
                <w:rFonts w:ascii="Times New Roman" w:hAnsi="Times New Roman"/>
                <w:sz w:val="24"/>
                <w:szCs w:val="24"/>
                <w:lang w:val="vi-VN"/>
              </w:rPr>
            </w:pPr>
            <w:r w:rsidRPr="001336B7">
              <w:rPr>
                <w:rFonts w:ascii="Times New Roman" w:hAnsi="Times New Roman"/>
                <w:sz w:val="24"/>
                <w:szCs w:val="24"/>
              </w:rPr>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tư</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duy</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phán</w:t>
            </w:r>
            <w:proofErr w:type="spellEnd"/>
            <w:r w:rsidRPr="001336B7">
              <w:rPr>
                <w:rFonts w:ascii="Times New Roman" w:hAnsi="Times New Roman"/>
                <w:sz w:val="24"/>
                <w:szCs w:val="24"/>
                <w:lang w:val="vi-VN"/>
              </w:rPr>
              <w:t xml:space="preserve"> đoán vấn đề trong một số tình hướng gặp phải trong khai thác dầu khí</w:t>
            </w:r>
          </w:p>
          <w:p w:rsidR="00295E3F" w:rsidRPr="001336B7" w:rsidRDefault="00295E3F" w:rsidP="008472F4">
            <w:pPr>
              <w:pStyle w:val="ListParagraph"/>
              <w:ind w:left="0"/>
              <w:rPr>
                <w:rFonts w:ascii="Times New Roman" w:hAnsi="Times New Roman"/>
                <w:sz w:val="24"/>
                <w:szCs w:val="24"/>
                <w:lang w:val="vi-VN"/>
              </w:rPr>
            </w:pPr>
            <w:r w:rsidRPr="001336B7">
              <w:rPr>
                <w:rFonts w:ascii="Times New Roman" w:hAnsi="Times New Roman"/>
                <w:sz w:val="24"/>
                <w:szCs w:val="24"/>
                <w:lang w:val="vi-VN"/>
              </w:rPr>
              <w:t xml:space="preserve">- Kỹ năng tư duy giải quyết một số </w:t>
            </w:r>
            <w:r>
              <w:rPr>
                <w:rFonts w:ascii="Times New Roman" w:hAnsi="Times New Roman"/>
                <w:sz w:val="24"/>
                <w:szCs w:val="24"/>
                <w:lang w:val="vi-VN"/>
              </w:rPr>
              <w:t xml:space="preserve">bài toán trong </w:t>
            </w:r>
            <w:r>
              <w:rPr>
                <w:rFonts w:ascii="Times New Roman" w:hAnsi="Times New Roman"/>
                <w:sz w:val="24"/>
                <w:szCs w:val="24"/>
                <w:lang w:val="vi-VN"/>
              </w:rPr>
              <w:t>lựa chọn phương án thu hồi dầu tăng cường</w:t>
            </w:r>
          </w:p>
        </w:tc>
      </w:tr>
      <w:tr w:rsidR="00295E3F" w:rsidRPr="001336B7" w:rsidTr="00295E3F">
        <w:trPr>
          <w:jc w:val="center"/>
        </w:trPr>
        <w:tc>
          <w:tcPr>
            <w:tcW w:w="1710" w:type="dxa"/>
          </w:tcPr>
          <w:p w:rsidR="00295E3F" w:rsidRPr="001336B7" w:rsidRDefault="00295E3F"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III</w:t>
            </w:r>
          </w:p>
        </w:tc>
        <w:tc>
          <w:tcPr>
            <w:tcW w:w="7860" w:type="dxa"/>
          </w:tcPr>
          <w:p w:rsidR="00295E3F" w:rsidRPr="001336B7" w:rsidRDefault="00295E3F" w:rsidP="008472F4">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thái độ</w:t>
            </w:r>
          </w:p>
        </w:tc>
      </w:tr>
      <w:tr w:rsidR="00295E3F" w:rsidRPr="001336B7" w:rsidTr="00295E3F">
        <w:trPr>
          <w:trHeight w:val="1130"/>
          <w:jc w:val="center"/>
        </w:trPr>
        <w:tc>
          <w:tcPr>
            <w:tcW w:w="1710" w:type="dxa"/>
          </w:tcPr>
          <w:p w:rsidR="00295E3F" w:rsidRPr="001336B7" w:rsidRDefault="00295E3F" w:rsidP="008472F4">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295E3F" w:rsidRPr="001336B7" w:rsidRDefault="00295E3F" w:rsidP="008472F4">
            <w:pPr>
              <w:spacing w:before="120" w:line="264" w:lineRule="auto"/>
              <w:jc w:val="both"/>
              <w:rPr>
                <w:rFonts w:ascii="Times New Roman" w:hAnsi="Times New Roman"/>
                <w:bCs/>
                <w:color w:val="000000"/>
                <w:sz w:val="24"/>
                <w:szCs w:val="24"/>
              </w:rPr>
            </w:pPr>
            <w:proofErr w:type="spellStart"/>
            <w:r w:rsidRPr="001336B7">
              <w:rPr>
                <w:rFonts w:ascii="Times New Roman" w:hAnsi="Times New Roman"/>
                <w:bCs/>
                <w:color w:val="000000"/>
                <w:sz w:val="24"/>
                <w:szCs w:val="24"/>
              </w:rPr>
              <w:t>Hình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nhận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về</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tầm</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quan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trọng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của</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kiến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cơ</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bản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mà</w:t>
            </w:r>
            <w:proofErr w:type="spellEnd"/>
            <w:r w:rsidRPr="001336B7">
              <w:rPr>
                <w:rFonts w:ascii="Times New Roman" w:hAnsi="Times New Roman"/>
                <w:bCs/>
                <w:color w:val="000000"/>
                <w:sz w:val="24"/>
                <w:szCs w:val="24"/>
              </w:rPr>
              <w:t xml:space="preserve"> HP </w:t>
            </w:r>
            <w:proofErr w:type="spellStart"/>
            <w:r w:rsidRPr="001336B7">
              <w:rPr>
                <w:rFonts w:ascii="Times New Roman" w:hAnsi="Times New Roman"/>
                <w:bCs/>
                <w:color w:val="000000"/>
                <w:sz w:val="24"/>
                <w:szCs w:val="24"/>
              </w:rPr>
              <w:t>cung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cấp</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ứng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dụng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trong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chuyên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ngành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mà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sinh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viên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theo</w:t>
            </w:r>
            <w:proofErr w:type="spellEnd"/>
            <w:r w:rsidRPr="001336B7">
              <w:rPr>
                <w:rFonts w:ascii="Times New Roman" w:hAnsi="Times New Roman"/>
                <w:bCs/>
                <w:color w:val="000000"/>
                <w:sz w:val="24"/>
                <w:szCs w:val="24"/>
              </w:rPr>
              <w:t xml:space="preserve"> học.</w:t>
            </w:r>
            <w:r w:rsidRPr="001336B7">
              <w:rPr>
                <w:rFonts w:ascii="Times New Roman" w:hAnsi="Times New Roman"/>
                <w:bCs/>
                <w:color w:val="000000"/>
                <w:sz w:val="24"/>
                <w:szCs w:val="24"/>
              </w:rPr>
              <w:br/>
            </w:r>
            <w:proofErr w:type="spellStart"/>
            <w:r w:rsidRPr="001336B7">
              <w:rPr>
                <w:rFonts w:ascii="Times New Roman" w:hAnsi="Times New Roman"/>
                <w:color w:val="000000"/>
                <w:sz w:val="24"/>
                <w:szCs w:val="24"/>
              </w:rPr>
              <w:t>Nhận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thức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được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trách</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nhiệm</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của</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bản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thân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trong</w:t>
            </w:r>
            <w:proofErr w:type="spellEnd"/>
            <w:r w:rsidRPr="001336B7">
              <w:rPr>
                <w:rFonts w:ascii="Times New Roman" w:hAnsi="Times New Roman"/>
                <w:color w:val="000000"/>
                <w:sz w:val="24"/>
                <w:szCs w:val="24"/>
              </w:rPr>
              <w:t xml:space="preserve"> học </w:t>
            </w:r>
            <w:proofErr w:type="spellStart"/>
            <w:r w:rsidRPr="001336B7">
              <w:rPr>
                <w:rFonts w:ascii="Times New Roman" w:hAnsi="Times New Roman"/>
                <w:color w:val="000000"/>
                <w:sz w:val="24"/>
                <w:szCs w:val="24"/>
              </w:rPr>
              <w:t>tập</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nghiên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cứu</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và</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cộng</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đồng</w:t>
            </w:r>
            <w:proofErr w:type="spellEnd"/>
            <w:r w:rsidRPr="001336B7">
              <w:rPr>
                <w:rFonts w:ascii="Times New Roman" w:hAnsi="Times New Roman"/>
                <w:color w:val="000000"/>
                <w:sz w:val="24"/>
                <w:szCs w:val="24"/>
              </w:rPr>
              <w:t>.</w:t>
            </w:r>
          </w:p>
        </w:tc>
      </w:tr>
    </w:tbl>
    <w:p w:rsidR="00270CBA" w:rsidRPr="0018408A" w:rsidRDefault="00270CBA" w:rsidP="00FE38CE">
      <w:pPr>
        <w:spacing w:line="276" w:lineRule="auto"/>
        <w:jc w:val="both"/>
        <w:rPr>
          <w:rFonts w:ascii="Times New Roman" w:hAnsi="Times New Roman"/>
          <w:bCs/>
          <w:color w:val="000000" w:themeColor="text1"/>
          <w:sz w:val="24"/>
          <w:szCs w:val="24"/>
          <w:lang w:val="vi-VN"/>
        </w:rPr>
      </w:pPr>
    </w:p>
    <w:p w:rsidR="007F7B41" w:rsidRPr="00FE38CE" w:rsidRDefault="001C3CD1" w:rsidP="00FE38CE">
      <w:pPr>
        <w:widowControl w:val="0"/>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4</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 xml:space="preserve">Học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9F7CA0" w:rsidRPr="00FE38CE" w:rsidRDefault="00123E7F" w:rsidP="009F7CA0">
      <w:pPr>
        <w:spacing w:line="300" w:lineRule="auto"/>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rPr>
        <w:t>[</w:t>
      </w:r>
      <w:r w:rsidRPr="00E666A8">
        <w:rPr>
          <w:rFonts w:ascii="Times New Roman" w:hAnsi="Times New Roman"/>
          <w:color w:val="000000" w:themeColor="text1"/>
          <w:sz w:val="24"/>
          <w:szCs w:val="24"/>
        </w:rPr>
        <w:t xml:space="preserve">1] </w:t>
      </w:r>
      <w:r w:rsidR="00FE38CE" w:rsidRPr="00E666A8">
        <w:rPr>
          <w:rFonts w:ascii="Times New Roman" w:hAnsi="Times New Roman"/>
          <w:color w:val="000000" w:themeColor="text1"/>
          <w:sz w:val="24"/>
          <w:szCs w:val="24"/>
        </w:rPr>
        <w:t>“</w:t>
      </w:r>
      <w:r w:rsidR="009F7CA0" w:rsidRPr="00E666A8">
        <w:rPr>
          <w:rFonts w:ascii="Times New Roman" w:hAnsi="Times New Roman"/>
          <w:sz w:val="24"/>
          <w:szCs w:val="24"/>
        </w:rPr>
        <w:t>Enhanced oil recovery filed case studies</w:t>
      </w:r>
      <w:r w:rsidR="00FE38CE" w:rsidRPr="00E666A8">
        <w:rPr>
          <w:rFonts w:ascii="Times New Roman" w:hAnsi="Times New Roman"/>
          <w:color w:val="000000" w:themeColor="text1"/>
          <w:sz w:val="24"/>
          <w:szCs w:val="24"/>
        </w:rPr>
        <w:t xml:space="preserve">”, </w:t>
      </w:r>
      <w:r w:rsidR="009F7CA0" w:rsidRPr="00E666A8">
        <w:rPr>
          <w:rFonts w:ascii="Times New Roman" w:hAnsi="Times New Roman"/>
          <w:sz w:val="24"/>
          <w:szCs w:val="24"/>
        </w:rPr>
        <w:t xml:space="preserve">J Sheng., </w:t>
      </w:r>
      <w:proofErr w:type="spellStart"/>
      <w:r w:rsidR="000F26E5">
        <w:rPr>
          <w:rFonts w:ascii="Times New Roman" w:hAnsi="Times New Roman"/>
          <w:sz w:val="24"/>
          <w:szCs w:val="24"/>
        </w:rPr>
        <w:t>Elservier</w:t>
      </w:r>
      <w:proofErr w:type="spellEnd"/>
      <w:r w:rsidR="000F26E5">
        <w:rPr>
          <w:rFonts w:ascii="Times New Roman" w:hAnsi="Times New Roman"/>
          <w:sz w:val="24"/>
          <w:szCs w:val="24"/>
          <w:lang w:val="vi-VN"/>
        </w:rPr>
        <w:t>, 2013</w:t>
      </w:r>
      <w:bookmarkStart w:id="0" w:name="_GoBack"/>
      <w:bookmarkEnd w:id="0"/>
      <w:r w:rsidR="009F7CA0" w:rsidRPr="00E666A8">
        <w:rPr>
          <w:rFonts w:ascii="Times New Roman" w:hAnsi="Times New Roman"/>
          <w:sz w:val="24"/>
          <w:szCs w:val="24"/>
        </w:rPr>
        <w:t>.</w:t>
      </w:r>
    </w:p>
    <w:p w:rsidR="00C1540F" w:rsidRPr="00FE38CE" w:rsidRDefault="009A28C9" w:rsidP="00411494">
      <w:pPr>
        <w:numPr>
          <w:ilvl w:val="0"/>
          <w:numId w:val="6"/>
        </w:numPr>
        <w:spacing w:line="300" w:lineRule="auto"/>
        <w:jc w:val="both"/>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1C3CD1" w:rsidRPr="00E666A8" w:rsidRDefault="00FE38CE" w:rsidP="00411494">
      <w:pPr>
        <w:spacing w:line="300" w:lineRule="auto"/>
        <w:ind w:left="1134" w:hanging="425"/>
        <w:jc w:val="both"/>
        <w:rPr>
          <w:rFonts w:ascii="Times New Roman" w:hAnsi="Times New Roman"/>
          <w:color w:val="000000" w:themeColor="text1"/>
          <w:sz w:val="24"/>
          <w:szCs w:val="24"/>
          <w:lang w:val="da-DK"/>
        </w:rPr>
      </w:pPr>
      <w:r w:rsidRPr="00E666A8">
        <w:rPr>
          <w:rFonts w:ascii="Times New Roman" w:hAnsi="Times New Roman"/>
          <w:color w:val="000000" w:themeColor="text1"/>
          <w:sz w:val="24"/>
          <w:szCs w:val="24"/>
          <w:lang w:val="da-DK"/>
        </w:rPr>
        <w:t>[2]</w:t>
      </w:r>
      <w:r w:rsidR="00411494" w:rsidRPr="00E666A8">
        <w:rPr>
          <w:rFonts w:ascii="Times New Roman" w:hAnsi="Times New Roman"/>
          <w:color w:val="000000" w:themeColor="text1"/>
          <w:sz w:val="24"/>
          <w:szCs w:val="24"/>
          <w:lang w:val="da-DK"/>
        </w:rPr>
        <w:t xml:space="preserve"> </w:t>
      </w:r>
      <w:r w:rsidRPr="00E666A8">
        <w:rPr>
          <w:rFonts w:ascii="Times New Roman" w:hAnsi="Times New Roman"/>
          <w:color w:val="000000" w:themeColor="text1"/>
          <w:sz w:val="24"/>
          <w:szCs w:val="24"/>
          <w:lang w:val="da-DK"/>
        </w:rPr>
        <w:t>“</w:t>
      </w:r>
      <w:r w:rsidR="009F7CA0" w:rsidRPr="00E666A8">
        <w:rPr>
          <w:rFonts w:ascii="Times New Roman" w:hAnsi="Times New Roman"/>
          <w:sz w:val="24"/>
          <w:szCs w:val="24"/>
          <w:lang w:val="vi-VN"/>
        </w:rPr>
        <w:t xml:space="preserve"> Enhanced oil recovery</w:t>
      </w:r>
      <w:r w:rsidRPr="00E666A8">
        <w:rPr>
          <w:rFonts w:ascii="Times New Roman" w:hAnsi="Times New Roman"/>
          <w:color w:val="000000" w:themeColor="text1"/>
          <w:sz w:val="24"/>
          <w:szCs w:val="24"/>
          <w:lang w:val="da-DK"/>
        </w:rPr>
        <w:t xml:space="preserve">”, </w:t>
      </w:r>
      <w:r w:rsidR="009F7CA0" w:rsidRPr="00E666A8">
        <w:rPr>
          <w:rFonts w:ascii="Times New Roman" w:hAnsi="Times New Roman"/>
          <w:sz w:val="24"/>
          <w:szCs w:val="24"/>
        </w:rPr>
        <w:t xml:space="preserve">Don W Green, </w:t>
      </w:r>
      <w:r w:rsidR="009F7CA0" w:rsidRPr="00E666A8">
        <w:rPr>
          <w:rFonts w:ascii="Times New Roman" w:hAnsi="Times New Roman"/>
          <w:sz w:val="24"/>
          <w:szCs w:val="24"/>
          <w:lang w:val="vi-VN"/>
        </w:rPr>
        <w:t xml:space="preserve">Volume 6. </w:t>
      </w:r>
      <w:r w:rsidR="009F7CA0" w:rsidRPr="00E666A8">
        <w:rPr>
          <w:rFonts w:ascii="Times New Roman" w:hAnsi="Times New Roman"/>
          <w:sz w:val="24"/>
          <w:szCs w:val="24"/>
        </w:rPr>
        <w:t>SPE. 1998</w:t>
      </w:r>
    </w:p>
    <w:p w:rsidR="00186F39" w:rsidRPr="00E666A8" w:rsidRDefault="00186F39" w:rsidP="00411494">
      <w:pPr>
        <w:spacing w:line="300" w:lineRule="auto"/>
        <w:ind w:left="1134" w:hanging="425"/>
        <w:jc w:val="both"/>
        <w:rPr>
          <w:rFonts w:ascii="Times New Roman" w:hAnsi="Times New Roman"/>
          <w:color w:val="000000" w:themeColor="text1"/>
          <w:sz w:val="24"/>
          <w:szCs w:val="24"/>
          <w:lang w:val="da-DK"/>
        </w:rPr>
      </w:pPr>
      <w:r w:rsidRPr="00E666A8">
        <w:rPr>
          <w:rFonts w:ascii="Times New Roman" w:hAnsi="Times New Roman"/>
          <w:color w:val="000000" w:themeColor="text1"/>
          <w:sz w:val="24"/>
          <w:szCs w:val="24"/>
          <w:lang w:val="da-DK"/>
        </w:rPr>
        <w:t>[3] “</w:t>
      </w:r>
      <w:r w:rsidR="005F50F5" w:rsidRPr="00E666A8">
        <w:rPr>
          <w:rFonts w:ascii="Times New Roman" w:hAnsi="Times New Roman"/>
          <w:color w:val="000000"/>
          <w:sz w:val="24"/>
          <w:szCs w:val="24"/>
          <w:lang w:eastAsia="en-US"/>
        </w:rPr>
        <w:t xml:space="preserve"> </w:t>
      </w:r>
      <w:r w:rsidR="00E666A8" w:rsidRPr="00E666A8">
        <w:rPr>
          <w:rFonts w:ascii="Times New Roman" w:hAnsi="Times New Roman"/>
          <w:sz w:val="24"/>
          <w:szCs w:val="24"/>
          <w:lang w:val="vi-VN"/>
        </w:rPr>
        <w:t>Thermal recovery</w:t>
      </w:r>
      <w:r w:rsidRPr="00E666A8">
        <w:rPr>
          <w:rFonts w:ascii="Times New Roman" w:hAnsi="Times New Roman"/>
          <w:color w:val="000000" w:themeColor="text1"/>
          <w:sz w:val="24"/>
          <w:szCs w:val="24"/>
          <w:lang w:val="da-DK"/>
        </w:rPr>
        <w:t xml:space="preserve">”, </w:t>
      </w:r>
      <w:r w:rsidR="005F50F5" w:rsidRPr="00E666A8">
        <w:rPr>
          <w:rFonts w:ascii="Times New Roman" w:hAnsi="Times New Roman"/>
          <w:color w:val="000000"/>
          <w:sz w:val="24"/>
          <w:szCs w:val="24"/>
          <w:lang w:eastAsia="en-US"/>
        </w:rPr>
        <w:t>Economides, M et al., Wiley, 1998</w:t>
      </w:r>
    </w:p>
    <w:p w:rsidR="00E666A8" w:rsidRPr="00E666A8" w:rsidRDefault="00D7605E" w:rsidP="00411494">
      <w:pPr>
        <w:spacing w:line="300" w:lineRule="auto"/>
        <w:ind w:left="1134" w:hanging="425"/>
        <w:jc w:val="both"/>
        <w:rPr>
          <w:rFonts w:ascii="Times New Roman" w:hAnsi="Times New Roman"/>
          <w:sz w:val="24"/>
          <w:szCs w:val="24"/>
        </w:rPr>
      </w:pPr>
      <w:r w:rsidRPr="00E666A8">
        <w:rPr>
          <w:rFonts w:ascii="Times New Roman" w:hAnsi="Times New Roman"/>
          <w:color w:val="000000" w:themeColor="text1"/>
          <w:sz w:val="24"/>
          <w:szCs w:val="24"/>
          <w:lang w:val="da-DK"/>
        </w:rPr>
        <w:t>[4]</w:t>
      </w:r>
      <w:r w:rsidR="00E666A8" w:rsidRPr="00E666A8">
        <w:rPr>
          <w:rFonts w:ascii="Times New Roman" w:hAnsi="Times New Roman"/>
          <w:color w:val="000000" w:themeColor="text1"/>
          <w:sz w:val="24"/>
          <w:szCs w:val="24"/>
          <w:lang w:val="da-DK"/>
        </w:rPr>
        <w:t xml:space="preserve"> </w:t>
      </w:r>
      <w:r w:rsidRPr="00E666A8">
        <w:rPr>
          <w:rFonts w:ascii="Times New Roman" w:hAnsi="Times New Roman"/>
          <w:color w:val="000000" w:themeColor="text1"/>
          <w:sz w:val="24"/>
          <w:szCs w:val="24"/>
          <w:lang w:val="da-DK"/>
        </w:rPr>
        <w:t>“</w:t>
      </w:r>
      <w:r w:rsidR="005F50F5" w:rsidRPr="00E666A8">
        <w:rPr>
          <w:rFonts w:ascii="Times New Roman" w:hAnsi="Times New Roman"/>
          <w:color w:val="000000"/>
          <w:sz w:val="24"/>
          <w:szCs w:val="24"/>
          <w:lang w:eastAsia="en-US"/>
        </w:rPr>
        <w:t xml:space="preserve"> </w:t>
      </w:r>
      <w:r w:rsidR="00E666A8" w:rsidRPr="00E666A8">
        <w:rPr>
          <w:rFonts w:ascii="Times New Roman" w:hAnsi="Times New Roman"/>
          <w:sz w:val="24"/>
          <w:szCs w:val="24"/>
          <w:lang w:val="vi-VN"/>
        </w:rPr>
        <w:t>Waterflooding</w:t>
      </w:r>
      <w:r w:rsidRPr="00E666A8">
        <w:rPr>
          <w:rFonts w:ascii="Times New Roman" w:hAnsi="Times New Roman"/>
          <w:color w:val="000000" w:themeColor="text1"/>
          <w:sz w:val="24"/>
          <w:szCs w:val="24"/>
          <w:lang w:val="da-DK"/>
        </w:rPr>
        <w:t xml:space="preserve">”, </w:t>
      </w:r>
      <w:r w:rsidR="00E666A8" w:rsidRPr="00E666A8">
        <w:rPr>
          <w:rFonts w:ascii="Times New Roman" w:hAnsi="Times New Roman"/>
          <w:sz w:val="24"/>
          <w:szCs w:val="24"/>
          <w:lang w:val="vi-VN"/>
        </w:rPr>
        <w:t>Ganesh Thakur</w:t>
      </w:r>
      <w:r w:rsidR="00E666A8" w:rsidRPr="00E666A8">
        <w:rPr>
          <w:rFonts w:ascii="Times New Roman" w:hAnsi="Times New Roman"/>
          <w:sz w:val="24"/>
          <w:szCs w:val="24"/>
        </w:rPr>
        <w:t xml:space="preserve">, </w:t>
      </w:r>
      <w:r w:rsidR="00E666A8" w:rsidRPr="00E666A8">
        <w:rPr>
          <w:rFonts w:ascii="Times New Roman" w:hAnsi="Times New Roman"/>
          <w:sz w:val="24"/>
          <w:szCs w:val="24"/>
          <w:lang w:val="vi-VN"/>
        </w:rPr>
        <w:t xml:space="preserve">SPE. </w:t>
      </w:r>
      <w:r w:rsidR="00E666A8" w:rsidRPr="00E666A8">
        <w:rPr>
          <w:rFonts w:ascii="Times New Roman" w:hAnsi="Times New Roman"/>
          <w:sz w:val="24"/>
          <w:szCs w:val="24"/>
        </w:rPr>
        <w:t>2003</w:t>
      </w:r>
    </w:p>
    <w:p w:rsidR="005F50F5" w:rsidRPr="00E666A8" w:rsidRDefault="005F50F5" w:rsidP="00411494">
      <w:pPr>
        <w:spacing w:line="300" w:lineRule="auto"/>
        <w:ind w:left="1134" w:hanging="425"/>
        <w:jc w:val="both"/>
        <w:rPr>
          <w:rFonts w:ascii="Times New Roman" w:hAnsi="Times New Roman"/>
          <w:color w:val="000000" w:themeColor="text1"/>
          <w:sz w:val="24"/>
          <w:szCs w:val="24"/>
          <w:lang w:val="da-DK"/>
        </w:rPr>
      </w:pPr>
      <w:r w:rsidRPr="00E666A8">
        <w:rPr>
          <w:rFonts w:ascii="Times New Roman" w:hAnsi="Times New Roman"/>
          <w:color w:val="000000" w:themeColor="text1"/>
          <w:sz w:val="24"/>
          <w:szCs w:val="24"/>
          <w:lang w:val="da-DK"/>
        </w:rPr>
        <w:t>[5] “</w:t>
      </w:r>
      <w:r w:rsidRPr="00E666A8">
        <w:rPr>
          <w:rFonts w:ascii="Times New Roman" w:hAnsi="Times New Roman"/>
          <w:color w:val="000000"/>
          <w:sz w:val="24"/>
          <w:szCs w:val="24"/>
          <w:lang w:eastAsia="en-US"/>
        </w:rPr>
        <w:t xml:space="preserve"> </w:t>
      </w:r>
      <w:r w:rsidR="00E666A8" w:rsidRPr="00E666A8">
        <w:rPr>
          <w:rFonts w:ascii="Times New Roman" w:hAnsi="Times New Roman"/>
          <w:sz w:val="24"/>
          <w:szCs w:val="24"/>
        </w:rPr>
        <w:t xml:space="preserve">The design engineering </w:t>
      </w:r>
      <w:proofErr w:type="spellStart"/>
      <w:r w:rsidR="00E666A8" w:rsidRPr="00E666A8">
        <w:rPr>
          <w:rFonts w:ascii="Times New Roman" w:hAnsi="Times New Roman"/>
          <w:sz w:val="24"/>
          <w:szCs w:val="24"/>
        </w:rPr>
        <w:t>aspests</w:t>
      </w:r>
      <w:proofErr w:type="spellEnd"/>
      <w:r w:rsidR="00E666A8" w:rsidRPr="00E666A8">
        <w:rPr>
          <w:rFonts w:ascii="Times New Roman" w:hAnsi="Times New Roman"/>
          <w:sz w:val="24"/>
          <w:szCs w:val="24"/>
        </w:rPr>
        <w:t xml:space="preserve"> of waterflooding</w:t>
      </w:r>
      <w:r w:rsidRPr="00E666A8">
        <w:rPr>
          <w:rFonts w:ascii="Times New Roman" w:hAnsi="Times New Roman"/>
          <w:color w:val="000000" w:themeColor="text1"/>
          <w:sz w:val="24"/>
          <w:szCs w:val="24"/>
          <w:lang w:val="da-DK"/>
        </w:rPr>
        <w:t xml:space="preserve">”, </w:t>
      </w:r>
      <w:r w:rsidR="00E666A8" w:rsidRPr="00E666A8">
        <w:rPr>
          <w:rFonts w:ascii="Times New Roman" w:hAnsi="Times New Roman"/>
          <w:sz w:val="24"/>
          <w:szCs w:val="24"/>
        </w:rPr>
        <w:t>Stephen C. Rose, John F. Buckwalter, Robert J. Woodhall. SPE. 1989.</w:t>
      </w:r>
    </w:p>
    <w:p w:rsidR="005F50F5" w:rsidRPr="00E666A8" w:rsidRDefault="005F50F5" w:rsidP="00411494">
      <w:pPr>
        <w:spacing w:line="300" w:lineRule="auto"/>
        <w:ind w:left="1134" w:hanging="425"/>
        <w:jc w:val="both"/>
        <w:rPr>
          <w:rFonts w:ascii="Times New Roman" w:hAnsi="Times New Roman"/>
          <w:sz w:val="24"/>
          <w:szCs w:val="24"/>
        </w:rPr>
      </w:pPr>
      <w:r w:rsidRPr="00E666A8">
        <w:rPr>
          <w:rFonts w:ascii="Times New Roman" w:hAnsi="Times New Roman"/>
          <w:color w:val="000000" w:themeColor="text1"/>
          <w:sz w:val="24"/>
          <w:szCs w:val="24"/>
          <w:lang w:val="da-DK"/>
        </w:rPr>
        <w:t>[6]“</w:t>
      </w:r>
      <w:r w:rsidRPr="00E666A8">
        <w:rPr>
          <w:rFonts w:ascii="Times New Roman" w:hAnsi="Times New Roman"/>
          <w:color w:val="000000"/>
          <w:sz w:val="24"/>
          <w:szCs w:val="24"/>
          <w:lang w:eastAsia="en-US"/>
        </w:rPr>
        <w:t xml:space="preserve"> </w:t>
      </w:r>
      <w:r w:rsidR="00E666A8" w:rsidRPr="00E666A8">
        <w:rPr>
          <w:rFonts w:ascii="Times New Roman" w:hAnsi="Times New Roman"/>
          <w:sz w:val="24"/>
          <w:szCs w:val="24"/>
        </w:rPr>
        <w:t xml:space="preserve">Reservoir engineering </w:t>
      </w:r>
      <w:proofErr w:type="spellStart"/>
      <w:r w:rsidR="00E666A8" w:rsidRPr="00E666A8">
        <w:rPr>
          <w:rFonts w:ascii="Times New Roman" w:hAnsi="Times New Roman"/>
          <w:sz w:val="24"/>
          <w:szCs w:val="24"/>
        </w:rPr>
        <w:t>aspests</w:t>
      </w:r>
      <w:proofErr w:type="spellEnd"/>
      <w:r w:rsidR="00E666A8" w:rsidRPr="00E666A8">
        <w:rPr>
          <w:rFonts w:ascii="Times New Roman" w:hAnsi="Times New Roman"/>
          <w:sz w:val="24"/>
          <w:szCs w:val="24"/>
        </w:rPr>
        <w:t xml:space="preserve"> of waterflooding</w:t>
      </w:r>
      <w:r w:rsidRPr="00E666A8">
        <w:rPr>
          <w:rFonts w:ascii="Times New Roman" w:hAnsi="Times New Roman"/>
          <w:color w:val="000000" w:themeColor="text1"/>
          <w:sz w:val="24"/>
          <w:szCs w:val="24"/>
          <w:lang w:val="da-DK"/>
        </w:rPr>
        <w:t xml:space="preserve">”, </w:t>
      </w:r>
      <w:r w:rsidR="00E666A8" w:rsidRPr="00E666A8">
        <w:rPr>
          <w:rFonts w:ascii="Times New Roman" w:hAnsi="Times New Roman"/>
          <w:sz w:val="24"/>
          <w:szCs w:val="24"/>
        </w:rPr>
        <w:t>Forrest F Craig Jr., SPE. 1975</w:t>
      </w:r>
    </w:p>
    <w:p w:rsidR="00E666A8" w:rsidRPr="00E666A8" w:rsidRDefault="00E666A8" w:rsidP="00E666A8">
      <w:pPr>
        <w:spacing w:line="300" w:lineRule="auto"/>
        <w:ind w:left="1134" w:hanging="425"/>
        <w:jc w:val="both"/>
        <w:rPr>
          <w:rFonts w:ascii="Times New Roman" w:hAnsi="Times New Roman"/>
          <w:color w:val="000000" w:themeColor="text1"/>
          <w:sz w:val="24"/>
          <w:szCs w:val="24"/>
        </w:rPr>
      </w:pPr>
      <w:r w:rsidRPr="00E666A8">
        <w:rPr>
          <w:rFonts w:ascii="Times New Roman" w:hAnsi="Times New Roman"/>
          <w:color w:val="000000" w:themeColor="text1"/>
          <w:sz w:val="24"/>
          <w:szCs w:val="24"/>
          <w:lang w:val="da-DK"/>
        </w:rPr>
        <w:t>[7] “</w:t>
      </w:r>
      <w:r w:rsidRPr="00E666A8">
        <w:rPr>
          <w:rFonts w:ascii="Times New Roman" w:hAnsi="Times New Roman"/>
          <w:sz w:val="24"/>
          <w:szCs w:val="24"/>
        </w:rPr>
        <w:t>Practical aspects of CO2 flooding</w:t>
      </w:r>
      <w:r w:rsidRPr="00E666A8">
        <w:rPr>
          <w:rFonts w:ascii="Times New Roman" w:hAnsi="Times New Roman"/>
          <w:color w:val="000000" w:themeColor="text1"/>
          <w:sz w:val="24"/>
          <w:szCs w:val="24"/>
          <w:lang w:val="da-DK"/>
        </w:rPr>
        <w:t xml:space="preserve">”, </w:t>
      </w:r>
      <w:r w:rsidRPr="00E666A8">
        <w:rPr>
          <w:rFonts w:ascii="Times New Roman" w:hAnsi="Times New Roman"/>
          <w:sz w:val="24"/>
          <w:szCs w:val="24"/>
        </w:rPr>
        <w:t>Perry M Jarrell, SPE. 2002</w:t>
      </w:r>
    </w:p>
    <w:p w:rsidR="001C3CD1" w:rsidRPr="00FE38CE" w:rsidRDefault="001C3CD1" w:rsidP="001C3CD1">
      <w:pPr>
        <w:spacing w:line="276" w:lineRule="auto"/>
        <w:ind w:left="1134"/>
        <w:rPr>
          <w:rFonts w:ascii="Times New Roman" w:hAnsi="Times New Roman"/>
          <w:color w:val="000000" w:themeColor="text1"/>
        </w:rPr>
      </w:pPr>
    </w:p>
    <w:p w:rsidR="007F7B41" w:rsidRPr="00FE38CE" w:rsidRDefault="008C2A53"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5</w:t>
      </w:r>
      <w:r w:rsidR="007F7B41"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Nội</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dung</w:t>
      </w:r>
      <w:proofErr w:type="spellEnd"/>
      <w:r w:rsidR="0096039C" w:rsidRPr="00FE38CE">
        <w:rPr>
          <w:rFonts w:ascii="Times New Roman" w:hAnsi="Times New Roman"/>
          <w:b/>
          <w:color w:val="000000" w:themeColor="text1"/>
          <w:lang w:val="pt-BR"/>
        </w:rPr>
        <w:t xml:space="preserve"> chi </w:t>
      </w:r>
      <w:proofErr w:type="spellStart"/>
      <w:r w:rsidR="0096039C" w:rsidRPr="00FE38CE">
        <w:rPr>
          <w:rFonts w:ascii="Times New Roman" w:hAnsi="Times New Roman"/>
          <w:b/>
          <w:color w:val="000000" w:themeColor="text1"/>
          <w:lang w:val="pt-BR"/>
        </w:rPr>
        <w:t>tiết</w:t>
      </w:r>
      <w:proofErr w:type="spellEnd"/>
      <w:r w:rsidR="0096039C" w:rsidRPr="00FE38CE">
        <w:rPr>
          <w:rFonts w:ascii="Times New Roman" w:hAnsi="Times New Roman"/>
          <w:b/>
          <w:color w:val="000000" w:themeColor="text1"/>
          <w:lang w:val="pt-BR"/>
        </w:rPr>
        <w:t xml:space="preserve"> học </w:t>
      </w:r>
      <w:proofErr w:type="spellStart"/>
      <w:r w:rsidR="0096039C" w:rsidRPr="00FE38CE">
        <w:rPr>
          <w:rFonts w:ascii="Times New Roman" w:hAnsi="Times New Roman"/>
          <w:b/>
          <w:color w:val="000000" w:themeColor="text1"/>
          <w:lang w:val="pt-BR"/>
        </w:rPr>
        <w:t>phần</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và</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hình</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tổ</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chức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dạy</w:t>
      </w:r>
      <w:proofErr w:type="spellEnd"/>
      <w:r w:rsidR="0096039C" w:rsidRPr="00FE38CE">
        <w:rPr>
          <w:rFonts w:ascii="Times New Roman" w:hAnsi="Times New Roman"/>
          <w:b/>
          <w:color w:val="000000" w:themeColor="text1"/>
          <w:lang w:val="pt-BR"/>
        </w:rPr>
        <w:t xml:space="preserve">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FE38CE" w:rsidTr="005D744B">
        <w:trPr>
          <w:tblHeader/>
          <w:jc w:val="center"/>
        </w:trPr>
        <w:tc>
          <w:tcPr>
            <w:tcW w:w="870"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9A12AA">
        <w:trPr>
          <w:trHeight w:val="1150"/>
          <w:jc w:val="center"/>
        </w:trPr>
        <w:tc>
          <w:tcPr>
            <w:tcW w:w="870" w:type="dxa"/>
          </w:tcPr>
          <w:p w:rsidR="00FE38CE" w:rsidRPr="005D744B" w:rsidRDefault="00162F52" w:rsidP="005D744B">
            <w:pPr>
              <w:widowControl w:val="0"/>
              <w:suppressAutoHyphens w:val="0"/>
              <w:jc w:val="center"/>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lastRenderedPageBreak/>
              <w:t>1</w:t>
            </w:r>
          </w:p>
        </w:tc>
        <w:tc>
          <w:tcPr>
            <w:tcW w:w="3612" w:type="dxa"/>
            <w:shd w:val="clear" w:color="auto" w:fill="FFFFFF" w:themeFill="background1"/>
          </w:tcPr>
          <w:p w:rsidR="00A433B3" w:rsidRPr="005D744B" w:rsidRDefault="00A433B3" w:rsidP="005D744B">
            <w:pPr>
              <w:suppressAutoHyphens w:val="0"/>
              <w:autoSpaceDE w:val="0"/>
              <w:autoSpaceDN w:val="0"/>
              <w:adjustRightInd w:val="0"/>
              <w:rPr>
                <w:rFonts w:ascii="Times New Roman" w:hAnsi="Times New Roman"/>
                <w:b/>
                <w:sz w:val="20"/>
                <w:szCs w:val="20"/>
                <w:lang w:eastAsia="en-US"/>
              </w:rPr>
            </w:pPr>
            <w:proofErr w:type="spellStart"/>
            <w:r w:rsidRPr="005D744B">
              <w:rPr>
                <w:rFonts w:ascii="Times New Roman" w:hAnsi="Times New Roman"/>
                <w:b/>
                <w:sz w:val="20"/>
                <w:szCs w:val="20"/>
                <w:lang w:eastAsia="en-US"/>
              </w:rPr>
              <w:t>Chương</w:t>
            </w:r>
            <w:proofErr w:type="spellEnd"/>
            <w:r w:rsidRPr="005D744B">
              <w:rPr>
                <w:rFonts w:ascii="Times New Roman" w:hAnsi="Times New Roman"/>
                <w:b/>
                <w:sz w:val="20"/>
                <w:szCs w:val="20"/>
                <w:lang w:eastAsia="en-US"/>
              </w:rPr>
              <w:t xml:space="preserve"> 1. Bơm ép khí</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1.1. Tổng </w:t>
            </w:r>
            <w:proofErr w:type="spellStart"/>
            <w:r w:rsidRPr="005D744B">
              <w:rPr>
                <w:rFonts w:ascii="Times New Roman" w:hAnsi="Times New Roman"/>
                <w:sz w:val="20"/>
                <w:szCs w:val="20"/>
                <w:lang w:eastAsia="en-US"/>
              </w:rPr>
              <w:t>quan</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1.2. </w:t>
            </w:r>
            <w:proofErr w:type="spellStart"/>
            <w:r w:rsidRPr="005D744B">
              <w:rPr>
                <w:rFonts w:ascii="Times New Roman" w:hAnsi="Times New Roman"/>
                <w:sz w:val="20"/>
                <w:szCs w:val="20"/>
                <w:lang w:eastAsia="en-US"/>
              </w:rPr>
              <w:t>Thiết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kế</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bơm</w:t>
            </w:r>
            <w:proofErr w:type="spellEnd"/>
            <w:r w:rsidRPr="005D744B">
              <w:rPr>
                <w:rFonts w:ascii="Times New Roman" w:hAnsi="Times New Roman"/>
                <w:sz w:val="20"/>
                <w:szCs w:val="20"/>
                <w:lang w:eastAsia="en-US"/>
              </w:rPr>
              <w:t xml:space="preserve"> ép khí</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1.3. </w:t>
            </w:r>
            <w:proofErr w:type="spellStart"/>
            <w:r w:rsidR="008053F8" w:rsidRPr="005D744B">
              <w:rPr>
                <w:rFonts w:ascii="Times New Roman" w:hAnsi="Times New Roman"/>
                <w:sz w:val="20"/>
                <w:szCs w:val="20"/>
                <w:lang w:eastAsia="en-US"/>
              </w:rPr>
              <w:t>Qúa</w:t>
            </w:r>
            <w:proofErr w:type="spellEnd"/>
            <w:r w:rsidR="008053F8" w:rsidRPr="005D744B">
              <w:rPr>
                <w:rFonts w:ascii="Times New Roman" w:hAnsi="Times New Roman"/>
                <w:sz w:val="20"/>
                <w:szCs w:val="20"/>
                <w:lang w:eastAsia="en-US"/>
              </w:rPr>
              <w:t xml:space="preserve"> </w:t>
            </w:r>
            <w:proofErr w:type="spellStart"/>
            <w:r w:rsidR="008053F8" w:rsidRPr="005D744B">
              <w:rPr>
                <w:rFonts w:ascii="Times New Roman" w:hAnsi="Times New Roman"/>
                <w:sz w:val="20"/>
                <w:szCs w:val="20"/>
                <w:lang w:eastAsia="en-US"/>
              </w:rPr>
              <w:t>trình</w:t>
            </w:r>
            <w:proofErr w:type="spellEnd"/>
            <w:r w:rsidR="008053F8" w:rsidRPr="005D744B">
              <w:rPr>
                <w:rFonts w:ascii="Times New Roman" w:hAnsi="Times New Roman"/>
                <w:sz w:val="20"/>
                <w:szCs w:val="20"/>
                <w:lang w:eastAsia="en-US"/>
              </w:rPr>
              <w:t xml:space="preserve"> </w:t>
            </w:r>
            <w:proofErr w:type="spellStart"/>
            <w:r w:rsidR="008053F8" w:rsidRPr="005D744B">
              <w:rPr>
                <w:rFonts w:ascii="Times New Roman" w:hAnsi="Times New Roman"/>
                <w:sz w:val="20"/>
                <w:szCs w:val="20"/>
                <w:lang w:eastAsia="en-US"/>
              </w:rPr>
              <w:t>sàng</w:t>
            </w:r>
            <w:proofErr w:type="spellEnd"/>
            <w:r w:rsidR="008053F8" w:rsidRPr="005D744B">
              <w:rPr>
                <w:rFonts w:ascii="Times New Roman" w:hAnsi="Times New Roman"/>
                <w:sz w:val="20"/>
                <w:szCs w:val="20"/>
                <w:lang w:eastAsia="en-US"/>
              </w:rPr>
              <w:t xml:space="preserve"> </w:t>
            </w:r>
            <w:proofErr w:type="spellStart"/>
            <w:r w:rsidR="008053F8" w:rsidRPr="005D744B">
              <w:rPr>
                <w:rFonts w:ascii="Times New Roman" w:hAnsi="Times New Roman"/>
                <w:sz w:val="20"/>
                <w:szCs w:val="20"/>
                <w:lang w:eastAsia="en-US"/>
              </w:rPr>
              <w:t>lọc</w:t>
            </w:r>
            <w:proofErr w:type="spellEnd"/>
            <w:r w:rsidR="008053F8" w:rsidRPr="005D744B">
              <w:rPr>
                <w:rFonts w:ascii="Times New Roman" w:hAnsi="Times New Roman"/>
                <w:sz w:val="20"/>
                <w:szCs w:val="20"/>
                <w:lang w:eastAsia="en-US"/>
              </w:rPr>
              <w:t xml:space="preserve"> </w:t>
            </w:r>
            <w:proofErr w:type="spellStart"/>
            <w:r w:rsidR="008053F8" w:rsidRPr="005D744B">
              <w:rPr>
                <w:rFonts w:ascii="Times New Roman" w:hAnsi="Times New Roman"/>
                <w:sz w:val="20"/>
                <w:szCs w:val="20"/>
                <w:lang w:eastAsia="en-US"/>
              </w:rPr>
              <w:t>kỹ</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thuật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và</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kinh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tế</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1.4. </w:t>
            </w:r>
            <w:proofErr w:type="spellStart"/>
            <w:r w:rsidRPr="005D744B">
              <w:rPr>
                <w:rFonts w:ascii="Times New Roman" w:hAnsi="Times New Roman"/>
                <w:sz w:val="20"/>
                <w:szCs w:val="20"/>
                <w:lang w:eastAsia="en-US"/>
              </w:rPr>
              <w:t>Thiết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kế</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bơm</w:t>
            </w:r>
            <w:proofErr w:type="spellEnd"/>
            <w:r w:rsidRPr="005D744B">
              <w:rPr>
                <w:rFonts w:ascii="Times New Roman" w:hAnsi="Times New Roman"/>
                <w:sz w:val="20"/>
                <w:szCs w:val="20"/>
                <w:lang w:eastAsia="en-US"/>
              </w:rPr>
              <w:t xml:space="preserve"> ép khí</w:t>
            </w:r>
            <w:r w:rsidR="00DD05EC" w:rsidRPr="005D744B">
              <w:rPr>
                <w:rFonts w:ascii="Times New Roman" w:hAnsi="Times New Roman"/>
                <w:sz w:val="20"/>
                <w:szCs w:val="20"/>
                <w:lang w:eastAsia="en-US"/>
              </w:rPr>
              <w:t xml:space="preserve"> </w:t>
            </w:r>
            <w:proofErr w:type="spellStart"/>
            <w:r w:rsidR="00DD05EC" w:rsidRPr="005D744B">
              <w:rPr>
                <w:rFonts w:ascii="Times New Roman" w:hAnsi="Times New Roman"/>
                <w:sz w:val="20"/>
                <w:szCs w:val="20"/>
                <w:lang w:eastAsia="en-US"/>
              </w:rPr>
              <w:t>liên</w:t>
            </w:r>
            <w:proofErr w:type="spellEnd"/>
            <w:r w:rsidR="00DD05EC" w:rsidRPr="005D744B">
              <w:rPr>
                <w:rFonts w:ascii="Times New Roman" w:hAnsi="Times New Roman"/>
                <w:sz w:val="20"/>
                <w:szCs w:val="20"/>
                <w:lang w:eastAsia="en-US"/>
              </w:rPr>
              <w:t xml:space="preserve"> </w:t>
            </w:r>
            <w:proofErr w:type="spellStart"/>
            <w:r w:rsidR="00DD05EC" w:rsidRPr="005D744B">
              <w:rPr>
                <w:rFonts w:ascii="Times New Roman" w:hAnsi="Times New Roman"/>
                <w:sz w:val="20"/>
                <w:szCs w:val="20"/>
                <w:lang w:eastAsia="en-US"/>
              </w:rPr>
              <w:t>tục</w:t>
            </w:r>
            <w:proofErr w:type="spellEnd"/>
            <w:r w:rsidR="00DD05EC" w:rsidRPr="005D744B">
              <w:rPr>
                <w:rFonts w:ascii="Times New Roman" w:hAnsi="Times New Roman"/>
                <w:sz w:val="20"/>
                <w:szCs w:val="20"/>
                <w:lang w:eastAsia="en-US"/>
              </w:rPr>
              <w:t xml:space="preserve"> </w:t>
            </w:r>
            <w:proofErr w:type="spellStart"/>
            <w:r w:rsidR="00DD05EC" w:rsidRPr="005D744B">
              <w:rPr>
                <w:rFonts w:ascii="Times New Roman" w:hAnsi="Times New Roman"/>
                <w:sz w:val="20"/>
                <w:szCs w:val="20"/>
                <w:lang w:eastAsia="en-US"/>
              </w:rPr>
              <w:t>và</w:t>
            </w:r>
            <w:proofErr w:type="spellEnd"/>
            <w:r w:rsidR="00DD05EC" w:rsidRPr="005D744B">
              <w:rPr>
                <w:rFonts w:ascii="Times New Roman" w:hAnsi="Times New Roman"/>
                <w:sz w:val="20"/>
                <w:szCs w:val="20"/>
                <w:lang w:eastAsia="en-US"/>
              </w:rPr>
              <w:t xml:space="preserve"> </w:t>
            </w:r>
            <w:proofErr w:type="spellStart"/>
            <w:r w:rsidR="00DD05EC" w:rsidRPr="005D744B">
              <w:rPr>
                <w:rFonts w:ascii="Times New Roman" w:hAnsi="Times New Roman"/>
                <w:sz w:val="20"/>
                <w:szCs w:val="20"/>
                <w:lang w:eastAsia="en-US"/>
              </w:rPr>
              <w:t>bơm</w:t>
            </w:r>
            <w:proofErr w:type="spellEnd"/>
            <w:r w:rsidR="00DD05EC" w:rsidRPr="005D744B">
              <w:rPr>
                <w:rFonts w:ascii="Times New Roman" w:hAnsi="Times New Roman"/>
                <w:sz w:val="20"/>
                <w:szCs w:val="20"/>
                <w:lang w:eastAsia="en-US"/>
              </w:rPr>
              <w:t xml:space="preserve"> ép khí nước </w:t>
            </w:r>
            <w:proofErr w:type="spellStart"/>
            <w:r w:rsidR="00DD05EC" w:rsidRPr="005D744B">
              <w:rPr>
                <w:rFonts w:ascii="Times New Roman" w:hAnsi="Times New Roman"/>
                <w:sz w:val="20"/>
                <w:szCs w:val="20"/>
                <w:lang w:eastAsia="en-US"/>
              </w:rPr>
              <w:t>luân</w:t>
            </w:r>
            <w:proofErr w:type="spellEnd"/>
            <w:r w:rsidR="00DD05EC" w:rsidRPr="005D744B">
              <w:rPr>
                <w:rFonts w:ascii="Times New Roman" w:hAnsi="Times New Roman"/>
                <w:sz w:val="20"/>
                <w:szCs w:val="20"/>
                <w:lang w:eastAsia="en-US"/>
              </w:rPr>
              <w:t xml:space="preserve"> </w:t>
            </w:r>
            <w:proofErr w:type="spellStart"/>
            <w:r w:rsidR="00DD05EC" w:rsidRPr="005D744B">
              <w:rPr>
                <w:rFonts w:ascii="Times New Roman" w:hAnsi="Times New Roman"/>
                <w:sz w:val="20"/>
                <w:szCs w:val="20"/>
                <w:lang w:eastAsia="en-US"/>
              </w:rPr>
              <w:t>phiên</w:t>
            </w:r>
            <w:proofErr w:type="spellEnd"/>
            <w:r w:rsidR="00DD05EC" w:rsidRPr="005D744B">
              <w:rPr>
                <w:rFonts w:ascii="Times New Roman" w:hAnsi="Times New Roman"/>
                <w:sz w:val="20"/>
                <w:szCs w:val="20"/>
                <w:lang w:eastAsia="en-US"/>
              </w:rPr>
              <w:t xml:space="preserve"> </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1.5. </w:t>
            </w:r>
            <w:proofErr w:type="spellStart"/>
            <w:r w:rsidRPr="005D744B">
              <w:rPr>
                <w:rFonts w:ascii="Times New Roman" w:hAnsi="Times New Roman"/>
                <w:sz w:val="20"/>
                <w:szCs w:val="20"/>
                <w:lang w:eastAsia="en-US"/>
              </w:rPr>
              <w:t>Ứng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xử</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pha</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1.6. MMP </w:t>
            </w:r>
            <w:proofErr w:type="spellStart"/>
            <w:r w:rsidRPr="005D744B">
              <w:rPr>
                <w:rFonts w:ascii="Times New Roman" w:hAnsi="Times New Roman"/>
                <w:sz w:val="20"/>
                <w:szCs w:val="20"/>
                <w:lang w:eastAsia="en-US"/>
              </w:rPr>
              <w:t>và</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cơ</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chế</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dịch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chuyển</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1.7. </w:t>
            </w:r>
            <w:proofErr w:type="spellStart"/>
            <w:r w:rsidRPr="005D744B">
              <w:rPr>
                <w:rFonts w:ascii="Times New Roman" w:hAnsi="Times New Roman"/>
                <w:sz w:val="20"/>
                <w:szCs w:val="20"/>
                <w:lang w:eastAsia="en-US"/>
              </w:rPr>
              <w:t>Bài</w:t>
            </w:r>
            <w:proofErr w:type="spellEnd"/>
            <w:r w:rsidRPr="005D744B">
              <w:rPr>
                <w:rFonts w:ascii="Times New Roman" w:hAnsi="Times New Roman"/>
                <w:sz w:val="20"/>
                <w:szCs w:val="20"/>
                <w:lang w:eastAsia="en-US"/>
              </w:rPr>
              <w:t xml:space="preserve"> học </w:t>
            </w:r>
            <w:proofErr w:type="spellStart"/>
            <w:r w:rsidRPr="005D744B">
              <w:rPr>
                <w:rFonts w:ascii="Times New Roman" w:hAnsi="Times New Roman"/>
                <w:sz w:val="20"/>
                <w:szCs w:val="20"/>
                <w:lang w:eastAsia="en-US"/>
              </w:rPr>
              <w:t>thực</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tế</w:t>
            </w:r>
            <w:proofErr w:type="spellEnd"/>
          </w:p>
          <w:p w:rsidR="00BD4BCE" w:rsidRPr="005D744B" w:rsidRDefault="00BD4BCE" w:rsidP="005D744B">
            <w:pPr>
              <w:widowControl w:val="0"/>
              <w:suppressAutoHyphens w:val="0"/>
              <w:rPr>
                <w:rFonts w:ascii="Times New Roman" w:hAnsi="Times New Roman"/>
                <w:noProof/>
                <w:color w:val="000000" w:themeColor="text1"/>
                <w:sz w:val="20"/>
                <w:szCs w:val="20"/>
              </w:rPr>
            </w:pPr>
          </w:p>
        </w:tc>
        <w:tc>
          <w:tcPr>
            <w:tcW w:w="3168" w:type="dxa"/>
          </w:tcPr>
          <w:p w:rsidR="008E709B" w:rsidRPr="005D744B" w:rsidRDefault="008E709B"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L.O.1.1 – </w:t>
            </w:r>
            <w:r w:rsidR="00224451" w:rsidRPr="005D744B">
              <w:rPr>
                <w:rFonts w:ascii="Times New Roman" w:hAnsi="Times New Roman"/>
                <w:noProof/>
                <w:color w:val="000000" w:themeColor="text1"/>
                <w:sz w:val="20"/>
                <w:szCs w:val="20"/>
                <w:lang w:eastAsia="en-US"/>
              </w:rPr>
              <w:t>Có kiến thức tổng quan về bơp ép kh</w:t>
            </w:r>
            <w:r w:rsidR="00DD05EC" w:rsidRPr="005D744B">
              <w:rPr>
                <w:rFonts w:ascii="Times New Roman" w:hAnsi="Times New Roman"/>
                <w:noProof/>
                <w:color w:val="000000" w:themeColor="text1"/>
                <w:sz w:val="20"/>
                <w:szCs w:val="20"/>
                <w:lang w:eastAsia="en-US"/>
              </w:rPr>
              <w:t>í, giải thích thu hồi tăng cường bằng cả hai hệ số quét và đẩy</w:t>
            </w:r>
          </w:p>
          <w:p w:rsidR="008E709B" w:rsidRPr="005D744B" w:rsidRDefault="008E709B"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L.O.1.2 – </w:t>
            </w:r>
            <w:r w:rsidR="00224451" w:rsidRPr="005D744B">
              <w:rPr>
                <w:rFonts w:ascii="Times New Roman" w:hAnsi="Times New Roman"/>
                <w:noProof/>
                <w:color w:val="000000" w:themeColor="text1"/>
                <w:sz w:val="20"/>
                <w:szCs w:val="20"/>
                <w:lang w:eastAsia="en-US"/>
              </w:rPr>
              <w:t xml:space="preserve">Nắm vững các bước trong thiết kế bơm ép khí </w:t>
            </w:r>
          </w:p>
          <w:p w:rsidR="008E709B" w:rsidRPr="005D744B" w:rsidRDefault="008E709B"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L.O.1.3 – </w:t>
            </w:r>
            <w:r w:rsidR="00DD05EC" w:rsidRPr="005D744B">
              <w:rPr>
                <w:rFonts w:ascii="Times New Roman" w:hAnsi="Times New Roman"/>
                <w:noProof/>
                <w:color w:val="000000" w:themeColor="text1"/>
                <w:sz w:val="20"/>
                <w:szCs w:val="20"/>
                <w:lang w:eastAsia="en-US"/>
              </w:rPr>
              <w:t xml:space="preserve">Hiểu những mục tiêu ban đầu và những bước </w:t>
            </w:r>
            <w:r w:rsidR="00570949" w:rsidRPr="005D744B">
              <w:rPr>
                <w:rFonts w:ascii="Times New Roman" w:hAnsi="Times New Roman"/>
                <w:noProof/>
                <w:color w:val="000000" w:themeColor="text1"/>
                <w:sz w:val="20"/>
                <w:szCs w:val="20"/>
                <w:lang w:eastAsia="en-US"/>
              </w:rPr>
              <w:t>của quá trình sàng lọc</w:t>
            </w:r>
          </w:p>
          <w:p w:rsidR="00FE38CE" w:rsidRPr="005D744B" w:rsidRDefault="008E709B"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L.O.1.4 –</w:t>
            </w:r>
            <w:r w:rsidR="00570949" w:rsidRPr="005D744B">
              <w:rPr>
                <w:rFonts w:ascii="Times New Roman" w:hAnsi="Times New Roman"/>
                <w:noProof/>
                <w:color w:val="000000" w:themeColor="text1"/>
                <w:sz w:val="20"/>
                <w:szCs w:val="20"/>
                <w:lang w:eastAsia="en-US"/>
              </w:rPr>
              <w:t>Hiểu rõ bản chất và có khả năng thiết kế bơm ép khí liên tục, khí liên tục đuổi nước, khí - nước luân phiên</w:t>
            </w:r>
          </w:p>
          <w:p w:rsidR="00570949" w:rsidRPr="005D744B" w:rsidRDefault="00570949"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L.O.1.5 – </w:t>
            </w:r>
            <w:r w:rsidR="009E27D3" w:rsidRPr="005D744B">
              <w:rPr>
                <w:rFonts w:ascii="Times New Roman" w:hAnsi="Times New Roman"/>
                <w:noProof/>
                <w:color w:val="000000" w:themeColor="text1"/>
                <w:sz w:val="20"/>
                <w:szCs w:val="20"/>
                <w:lang w:eastAsia="en-US"/>
              </w:rPr>
              <w:t>Đặc trưng hệ thống chất lưu với sự thay đổi áp suất khá lớn trong vỉa, hiểu rõ các dữ liệu PVT cơ bản, các test như swelling, slim-tube, multicontact, nhằm tối ưu hóa khai thác khi chất lưu thay đổi tính chất từ dưới vỉa lên bề mặt</w:t>
            </w:r>
          </w:p>
          <w:p w:rsidR="00570949" w:rsidRPr="005D744B" w:rsidRDefault="00570949"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L.O.1.6 – </w:t>
            </w:r>
            <w:r w:rsidR="00115F48" w:rsidRPr="005D744B">
              <w:rPr>
                <w:rFonts w:ascii="Times New Roman" w:hAnsi="Times New Roman"/>
                <w:noProof/>
                <w:color w:val="000000" w:themeColor="text1"/>
                <w:sz w:val="20"/>
                <w:szCs w:val="20"/>
                <w:lang w:eastAsia="en-US"/>
              </w:rPr>
              <w:t>Hiểu rõ bản chất đặc trưng bậc ba cơ bản của cơ chế dịch chuyển, cơ chế dịch chuyển cho dòng khí trong mỏ, các khái niệm về trộn lẫn tiếp xúc một lần, trộn lẫn tiếp xúc nhiều lần, áp suất trộn lẫn lớn nhất, nhỏ nhất.</w:t>
            </w:r>
          </w:p>
          <w:p w:rsidR="00570949" w:rsidRPr="005D744B" w:rsidRDefault="00570949"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eastAsia="en-US"/>
              </w:rPr>
              <w:t>L.O.1.7 –</w:t>
            </w:r>
            <w:r w:rsidR="00115F48" w:rsidRPr="005D744B">
              <w:rPr>
                <w:rFonts w:ascii="Times New Roman" w:hAnsi="Times New Roman"/>
                <w:noProof/>
                <w:color w:val="000000" w:themeColor="text1"/>
                <w:sz w:val="20"/>
                <w:szCs w:val="20"/>
                <w:lang w:eastAsia="en-US"/>
              </w:rPr>
              <w:t xml:space="preserve"> Hiểu được các trường hợp ngoài thực tế khi bơm ép CO2 và N2</w:t>
            </w:r>
          </w:p>
        </w:tc>
        <w:tc>
          <w:tcPr>
            <w:tcW w:w="1409" w:type="dxa"/>
          </w:tcPr>
          <w:p w:rsidR="00FE38CE" w:rsidRPr="005D744B" w:rsidRDefault="00701356" w:rsidP="005D744B">
            <w:pPr>
              <w:widowControl w:val="0"/>
              <w:suppressAutoHyphens w:val="0"/>
              <w:jc w:val="both"/>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T</w:t>
            </w:r>
            <w:r w:rsidR="00162F52" w:rsidRPr="005D744B">
              <w:rPr>
                <w:rFonts w:ascii="Times New Roman" w:hAnsi="Times New Roman"/>
                <w:noProof/>
                <w:color w:val="000000" w:themeColor="text1"/>
                <w:sz w:val="20"/>
                <w:szCs w:val="20"/>
                <w:lang w:eastAsia="en-US"/>
              </w:rPr>
              <w:t>hảo luận</w:t>
            </w:r>
          </w:p>
        </w:tc>
      </w:tr>
      <w:tr w:rsidR="00964F92" w:rsidRPr="00FE38CE" w:rsidTr="00FE38CE">
        <w:trPr>
          <w:trHeight w:val="1150"/>
          <w:jc w:val="center"/>
        </w:trPr>
        <w:tc>
          <w:tcPr>
            <w:tcW w:w="870" w:type="dxa"/>
          </w:tcPr>
          <w:p w:rsidR="00964F92" w:rsidRPr="005D744B" w:rsidRDefault="00C91D5C" w:rsidP="005D744B">
            <w:pPr>
              <w:widowControl w:val="0"/>
              <w:suppressAutoHyphens w:val="0"/>
              <w:jc w:val="center"/>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2</w:t>
            </w:r>
            <w:r w:rsidR="00BE13CB">
              <w:rPr>
                <w:rFonts w:ascii="Times New Roman" w:hAnsi="Times New Roman"/>
                <w:noProof/>
                <w:color w:val="000000" w:themeColor="text1"/>
                <w:sz w:val="20"/>
                <w:szCs w:val="20"/>
                <w:lang w:eastAsia="en-US"/>
              </w:rPr>
              <w:t>-3</w:t>
            </w:r>
          </w:p>
        </w:tc>
        <w:tc>
          <w:tcPr>
            <w:tcW w:w="3612" w:type="dxa"/>
          </w:tcPr>
          <w:p w:rsidR="00A433B3" w:rsidRPr="005D744B" w:rsidRDefault="00A433B3" w:rsidP="005D744B">
            <w:pPr>
              <w:suppressAutoHyphens w:val="0"/>
              <w:autoSpaceDE w:val="0"/>
              <w:autoSpaceDN w:val="0"/>
              <w:adjustRightInd w:val="0"/>
              <w:rPr>
                <w:rFonts w:ascii="Times New Roman" w:hAnsi="Times New Roman"/>
                <w:b/>
                <w:sz w:val="20"/>
                <w:szCs w:val="20"/>
                <w:lang w:eastAsia="en-US"/>
              </w:rPr>
            </w:pPr>
            <w:proofErr w:type="spellStart"/>
            <w:r w:rsidRPr="005D744B">
              <w:rPr>
                <w:rFonts w:ascii="Times New Roman" w:hAnsi="Times New Roman"/>
                <w:b/>
                <w:sz w:val="20"/>
                <w:szCs w:val="20"/>
                <w:lang w:eastAsia="en-US"/>
              </w:rPr>
              <w:t>Chương</w:t>
            </w:r>
            <w:proofErr w:type="spellEnd"/>
            <w:r w:rsidRPr="005D744B">
              <w:rPr>
                <w:rFonts w:ascii="Times New Roman" w:hAnsi="Times New Roman"/>
                <w:b/>
                <w:sz w:val="20"/>
                <w:szCs w:val="20"/>
                <w:lang w:eastAsia="en-US"/>
              </w:rPr>
              <w:t xml:space="preserve"> 2. Thu </w:t>
            </w:r>
            <w:proofErr w:type="spellStart"/>
            <w:r w:rsidRPr="005D744B">
              <w:rPr>
                <w:rFonts w:ascii="Times New Roman" w:hAnsi="Times New Roman"/>
                <w:b/>
                <w:sz w:val="20"/>
                <w:szCs w:val="20"/>
                <w:lang w:eastAsia="en-US"/>
              </w:rPr>
              <w:t>hồi</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dầu</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tăng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cường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bằng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bọt</w:t>
            </w:r>
            <w:proofErr w:type="spellEnd"/>
            <w:r w:rsidRPr="005D744B">
              <w:rPr>
                <w:rFonts w:ascii="Times New Roman" w:hAnsi="Times New Roman"/>
                <w:b/>
                <w:sz w:val="20"/>
                <w:szCs w:val="20"/>
                <w:lang w:eastAsia="en-US"/>
              </w:rPr>
              <w:t xml:space="preserve"> CO2: </w:t>
            </w:r>
            <w:proofErr w:type="spellStart"/>
            <w:r w:rsidRPr="005D744B">
              <w:rPr>
                <w:rFonts w:ascii="Times New Roman" w:hAnsi="Times New Roman"/>
                <w:b/>
                <w:sz w:val="20"/>
                <w:szCs w:val="20"/>
                <w:lang w:eastAsia="en-US"/>
              </w:rPr>
              <w:t>cơ</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sở</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và</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ứng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dụng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thực</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tế</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2.1. </w:t>
            </w:r>
            <w:proofErr w:type="spellStart"/>
            <w:r w:rsidRPr="005D744B">
              <w:rPr>
                <w:rFonts w:ascii="Times New Roman" w:hAnsi="Times New Roman"/>
                <w:sz w:val="20"/>
                <w:szCs w:val="20"/>
                <w:lang w:eastAsia="en-US"/>
              </w:rPr>
              <w:t>Cơ</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sở</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về</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p>
          <w:p w:rsidR="007D4C55" w:rsidRPr="005D744B" w:rsidRDefault="007D4C5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2.1.1 CO2 </w:t>
            </w:r>
            <w:proofErr w:type="spellStart"/>
            <w:r w:rsidRPr="005D744B">
              <w:rPr>
                <w:rFonts w:ascii="Times New Roman" w:hAnsi="Times New Roman"/>
                <w:sz w:val="20"/>
                <w:szCs w:val="20"/>
                <w:lang w:eastAsia="en-US"/>
              </w:rPr>
              <w:t>được</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dùng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phổ</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biến</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những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năm</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gần</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đây</w:t>
            </w:r>
            <w:proofErr w:type="spellEnd"/>
          </w:p>
          <w:p w:rsidR="007D4C55" w:rsidRPr="005D744B" w:rsidRDefault="007D4C5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2.1.2 </w:t>
            </w:r>
            <w:proofErr w:type="spellStart"/>
            <w:r w:rsidRPr="005D744B">
              <w:rPr>
                <w:rFonts w:ascii="Times New Roman" w:hAnsi="Times New Roman"/>
                <w:sz w:val="20"/>
                <w:szCs w:val="20"/>
                <w:lang w:eastAsia="en-US"/>
              </w:rPr>
              <w:t>Những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đặc</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trưng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của</w:t>
            </w:r>
            <w:proofErr w:type="spellEnd"/>
            <w:r w:rsidRPr="005D744B">
              <w:rPr>
                <w:rFonts w:ascii="Times New Roman" w:hAnsi="Times New Roman"/>
                <w:sz w:val="20"/>
                <w:szCs w:val="20"/>
                <w:lang w:eastAsia="en-US"/>
              </w:rPr>
              <w:t xml:space="preserve"> CO2 so </w:t>
            </w:r>
            <w:proofErr w:type="spellStart"/>
            <w:r w:rsidRPr="005D744B">
              <w:rPr>
                <w:rFonts w:ascii="Times New Roman" w:hAnsi="Times New Roman"/>
                <w:sz w:val="20"/>
                <w:szCs w:val="20"/>
                <w:lang w:eastAsia="en-US"/>
              </w:rPr>
              <w:t>với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các</w:t>
            </w:r>
            <w:proofErr w:type="spellEnd"/>
            <w:r w:rsidRPr="005D744B">
              <w:rPr>
                <w:rFonts w:ascii="Times New Roman" w:hAnsi="Times New Roman"/>
                <w:sz w:val="20"/>
                <w:szCs w:val="20"/>
                <w:lang w:eastAsia="en-US"/>
              </w:rPr>
              <w:t xml:space="preserve"> khí </w:t>
            </w:r>
            <w:proofErr w:type="spellStart"/>
            <w:r w:rsidRPr="005D744B">
              <w:rPr>
                <w:rFonts w:ascii="Times New Roman" w:hAnsi="Times New Roman"/>
                <w:sz w:val="20"/>
                <w:szCs w:val="20"/>
                <w:lang w:eastAsia="en-US"/>
              </w:rPr>
              <w:t>khác</w:t>
            </w:r>
            <w:proofErr w:type="spellEnd"/>
          </w:p>
          <w:p w:rsidR="007D4C55" w:rsidRPr="005D744B" w:rsidRDefault="007D4C5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2.1.3 CO2 </w:t>
            </w:r>
            <w:proofErr w:type="spellStart"/>
            <w:r w:rsidRPr="005D744B">
              <w:rPr>
                <w:rFonts w:ascii="Times New Roman" w:hAnsi="Times New Roman"/>
                <w:sz w:val="20"/>
                <w:szCs w:val="20"/>
                <w:lang w:eastAsia="en-US"/>
              </w:rPr>
              <w:t>được</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bơm</w:t>
            </w:r>
            <w:proofErr w:type="spellEnd"/>
            <w:r w:rsidRPr="005D744B">
              <w:rPr>
                <w:rFonts w:ascii="Times New Roman" w:hAnsi="Times New Roman"/>
                <w:sz w:val="20"/>
                <w:szCs w:val="20"/>
                <w:lang w:eastAsia="en-US"/>
              </w:rPr>
              <w:t xml:space="preserve"> ép </w:t>
            </w:r>
            <w:proofErr w:type="spellStart"/>
            <w:r w:rsidRPr="005D744B">
              <w:rPr>
                <w:rFonts w:ascii="Times New Roman" w:hAnsi="Times New Roman"/>
                <w:sz w:val="20"/>
                <w:szCs w:val="20"/>
                <w:lang w:eastAsia="en-US"/>
              </w:rPr>
              <w:t>dưới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dạng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p>
          <w:p w:rsidR="007D4C55" w:rsidRPr="005D744B" w:rsidRDefault="007D4C5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2.1.4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môi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trường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rỗng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cơ</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chế</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hình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thành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và</w:t>
            </w:r>
            <w:proofErr w:type="spellEnd"/>
            <w:r w:rsidRPr="005D744B">
              <w:rPr>
                <w:rFonts w:ascii="Times New Roman" w:hAnsi="Times New Roman"/>
                <w:sz w:val="20"/>
                <w:szCs w:val="20"/>
                <w:lang w:eastAsia="en-US"/>
              </w:rPr>
              <w:t xml:space="preserve"> kết </w:t>
            </w:r>
            <w:proofErr w:type="spellStart"/>
            <w:r w:rsidRPr="005D744B">
              <w:rPr>
                <w:rFonts w:ascii="Times New Roman" w:hAnsi="Times New Roman"/>
                <w:sz w:val="20"/>
                <w:szCs w:val="20"/>
                <w:lang w:eastAsia="en-US"/>
              </w:rPr>
              <w:t>hợp</w:t>
            </w:r>
            <w:proofErr w:type="spellEnd"/>
          </w:p>
          <w:p w:rsidR="007D4C55" w:rsidRPr="005D744B" w:rsidRDefault="00C4066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2.1.5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môi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trường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rỗng</w:t>
            </w:r>
            <w:proofErr w:type="spellEnd"/>
            <w:r w:rsidRPr="005D744B">
              <w:rPr>
                <w:rFonts w:ascii="Times New Roman" w:hAnsi="Times New Roman"/>
                <w:sz w:val="20"/>
                <w:szCs w:val="20"/>
                <w:lang w:eastAsia="en-US"/>
              </w:rPr>
              <w:t xml:space="preserve">: 3 </w:t>
            </w:r>
            <w:proofErr w:type="spellStart"/>
            <w:r w:rsidRPr="005D744B">
              <w:rPr>
                <w:rFonts w:ascii="Times New Roman" w:hAnsi="Times New Roman"/>
                <w:sz w:val="20"/>
                <w:szCs w:val="20"/>
                <w:lang w:eastAsia="en-US"/>
              </w:rPr>
              <w:t>tình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huống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khác</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nhau</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của</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dòng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p>
          <w:p w:rsidR="00C40665" w:rsidRPr="005D744B" w:rsidRDefault="00C4066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2.1.6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môi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trường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rỗng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hai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chế</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độ</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mạnh</w:t>
            </w:r>
            <w:proofErr w:type="spellEnd"/>
            <w:r w:rsidRPr="005D744B">
              <w:rPr>
                <w:rFonts w:ascii="Times New Roman" w:hAnsi="Times New Roman"/>
                <w:sz w:val="20"/>
                <w:szCs w:val="20"/>
                <w:lang w:eastAsia="en-US"/>
              </w:rPr>
              <w:t xml:space="preserve"> – </w:t>
            </w:r>
            <w:proofErr w:type="spellStart"/>
            <w:r w:rsidRPr="005D744B">
              <w:rPr>
                <w:rFonts w:ascii="Times New Roman" w:hAnsi="Times New Roman"/>
                <w:sz w:val="20"/>
                <w:szCs w:val="20"/>
                <w:lang w:eastAsia="en-US"/>
              </w:rPr>
              <w:t>chế</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độ</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chất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lượng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cao</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và</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thấp</w:t>
            </w:r>
            <w:proofErr w:type="spellEnd"/>
          </w:p>
          <w:p w:rsidR="00C40665" w:rsidRPr="005D744B" w:rsidRDefault="00C4066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2.1.7  </w:t>
            </w:r>
            <w:proofErr w:type="spellStart"/>
            <w:r w:rsidRPr="005D744B">
              <w:rPr>
                <w:rFonts w:ascii="Times New Roman" w:hAnsi="Times New Roman"/>
                <w:sz w:val="20"/>
                <w:szCs w:val="20"/>
                <w:lang w:eastAsia="en-US"/>
              </w:rPr>
              <w:t>Mô</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hình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môi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trường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rỗng</w:t>
            </w:r>
            <w:proofErr w:type="spellEnd"/>
          </w:p>
          <w:p w:rsidR="00C40665" w:rsidRPr="005D744B" w:rsidRDefault="00C4066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2.1.8 Phương pháp </w:t>
            </w:r>
            <w:proofErr w:type="spellStart"/>
            <w:r w:rsidRPr="005D744B">
              <w:rPr>
                <w:rFonts w:ascii="Times New Roman" w:hAnsi="Times New Roman"/>
                <w:sz w:val="20"/>
                <w:szCs w:val="20"/>
                <w:lang w:eastAsia="en-US"/>
              </w:rPr>
              <w:t>bơm</w:t>
            </w:r>
            <w:proofErr w:type="spellEnd"/>
            <w:r w:rsidRPr="005D744B">
              <w:rPr>
                <w:rFonts w:ascii="Times New Roman" w:hAnsi="Times New Roman"/>
                <w:sz w:val="20"/>
                <w:szCs w:val="20"/>
                <w:lang w:eastAsia="en-US"/>
              </w:rPr>
              <w:t xml:space="preserve"> ép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và</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tách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trọng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trường</w:t>
            </w:r>
            <w:proofErr w:type="spellEnd"/>
          </w:p>
          <w:p w:rsidR="00C40665" w:rsidRPr="005D744B" w:rsidRDefault="00C4066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2.1.9 </w:t>
            </w:r>
            <w:proofErr w:type="spellStart"/>
            <w:r w:rsidRPr="005D744B">
              <w:rPr>
                <w:rFonts w:ascii="Times New Roman" w:hAnsi="Times New Roman"/>
                <w:sz w:val="20"/>
                <w:szCs w:val="20"/>
                <w:lang w:eastAsia="en-US"/>
              </w:rPr>
              <w:t>Thí</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nghiệm</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đo</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mẫu</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lõi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CO2 </w:t>
            </w:r>
          </w:p>
          <w:p w:rsidR="00C40665" w:rsidRPr="005D744B" w:rsidRDefault="00C4066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2.1.10 </w:t>
            </w:r>
            <w:proofErr w:type="spellStart"/>
            <w:r w:rsidRPr="005D744B">
              <w:rPr>
                <w:rFonts w:ascii="Times New Roman" w:hAnsi="Times New Roman"/>
                <w:sz w:val="20"/>
                <w:szCs w:val="20"/>
                <w:lang w:eastAsia="en-US"/>
              </w:rPr>
              <w:t>Hiện</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tượng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không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đồng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nhất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ngầm</w:t>
            </w:r>
            <w:proofErr w:type="spellEnd"/>
            <w:r w:rsidRPr="005D744B">
              <w:rPr>
                <w:rFonts w:ascii="Times New Roman" w:hAnsi="Times New Roman"/>
                <w:sz w:val="20"/>
                <w:szCs w:val="20"/>
                <w:lang w:eastAsia="en-US"/>
              </w:rPr>
              <w:t xml:space="preserve"> – </w:t>
            </w:r>
            <w:proofErr w:type="spellStart"/>
            <w:r w:rsidRPr="005D744B">
              <w:rPr>
                <w:rFonts w:ascii="Times New Roman" w:hAnsi="Times New Roman"/>
                <w:sz w:val="20"/>
                <w:szCs w:val="20"/>
                <w:lang w:eastAsia="en-US"/>
              </w:rPr>
              <w:t>giới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hạn</w:t>
            </w:r>
            <w:proofErr w:type="spellEnd"/>
            <w:r w:rsidRPr="005D744B">
              <w:rPr>
                <w:rFonts w:ascii="Times New Roman" w:hAnsi="Times New Roman"/>
                <w:sz w:val="20"/>
                <w:szCs w:val="20"/>
                <w:lang w:eastAsia="en-US"/>
              </w:rPr>
              <w:t xml:space="preserve"> áp suất </w:t>
            </w:r>
            <w:proofErr w:type="spellStart"/>
            <w:r w:rsidRPr="005D744B">
              <w:rPr>
                <w:rFonts w:ascii="Times New Roman" w:hAnsi="Times New Roman"/>
                <w:sz w:val="20"/>
                <w:szCs w:val="20"/>
                <w:lang w:eastAsia="en-US"/>
              </w:rPr>
              <w:t>mao</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dẫn</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và</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dộ</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bão</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hòa</w:t>
            </w:r>
            <w:proofErr w:type="spellEnd"/>
            <w:r w:rsidRPr="005D744B">
              <w:rPr>
                <w:rFonts w:ascii="Times New Roman" w:hAnsi="Times New Roman"/>
                <w:sz w:val="20"/>
                <w:szCs w:val="20"/>
                <w:lang w:eastAsia="en-US"/>
              </w:rPr>
              <w:t xml:space="preserve"> nước</w:t>
            </w:r>
          </w:p>
          <w:p w:rsidR="00C40665" w:rsidRPr="005D744B" w:rsidRDefault="00C40665"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  2.1.11 </w:t>
            </w:r>
            <w:proofErr w:type="spellStart"/>
            <w:r w:rsidRPr="005D744B">
              <w:rPr>
                <w:rFonts w:ascii="Times New Roman" w:hAnsi="Times New Roman"/>
                <w:sz w:val="20"/>
                <w:szCs w:val="20"/>
                <w:lang w:eastAsia="en-US"/>
              </w:rPr>
              <w:t>Tương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tác</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giữa</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và</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dầu</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2.2. </w:t>
            </w:r>
            <w:proofErr w:type="spellStart"/>
            <w:r w:rsidRPr="005D744B">
              <w:rPr>
                <w:rFonts w:ascii="Times New Roman" w:hAnsi="Times New Roman"/>
                <w:sz w:val="20"/>
                <w:szCs w:val="20"/>
                <w:lang w:eastAsia="en-US"/>
              </w:rPr>
              <w:t>Ứng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dụn</w:t>
            </w:r>
            <w:r w:rsidR="00F576B9" w:rsidRPr="005D744B">
              <w:rPr>
                <w:rFonts w:ascii="Times New Roman" w:hAnsi="Times New Roman"/>
                <w:sz w:val="20"/>
                <w:szCs w:val="20"/>
                <w:lang w:eastAsia="en-US"/>
              </w:rPr>
              <w:t>g</w:t>
            </w:r>
            <w:proofErr w:type="spellEnd"/>
            <w:r w:rsidR="00F576B9" w:rsidRPr="005D744B">
              <w:rPr>
                <w:rFonts w:ascii="Times New Roman" w:hAnsi="Times New Roman"/>
                <w:sz w:val="20"/>
                <w:szCs w:val="20"/>
                <w:lang w:eastAsia="en-US"/>
              </w:rPr>
              <w:t xml:space="preserve"> </w:t>
            </w:r>
            <w:proofErr w:type="spellStart"/>
            <w:r w:rsidR="00F576B9" w:rsidRPr="005D744B">
              <w:rPr>
                <w:rFonts w:ascii="Times New Roman" w:hAnsi="Times New Roman"/>
                <w:sz w:val="20"/>
                <w:szCs w:val="20"/>
                <w:lang w:eastAsia="en-US"/>
              </w:rPr>
              <w:t>thực</w:t>
            </w:r>
            <w:proofErr w:type="spellEnd"/>
            <w:r w:rsidR="00F576B9" w:rsidRPr="005D744B">
              <w:rPr>
                <w:rFonts w:ascii="Times New Roman" w:hAnsi="Times New Roman"/>
                <w:sz w:val="20"/>
                <w:szCs w:val="20"/>
                <w:lang w:eastAsia="en-US"/>
              </w:rPr>
              <w:t xml:space="preserve"> </w:t>
            </w:r>
            <w:proofErr w:type="spellStart"/>
            <w:r w:rsidR="00F576B9" w:rsidRPr="005D744B">
              <w:rPr>
                <w:rFonts w:ascii="Times New Roman" w:hAnsi="Times New Roman"/>
                <w:sz w:val="20"/>
                <w:szCs w:val="20"/>
                <w:lang w:eastAsia="en-US"/>
              </w:rPr>
              <w:t>tế</w:t>
            </w:r>
            <w:proofErr w:type="spellEnd"/>
            <w:r w:rsidR="00F576B9" w:rsidRPr="005D744B">
              <w:rPr>
                <w:rFonts w:ascii="Times New Roman" w:hAnsi="Times New Roman"/>
                <w:sz w:val="20"/>
                <w:szCs w:val="20"/>
                <w:lang w:eastAsia="en-US"/>
              </w:rPr>
              <w:t xml:space="preserve"> </w:t>
            </w:r>
            <w:proofErr w:type="spellStart"/>
            <w:r w:rsidR="00F576B9" w:rsidRPr="005D744B">
              <w:rPr>
                <w:rFonts w:ascii="Times New Roman" w:hAnsi="Times New Roman"/>
                <w:sz w:val="20"/>
                <w:szCs w:val="20"/>
                <w:lang w:eastAsia="en-US"/>
              </w:rPr>
              <w:t>bơm</w:t>
            </w:r>
            <w:proofErr w:type="spellEnd"/>
            <w:r w:rsidR="00F576B9" w:rsidRPr="005D744B">
              <w:rPr>
                <w:rFonts w:ascii="Times New Roman" w:hAnsi="Times New Roman"/>
                <w:sz w:val="20"/>
                <w:szCs w:val="20"/>
                <w:lang w:eastAsia="en-US"/>
              </w:rPr>
              <w:t xml:space="preserve"> ép </w:t>
            </w:r>
            <w:proofErr w:type="spellStart"/>
            <w:r w:rsidR="00F576B9" w:rsidRPr="005D744B">
              <w:rPr>
                <w:rFonts w:ascii="Times New Roman" w:hAnsi="Times New Roman"/>
                <w:sz w:val="20"/>
                <w:szCs w:val="20"/>
                <w:lang w:eastAsia="en-US"/>
              </w:rPr>
              <w:t>bọt</w:t>
            </w:r>
            <w:proofErr w:type="spellEnd"/>
            <w:r w:rsidR="00F576B9" w:rsidRPr="005D744B">
              <w:rPr>
                <w:rFonts w:ascii="Times New Roman" w:hAnsi="Times New Roman"/>
                <w:sz w:val="20"/>
                <w:szCs w:val="20"/>
                <w:lang w:eastAsia="en-US"/>
              </w:rPr>
              <w:t xml:space="preserve"> </w:t>
            </w:r>
            <w:proofErr w:type="spellStart"/>
            <w:r w:rsidR="00F576B9" w:rsidRPr="005D744B">
              <w:rPr>
                <w:rFonts w:ascii="Times New Roman" w:hAnsi="Times New Roman"/>
                <w:sz w:val="20"/>
                <w:szCs w:val="20"/>
                <w:lang w:eastAsia="en-US"/>
              </w:rPr>
              <w:t>vào</w:t>
            </w:r>
            <w:proofErr w:type="spellEnd"/>
            <w:r w:rsidR="00F576B9" w:rsidRPr="005D744B">
              <w:rPr>
                <w:rFonts w:ascii="Times New Roman" w:hAnsi="Times New Roman"/>
                <w:sz w:val="20"/>
                <w:szCs w:val="20"/>
                <w:lang w:eastAsia="en-US"/>
              </w:rPr>
              <w:t xml:space="preserve"> </w:t>
            </w:r>
            <w:proofErr w:type="spellStart"/>
            <w:r w:rsidR="00F576B9" w:rsidRPr="005D744B">
              <w:rPr>
                <w:rFonts w:ascii="Times New Roman" w:hAnsi="Times New Roman"/>
                <w:sz w:val="20"/>
                <w:szCs w:val="20"/>
                <w:lang w:eastAsia="en-US"/>
              </w:rPr>
              <w:t>vỉa</w:t>
            </w:r>
            <w:proofErr w:type="spellEnd"/>
          </w:p>
          <w:p w:rsidR="00964F92"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2.3. </w:t>
            </w:r>
            <w:proofErr w:type="spellStart"/>
            <w:r w:rsidRPr="005D744B">
              <w:rPr>
                <w:rFonts w:ascii="Times New Roman" w:hAnsi="Times New Roman"/>
                <w:sz w:val="20"/>
                <w:szCs w:val="20"/>
                <w:lang w:eastAsia="en-US"/>
              </w:rPr>
              <w:t>Ứng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xử</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của</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mỏ</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quá</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trình</w:t>
            </w:r>
            <w:proofErr w:type="spellEnd"/>
            <w:r w:rsidRPr="005D744B">
              <w:rPr>
                <w:rFonts w:ascii="Times New Roman" w:hAnsi="Times New Roman"/>
                <w:sz w:val="20"/>
                <w:szCs w:val="20"/>
                <w:lang w:eastAsia="en-US"/>
              </w:rPr>
              <w:t xml:space="preserve"> áp </w:t>
            </w:r>
            <w:proofErr w:type="spellStart"/>
            <w:r w:rsidRPr="005D744B">
              <w:rPr>
                <w:rFonts w:ascii="Times New Roman" w:hAnsi="Times New Roman"/>
                <w:sz w:val="20"/>
                <w:szCs w:val="20"/>
                <w:lang w:eastAsia="en-US"/>
              </w:rPr>
              <w:t>dụng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CO2</w:t>
            </w:r>
          </w:p>
        </w:tc>
        <w:tc>
          <w:tcPr>
            <w:tcW w:w="3168" w:type="dxa"/>
          </w:tcPr>
          <w:p w:rsidR="001E6DEA" w:rsidRPr="005D744B" w:rsidRDefault="001E6DEA"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L.O.2.1 – </w:t>
            </w:r>
            <w:r w:rsidR="00D83FE5" w:rsidRPr="005D744B">
              <w:rPr>
                <w:rFonts w:ascii="Times New Roman" w:hAnsi="Times New Roman"/>
                <w:noProof/>
                <w:color w:val="000000" w:themeColor="text1"/>
                <w:sz w:val="20"/>
                <w:szCs w:val="20"/>
                <w:lang w:eastAsia="en-US"/>
              </w:rPr>
              <w:t>Nắm được khái niệm vỉa khí tự nhiên, các thông số quan trọng của khí tự nhiên dùng trong tính toán</w:t>
            </w:r>
          </w:p>
          <w:p w:rsidR="001E6DEA" w:rsidRPr="005D744B" w:rsidRDefault="001E6DEA"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L.O.2.2 – </w:t>
            </w:r>
            <w:r w:rsidR="00F576B9" w:rsidRPr="005D744B">
              <w:rPr>
                <w:rFonts w:ascii="Times New Roman" w:hAnsi="Times New Roman"/>
                <w:noProof/>
                <w:color w:val="000000" w:themeColor="text1"/>
                <w:sz w:val="20"/>
                <w:szCs w:val="20"/>
                <w:lang w:eastAsia="en-US"/>
              </w:rPr>
              <w:t>Sinh viên được tiếp xúc với các số liệu thực tế các trường hợp bơm ép bọt ở các mỏ ở Illinois, California, Virginia, Colorado, Texas, New Mexico, Utah</w:t>
            </w:r>
          </w:p>
          <w:p w:rsidR="00F576B9" w:rsidRPr="005D744B" w:rsidRDefault="00F576B9"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L.O.2.3 – Sinh viên</w:t>
            </w:r>
            <w:r w:rsidR="00DF1F4C" w:rsidRPr="005D744B">
              <w:rPr>
                <w:rFonts w:ascii="Times New Roman" w:hAnsi="Times New Roman"/>
                <w:noProof/>
                <w:color w:val="000000" w:themeColor="text1"/>
                <w:sz w:val="20"/>
                <w:szCs w:val="20"/>
                <w:lang w:eastAsia="en-US"/>
              </w:rPr>
              <w:t xml:space="preserve"> hiểu rõ những ứng xử của mỏ trong quá trình bơm bọ CO2, cụ thể như </w:t>
            </w:r>
            <w:r w:rsidR="005D744B" w:rsidRPr="005D744B">
              <w:rPr>
                <w:rFonts w:ascii="Times New Roman" w:hAnsi="Times New Roman"/>
                <w:noProof/>
                <w:color w:val="000000" w:themeColor="text1"/>
                <w:sz w:val="20"/>
                <w:szCs w:val="20"/>
                <w:lang w:eastAsia="en-US"/>
              </w:rPr>
              <w:t xml:space="preserve">sự </w:t>
            </w:r>
            <w:r w:rsidR="00DF1F4C" w:rsidRPr="005D744B">
              <w:rPr>
                <w:rFonts w:ascii="Times New Roman" w:hAnsi="Times New Roman"/>
                <w:noProof/>
                <w:color w:val="000000" w:themeColor="text1"/>
                <w:sz w:val="20"/>
                <w:szCs w:val="20"/>
                <w:lang w:eastAsia="en-US"/>
              </w:rPr>
              <w:t>chuyển</w:t>
            </w:r>
            <w:r w:rsidR="005D744B" w:rsidRPr="005D744B">
              <w:rPr>
                <w:rFonts w:ascii="Times New Roman" w:hAnsi="Times New Roman"/>
                <w:noProof/>
                <w:color w:val="000000" w:themeColor="text1"/>
                <w:sz w:val="20"/>
                <w:szCs w:val="20"/>
                <w:lang w:eastAsia="en-US"/>
              </w:rPr>
              <w:t xml:space="preserve"> hóa</w:t>
            </w:r>
            <w:r w:rsidR="00DF1F4C" w:rsidRPr="005D744B">
              <w:rPr>
                <w:rFonts w:ascii="Times New Roman" w:hAnsi="Times New Roman"/>
                <w:noProof/>
                <w:color w:val="000000" w:themeColor="text1"/>
                <w:sz w:val="20"/>
                <w:szCs w:val="20"/>
                <w:lang w:eastAsia="en-US"/>
              </w:rPr>
              <w:t xml:space="preserve"> từ tầng có độ thấm cao đến thấp</w:t>
            </w:r>
            <w:r w:rsidR="005D744B" w:rsidRPr="005D744B">
              <w:rPr>
                <w:rFonts w:ascii="Times New Roman" w:hAnsi="Times New Roman"/>
                <w:noProof/>
                <w:color w:val="000000" w:themeColor="text1"/>
                <w:sz w:val="20"/>
                <w:szCs w:val="20"/>
                <w:lang w:eastAsia="en-US"/>
              </w:rPr>
              <w:t>, ứng xử trong một quá trình bơm ép khí lẫn chất hoạt động bề mặt.</w:t>
            </w:r>
          </w:p>
          <w:p w:rsidR="00F576B9" w:rsidRPr="005D744B" w:rsidRDefault="00F576B9" w:rsidP="005D744B">
            <w:pPr>
              <w:widowControl w:val="0"/>
              <w:suppressAutoHyphens w:val="0"/>
              <w:rPr>
                <w:rFonts w:ascii="Times New Roman" w:hAnsi="Times New Roman"/>
                <w:noProof/>
                <w:color w:val="000000" w:themeColor="text1"/>
                <w:sz w:val="20"/>
                <w:szCs w:val="20"/>
                <w:lang w:eastAsia="en-US"/>
              </w:rPr>
            </w:pPr>
          </w:p>
          <w:p w:rsidR="00964F92" w:rsidRPr="005D744B" w:rsidRDefault="00964F92" w:rsidP="005D744B">
            <w:pPr>
              <w:widowControl w:val="0"/>
              <w:suppressAutoHyphens w:val="0"/>
              <w:jc w:val="both"/>
              <w:rPr>
                <w:rFonts w:ascii="Times New Roman" w:hAnsi="Times New Roman"/>
                <w:noProof/>
                <w:color w:val="000000" w:themeColor="text1"/>
                <w:sz w:val="20"/>
                <w:szCs w:val="20"/>
                <w:lang w:eastAsia="en-US"/>
              </w:rPr>
            </w:pPr>
          </w:p>
        </w:tc>
        <w:tc>
          <w:tcPr>
            <w:tcW w:w="1409" w:type="dxa"/>
          </w:tcPr>
          <w:p w:rsidR="00964F92" w:rsidRPr="005D744B" w:rsidRDefault="00701356" w:rsidP="005D744B">
            <w:pPr>
              <w:widowControl w:val="0"/>
              <w:suppressAutoHyphens w:val="0"/>
              <w:jc w:val="both"/>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Thực hành, thảo luận, bài tập </w:t>
            </w:r>
          </w:p>
        </w:tc>
      </w:tr>
      <w:tr w:rsidR="00162F52" w:rsidRPr="00330452" w:rsidTr="00FE38CE">
        <w:trPr>
          <w:trHeight w:val="1886"/>
          <w:jc w:val="center"/>
        </w:trPr>
        <w:tc>
          <w:tcPr>
            <w:tcW w:w="870" w:type="dxa"/>
          </w:tcPr>
          <w:p w:rsidR="00162F52" w:rsidRPr="005D744B" w:rsidRDefault="00C91D5C" w:rsidP="005D744B">
            <w:pPr>
              <w:widowControl w:val="0"/>
              <w:suppressAutoHyphens w:val="0"/>
              <w:jc w:val="center"/>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lastRenderedPageBreak/>
              <w:t>4</w:t>
            </w:r>
          </w:p>
        </w:tc>
        <w:tc>
          <w:tcPr>
            <w:tcW w:w="3612" w:type="dxa"/>
          </w:tcPr>
          <w:p w:rsidR="00A433B3" w:rsidRPr="005D744B" w:rsidRDefault="00A433B3" w:rsidP="005D744B">
            <w:pPr>
              <w:suppressAutoHyphens w:val="0"/>
              <w:autoSpaceDE w:val="0"/>
              <w:autoSpaceDN w:val="0"/>
              <w:adjustRightInd w:val="0"/>
              <w:rPr>
                <w:rFonts w:ascii="Times New Roman" w:hAnsi="Times New Roman"/>
                <w:b/>
                <w:sz w:val="20"/>
                <w:szCs w:val="20"/>
                <w:lang w:eastAsia="en-US"/>
              </w:rPr>
            </w:pPr>
            <w:proofErr w:type="spellStart"/>
            <w:r w:rsidRPr="005D744B">
              <w:rPr>
                <w:rFonts w:ascii="Times New Roman" w:hAnsi="Times New Roman"/>
                <w:b/>
                <w:sz w:val="20"/>
                <w:szCs w:val="20"/>
                <w:lang w:eastAsia="en-US"/>
              </w:rPr>
              <w:t>Chương</w:t>
            </w:r>
            <w:proofErr w:type="spellEnd"/>
            <w:r w:rsidRPr="005D744B">
              <w:rPr>
                <w:rFonts w:ascii="Times New Roman" w:hAnsi="Times New Roman"/>
                <w:b/>
                <w:sz w:val="20"/>
                <w:szCs w:val="20"/>
                <w:lang w:eastAsia="en-US"/>
              </w:rPr>
              <w:t xml:space="preserve"> 3. Bơm ép polymer – </w:t>
            </w:r>
            <w:proofErr w:type="spellStart"/>
            <w:r w:rsidRPr="005D744B">
              <w:rPr>
                <w:rFonts w:ascii="Times New Roman" w:hAnsi="Times New Roman"/>
                <w:b/>
                <w:sz w:val="20"/>
                <w:szCs w:val="20"/>
                <w:lang w:eastAsia="en-US"/>
              </w:rPr>
              <w:t>cơ</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sở</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và</w:t>
            </w:r>
            <w:proofErr w:type="spellEnd"/>
            <w:r w:rsidRPr="005D744B">
              <w:rPr>
                <w:rFonts w:ascii="Times New Roman" w:hAnsi="Times New Roman"/>
                <w:b/>
                <w:sz w:val="20"/>
                <w:szCs w:val="20"/>
                <w:lang w:eastAsia="en-US"/>
              </w:rPr>
              <w:t xml:space="preserve"> áp </w:t>
            </w:r>
            <w:proofErr w:type="spellStart"/>
            <w:r w:rsidRPr="005D744B">
              <w:rPr>
                <w:rFonts w:ascii="Times New Roman" w:hAnsi="Times New Roman"/>
                <w:b/>
                <w:sz w:val="20"/>
                <w:szCs w:val="20"/>
                <w:lang w:eastAsia="en-US"/>
              </w:rPr>
              <w:t>dụng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thực</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tế</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3.1. </w:t>
            </w:r>
            <w:proofErr w:type="spellStart"/>
            <w:r w:rsidRPr="005D744B">
              <w:rPr>
                <w:rFonts w:ascii="Times New Roman" w:hAnsi="Times New Roman"/>
                <w:sz w:val="20"/>
                <w:szCs w:val="20"/>
                <w:lang w:eastAsia="en-US"/>
              </w:rPr>
              <w:t>Phân</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loại</w:t>
            </w:r>
            <w:proofErr w:type="spellEnd"/>
            <w:r w:rsidRPr="005D744B">
              <w:rPr>
                <w:rFonts w:ascii="Times New Roman" w:hAnsi="Times New Roman"/>
                <w:sz w:val="20"/>
                <w:szCs w:val="20"/>
                <w:lang w:eastAsia="en-US"/>
              </w:rPr>
              <w:t xml:space="preserve"> polymer</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3.2. </w:t>
            </w:r>
            <w:proofErr w:type="spellStart"/>
            <w:r w:rsidRPr="005D744B">
              <w:rPr>
                <w:rFonts w:ascii="Times New Roman" w:hAnsi="Times New Roman"/>
                <w:sz w:val="20"/>
                <w:szCs w:val="20"/>
                <w:lang w:eastAsia="en-US"/>
              </w:rPr>
              <w:t>Độ</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nhớt</w:t>
            </w:r>
            <w:proofErr w:type="spellEnd"/>
            <w:r w:rsidRPr="005D744B">
              <w:rPr>
                <w:rFonts w:ascii="Times New Roman" w:hAnsi="Times New Roman"/>
                <w:sz w:val="20"/>
                <w:szCs w:val="20"/>
                <w:lang w:eastAsia="en-US"/>
              </w:rPr>
              <w:t xml:space="preserve"> </w:t>
            </w:r>
            <w:r w:rsidR="00B921CD">
              <w:rPr>
                <w:rFonts w:ascii="Times New Roman" w:hAnsi="Times New Roman"/>
                <w:sz w:val="20"/>
                <w:szCs w:val="20"/>
                <w:lang w:eastAsia="en-US"/>
              </w:rPr>
              <w:t xml:space="preserve">dung </w:t>
            </w:r>
            <w:proofErr w:type="spellStart"/>
            <w:r w:rsidR="00B921CD">
              <w:rPr>
                <w:rFonts w:ascii="Times New Roman" w:hAnsi="Times New Roman"/>
                <w:sz w:val="20"/>
                <w:szCs w:val="20"/>
                <w:lang w:eastAsia="en-US"/>
              </w:rPr>
              <w:t>dịch</w:t>
            </w:r>
            <w:proofErr w:type="spellEnd"/>
            <w:r w:rsidR="00B921CD">
              <w:rPr>
                <w:rFonts w:ascii="Times New Roman" w:hAnsi="Times New Roman"/>
                <w:sz w:val="20"/>
                <w:szCs w:val="20"/>
                <w:lang w:eastAsia="en-US"/>
              </w:rPr>
              <w:t xml:space="preserve"> </w:t>
            </w:r>
            <w:r w:rsidRPr="005D744B">
              <w:rPr>
                <w:rFonts w:ascii="Times New Roman" w:hAnsi="Times New Roman"/>
                <w:sz w:val="20"/>
                <w:szCs w:val="20"/>
                <w:lang w:eastAsia="en-US"/>
              </w:rPr>
              <w:t>polymer</w:t>
            </w:r>
          </w:p>
          <w:p w:rsidR="00B921CD" w:rsidRDefault="00B921C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3.2.1 </w:t>
            </w:r>
            <w:proofErr w:type="spellStart"/>
            <w:r>
              <w:rPr>
                <w:rFonts w:ascii="Times New Roman" w:hAnsi="Times New Roman"/>
                <w:sz w:val="20"/>
                <w:szCs w:val="20"/>
                <w:lang w:eastAsia="en-US"/>
              </w:rPr>
              <w:t>Hiệu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ứng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nồng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và</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mặn</w:t>
            </w:r>
            <w:proofErr w:type="spellEnd"/>
            <w:r>
              <w:rPr>
                <w:rFonts w:ascii="Times New Roman" w:hAnsi="Times New Roman"/>
                <w:sz w:val="20"/>
                <w:szCs w:val="20"/>
                <w:lang w:eastAsia="en-US"/>
              </w:rPr>
              <w:t xml:space="preserve"> </w:t>
            </w:r>
          </w:p>
          <w:p w:rsidR="00B921CD" w:rsidRDefault="00B921C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3.2.2 </w:t>
            </w:r>
            <w:proofErr w:type="spellStart"/>
            <w:r>
              <w:rPr>
                <w:rFonts w:ascii="Times New Roman" w:hAnsi="Times New Roman"/>
                <w:sz w:val="20"/>
                <w:szCs w:val="20"/>
                <w:lang w:eastAsia="en-US"/>
              </w:rPr>
              <w:t>Hiệu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ứng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biến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dạng</w:t>
            </w:r>
            <w:proofErr w:type="spellEnd"/>
          </w:p>
          <w:p w:rsidR="00B921CD" w:rsidRPr="005D744B" w:rsidRDefault="00B921C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3.2.3 </w:t>
            </w:r>
            <w:proofErr w:type="spellStart"/>
            <w:r>
              <w:rPr>
                <w:rFonts w:ascii="Times New Roman" w:hAnsi="Times New Roman"/>
                <w:sz w:val="20"/>
                <w:szCs w:val="20"/>
                <w:lang w:eastAsia="en-US"/>
              </w:rPr>
              <w:t>Hiệu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ứng</w:t>
            </w:r>
            <w:proofErr w:type="spellEnd"/>
            <w:r>
              <w:rPr>
                <w:rFonts w:ascii="Times New Roman" w:hAnsi="Times New Roman"/>
                <w:sz w:val="20"/>
                <w:szCs w:val="20"/>
                <w:lang w:eastAsia="en-US"/>
              </w:rPr>
              <w:t xml:space="preserve"> pH</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3.3. </w:t>
            </w:r>
            <w:proofErr w:type="spellStart"/>
            <w:r w:rsidR="00B921CD">
              <w:rPr>
                <w:rFonts w:ascii="Times New Roman" w:hAnsi="Times New Roman"/>
                <w:sz w:val="20"/>
                <w:szCs w:val="20"/>
                <w:lang w:eastAsia="en-US"/>
              </w:rPr>
              <w:t>Ứng</w:t>
            </w:r>
            <w:proofErr w:type="spellEnd"/>
            <w:r w:rsidR="00B921CD">
              <w:rPr>
                <w:rFonts w:ascii="Times New Roman" w:hAnsi="Times New Roman"/>
                <w:sz w:val="20"/>
                <w:szCs w:val="20"/>
                <w:lang w:eastAsia="en-US"/>
              </w:rPr>
              <w:t xml:space="preserve"> </w:t>
            </w:r>
            <w:proofErr w:type="spellStart"/>
            <w:r w:rsidR="00B921CD">
              <w:rPr>
                <w:rFonts w:ascii="Times New Roman" w:hAnsi="Times New Roman"/>
                <w:sz w:val="20"/>
                <w:szCs w:val="20"/>
                <w:lang w:eastAsia="en-US"/>
              </w:rPr>
              <w:t>xử</w:t>
            </w:r>
            <w:proofErr w:type="spellEnd"/>
            <w:r w:rsidR="00B921CD">
              <w:rPr>
                <w:rFonts w:ascii="Times New Roman" w:hAnsi="Times New Roman"/>
                <w:sz w:val="20"/>
                <w:szCs w:val="20"/>
                <w:lang w:eastAsia="en-US"/>
              </w:rPr>
              <w:t xml:space="preserve"> </w:t>
            </w:r>
            <w:proofErr w:type="spellStart"/>
            <w:r w:rsidR="00B921CD">
              <w:rPr>
                <w:rFonts w:ascii="Times New Roman" w:hAnsi="Times New Roman"/>
                <w:sz w:val="20"/>
                <w:szCs w:val="20"/>
                <w:lang w:eastAsia="en-US"/>
              </w:rPr>
              <w:t>d</w:t>
            </w:r>
            <w:r w:rsidRPr="005D744B">
              <w:rPr>
                <w:rFonts w:ascii="Times New Roman" w:hAnsi="Times New Roman"/>
                <w:sz w:val="20"/>
                <w:szCs w:val="20"/>
                <w:lang w:eastAsia="en-US"/>
              </w:rPr>
              <w:t>òng</w:t>
            </w:r>
            <w:proofErr w:type="spellEnd"/>
            <w:r w:rsidRPr="005D744B">
              <w:rPr>
                <w:rFonts w:ascii="Times New Roman" w:hAnsi="Times New Roman"/>
                <w:sz w:val="20"/>
                <w:szCs w:val="20"/>
                <w:lang w:eastAsia="en-US"/>
              </w:rPr>
              <w:t xml:space="preserve"> polymer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môi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trường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rỗng</w:t>
            </w:r>
            <w:proofErr w:type="spellEnd"/>
          </w:p>
          <w:p w:rsidR="00B921CD" w:rsidRDefault="00B921CD" w:rsidP="00B921C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3.3.1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nhớt</w:t>
            </w:r>
            <w:proofErr w:type="spellEnd"/>
            <w:r>
              <w:rPr>
                <w:rFonts w:ascii="Times New Roman" w:hAnsi="Times New Roman"/>
                <w:sz w:val="20"/>
                <w:szCs w:val="20"/>
                <w:lang w:eastAsia="en-US"/>
              </w:rPr>
              <w:t xml:space="preserve"> polymer </w:t>
            </w:r>
            <w:proofErr w:type="spellStart"/>
            <w:r>
              <w:rPr>
                <w:rFonts w:ascii="Times New Roman" w:hAnsi="Times New Roman"/>
                <w:sz w:val="20"/>
                <w:szCs w:val="20"/>
                <w:lang w:eastAsia="en-US"/>
              </w:rPr>
              <w:t>trong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môi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trường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rỗng</w:t>
            </w:r>
            <w:proofErr w:type="spellEnd"/>
            <w:r>
              <w:rPr>
                <w:rFonts w:ascii="Times New Roman" w:hAnsi="Times New Roman"/>
                <w:sz w:val="20"/>
                <w:szCs w:val="20"/>
                <w:lang w:eastAsia="en-US"/>
              </w:rPr>
              <w:t xml:space="preserve"> </w:t>
            </w:r>
          </w:p>
          <w:p w:rsidR="00B921CD" w:rsidRDefault="00B921CD" w:rsidP="00B921C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3.3.2 </w:t>
            </w:r>
            <w:proofErr w:type="spellStart"/>
            <w:r w:rsidR="00310BAA">
              <w:rPr>
                <w:rFonts w:ascii="Times New Roman" w:hAnsi="Times New Roman"/>
                <w:sz w:val="20"/>
                <w:szCs w:val="20"/>
                <w:lang w:eastAsia="en-US"/>
              </w:rPr>
              <w:t>Độ</w:t>
            </w:r>
            <w:proofErr w:type="spellEnd"/>
            <w:r w:rsidR="00310BAA">
              <w:rPr>
                <w:rFonts w:ascii="Times New Roman" w:hAnsi="Times New Roman"/>
                <w:sz w:val="20"/>
                <w:szCs w:val="20"/>
                <w:lang w:eastAsia="en-US"/>
              </w:rPr>
              <w:t xml:space="preserve"> </w:t>
            </w:r>
            <w:proofErr w:type="spellStart"/>
            <w:r w:rsidR="00310BAA">
              <w:rPr>
                <w:rFonts w:ascii="Times New Roman" w:hAnsi="Times New Roman"/>
                <w:sz w:val="20"/>
                <w:szCs w:val="20"/>
                <w:lang w:eastAsia="en-US"/>
              </w:rPr>
              <w:t>lưu</w:t>
            </w:r>
            <w:proofErr w:type="spellEnd"/>
            <w:r w:rsidR="00310BAA">
              <w:rPr>
                <w:rFonts w:ascii="Times New Roman" w:hAnsi="Times New Roman"/>
                <w:sz w:val="20"/>
                <w:szCs w:val="20"/>
                <w:lang w:eastAsia="en-US"/>
              </w:rPr>
              <w:t xml:space="preserve"> </w:t>
            </w:r>
            <w:proofErr w:type="spellStart"/>
            <w:r w:rsidR="00310BAA">
              <w:rPr>
                <w:rFonts w:ascii="Times New Roman" w:hAnsi="Times New Roman"/>
                <w:sz w:val="20"/>
                <w:szCs w:val="20"/>
                <w:lang w:eastAsia="en-US"/>
              </w:rPr>
              <w:t>giữ</w:t>
            </w:r>
            <w:proofErr w:type="spellEnd"/>
            <w:r w:rsidR="00310BAA">
              <w:rPr>
                <w:rFonts w:ascii="Times New Roman" w:hAnsi="Times New Roman"/>
                <w:sz w:val="20"/>
                <w:szCs w:val="20"/>
                <w:lang w:eastAsia="en-US"/>
              </w:rPr>
              <w:t xml:space="preserve"> polymer</w:t>
            </w:r>
          </w:p>
          <w:p w:rsidR="00B921CD" w:rsidRDefault="00B921C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3.3.3 </w:t>
            </w:r>
            <w:proofErr w:type="spellStart"/>
            <w:r w:rsidR="00310BAA">
              <w:rPr>
                <w:rFonts w:ascii="Times New Roman" w:hAnsi="Times New Roman"/>
                <w:sz w:val="20"/>
                <w:szCs w:val="20"/>
                <w:lang w:eastAsia="en-US"/>
              </w:rPr>
              <w:t>Thể</w:t>
            </w:r>
            <w:proofErr w:type="spellEnd"/>
            <w:r w:rsidR="00310BAA">
              <w:rPr>
                <w:rFonts w:ascii="Times New Roman" w:hAnsi="Times New Roman"/>
                <w:sz w:val="20"/>
                <w:szCs w:val="20"/>
                <w:lang w:eastAsia="en-US"/>
              </w:rPr>
              <w:t xml:space="preserve"> </w:t>
            </w:r>
            <w:proofErr w:type="spellStart"/>
            <w:r w:rsidR="00310BAA">
              <w:rPr>
                <w:rFonts w:ascii="Times New Roman" w:hAnsi="Times New Roman"/>
                <w:sz w:val="20"/>
                <w:szCs w:val="20"/>
                <w:lang w:eastAsia="en-US"/>
              </w:rPr>
              <w:t>tích</w:t>
            </w:r>
            <w:proofErr w:type="spellEnd"/>
            <w:r w:rsidR="00310BAA">
              <w:rPr>
                <w:rFonts w:ascii="Times New Roman" w:hAnsi="Times New Roman"/>
                <w:sz w:val="20"/>
                <w:szCs w:val="20"/>
                <w:lang w:eastAsia="en-US"/>
              </w:rPr>
              <w:t xml:space="preserve"> </w:t>
            </w:r>
            <w:proofErr w:type="spellStart"/>
            <w:r w:rsidR="00310BAA">
              <w:rPr>
                <w:rFonts w:ascii="Times New Roman" w:hAnsi="Times New Roman"/>
                <w:sz w:val="20"/>
                <w:szCs w:val="20"/>
                <w:lang w:eastAsia="en-US"/>
              </w:rPr>
              <w:t>lỗ</w:t>
            </w:r>
            <w:proofErr w:type="spellEnd"/>
            <w:r w:rsidR="00310BAA">
              <w:rPr>
                <w:rFonts w:ascii="Times New Roman" w:hAnsi="Times New Roman"/>
                <w:sz w:val="20"/>
                <w:szCs w:val="20"/>
                <w:lang w:eastAsia="en-US"/>
              </w:rPr>
              <w:t xml:space="preserve"> </w:t>
            </w:r>
            <w:proofErr w:type="spellStart"/>
            <w:r w:rsidR="00310BAA">
              <w:rPr>
                <w:rFonts w:ascii="Times New Roman" w:hAnsi="Times New Roman"/>
                <w:sz w:val="20"/>
                <w:szCs w:val="20"/>
                <w:lang w:eastAsia="en-US"/>
              </w:rPr>
              <w:t>rỗng</w:t>
            </w:r>
            <w:proofErr w:type="spellEnd"/>
            <w:r w:rsidR="00310BAA">
              <w:rPr>
                <w:rFonts w:ascii="Times New Roman" w:hAnsi="Times New Roman"/>
                <w:sz w:val="20"/>
                <w:szCs w:val="20"/>
                <w:lang w:eastAsia="en-US"/>
              </w:rPr>
              <w:t xml:space="preserve"> polymer </w:t>
            </w:r>
            <w:proofErr w:type="spellStart"/>
            <w:r w:rsidR="00310BAA">
              <w:rPr>
                <w:rFonts w:ascii="Times New Roman" w:hAnsi="Times New Roman"/>
                <w:sz w:val="20"/>
                <w:szCs w:val="20"/>
                <w:lang w:eastAsia="en-US"/>
              </w:rPr>
              <w:t>không</w:t>
            </w:r>
            <w:proofErr w:type="spellEnd"/>
            <w:r w:rsidR="00310BAA">
              <w:rPr>
                <w:rFonts w:ascii="Times New Roman" w:hAnsi="Times New Roman"/>
                <w:sz w:val="20"/>
                <w:szCs w:val="20"/>
                <w:lang w:eastAsia="en-US"/>
              </w:rPr>
              <w:t xml:space="preserve"> </w:t>
            </w:r>
            <w:proofErr w:type="spellStart"/>
            <w:r w:rsidR="00310BAA">
              <w:rPr>
                <w:rFonts w:ascii="Times New Roman" w:hAnsi="Times New Roman"/>
                <w:sz w:val="20"/>
                <w:szCs w:val="20"/>
                <w:lang w:eastAsia="en-US"/>
              </w:rPr>
              <w:t>vào</w:t>
            </w:r>
            <w:proofErr w:type="spellEnd"/>
            <w:r w:rsidR="00310BAA">
              <w:rPr>
                <w:rFonts w:ascii="Times New Roman" w:hAnsi="Times New Roman"/>
                <w:sz w:val="20"/>
                <w:szCs w:val="20"/>
                <w:lang w:eastAsia="en-US"/>
              </w:rPr>
              <w:t xml:space="preserve"> </w:t>
            </w:r>
            <w:proofErr w:type="spellStart"/>
            <w:r w:rsidR="00310BAA">
              <w:rPr>
                <w:rFonts w:ascii="Times New Roman" w:hAnsi="Times New Roman"/>
                <w:sz w:val="20"/>
                <w:szCs w:val="20"/>
                <w:lang w:eastAsia="en-US"/>
              </w:rPr>
              <w:t>được</w:t>
            </w:r>
            <w:proofErr w:type="spellEnd"/>
          </w:p>
          <w:p w:rsidR="00B921CD" w:rsidRDefault="00B921CD" w:rsidP="00B921C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3.3.4 </w:t>
            </w:r>
            <w:proofErr w:type="spellStart"/>
            <w:r w:rsidR="00884395">
              <w:rPr>
                <w:rFonts w:ascii="Times New Roman" w:hAnsi="Times New Roman"/>
                <w:sz w:val="20"/>
                <w:szCs w:val="20"/>
                <w:lang w:eastAsia="en-US"/>
              </w:rPr>
              <w:t>Gỉam</w:t>
            </w:r>
            <w:proofErr w:type="spellEnd"/>
            <w:r w:rsidR="00884395">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độ</w:t>
            </w:r>
            <w:proofErr w:type="spellEnd"/>
            <w:r w:rsidR="00884395">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thấm</w:t>
            </w:r>
            <w:proofErr w:type="spellEnd"/>
            <w:r>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của</w:t>
            </w:r>
            <w:proofErr w:type="spellEnd"/>
            <w:r w:rsidR="00884395">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đất</w:t>
            </w:r>
            <w:proofErr w:type="spellEnd"/>
            <w:r w:rsidR="00884395">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đá</w:t>
            </w:r>
            <w:proofErr w:type="spellEnd"/>
          </w:p>
          <w:p w:rsidR="00B921CD" w:rsidRDefault="00B921CD" w:rsidP="00B921C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3.3.</w:t>
            </w:r>
            <w:r w:rsidR="00884395">
              <w:rPr>
                <w:rFonts w:ascii="Times New Roman" w:hAnsi="Times New Roman"/>
                <w:sz w:val="20"/>
                <w:szCs w:val="20"/>
                <w:lang w:eastAsia="en-US"/>
              </w:rPr>
              <w:t>5</w:t>
            </w:r>
            <w:r>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Độ</w:t>
            </w:r>
            <w:proofErr w:type="spellEnd"/>
            <w:r w:rsidR="00884395">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thấm</w:t>
            </w:r>
            <w:proofErr w:type="spellEnd"/>
            <w:r w:rsidR="00884395">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tương</w:t>
            </w:r>
            <w:proofErr w:type="spellEnd"/>
            <w:r w:rsidR="00884395">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đối</w:t>
            </w:r>
            <w:proofErr w:type="spellEnd"/>
            <w:r w:rsidR="00884395">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trong</w:t>
            </w:r>
            <w:proofErr w:type="spellEnd"/>
            <w:r w:rsidR="00884395">
              <w:rPr>
                <w:rFonts w:ascii="Times New Roman" w:hAnsi="Times New Roman"/>
                <w:sz w:val="20"/>
                <w:szCs w:val="20"/>
                <w:lang w:eastAsia="en-US"/>
              </w:rPr>
              <w:t xml:space="preserve"> </w:t>
            </w:r>
            <w:proofErr w:type="spellStart"/>
            <w:r w:rsidR="00884395">
              <w:rPr>
                <w:rFonts w:ascii="Times New Roman" w:hAnsi="Times New Roman"/>
                <w:sz w:val="20"/>
                <w:szCs w:val="20"/>
                <w:lang w:eastAsia="en-US"/>
              </w:rPr>
              <w:t>bơm</w:t>
            </w:r>
            <w:proofErr w:type="spellEnd"/>
            <w:r w:rsidR="00884395">
              <w:rPr>
                <w:rFonts w:ascii="Times New Roman" w:hAnsi="Times New Roman"/>
                <w:sz w:val="20"/>
                <w:szCs w:val="20"/>
                <w:lang w:eastAsia="en-US"/>
              </w:rPr>
              <w:t xml:space="preserve"> ép polymer</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3.4. </w:t>
            </w:r>
            <w:proofErr w:type="spellStart"/>
            <w:r w:rsidRPr="005D744B">
              <w:rPr>
                <w:rFonts w:ascii="Times New Roman" w:hAnsi="Times New Roman"/>
                <w:sz w:val="20"/>
                <w:szCs w:val="20"/>
                <w:lang w:eastAsia="en-US"/>
              </w:rPr>
              <w:t>Cơ</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chế</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bơm</w:t>
            </w:r>
            <w:proofErr w:type="spellEnd"/>
            <w:r w:rsidRPr="005D744B">
              <w:rPr>
                <w:rFonts w:ascii="Times New Roman" w:hAnsi="Times New Roman"/>
                <w:sz w:val="20"/>
                <w:szCs w:val="20"/>
                <w:lang w:eastAsia="en-US"/>
              </w:rPr>
              <w:t xml:space="preserve"> ép polymer</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3.5. </w:t>
            </w:r>
            <w:proofErr w:type="spellStart"/>
            <w:r w:rsidRPr="005D744B">
              <w:rPr>
                <w:rFonts w:ascii="Times New Roman" w:hAnsi="Times New Roman"/>
                <w:sz w:val="20"/>
                <w:szCs w:val="20"/>
                <w:lang w:eastAsia="en-US"/>
              </w:rPr>
              <w:t>Hỗn</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hợp</w:t>
            </w:r>
            <w:proofErr w:type="spellEnd"/>
            <w:r w:rsidRPr="005D744B">
              <w:rPr>
                <w:rFonts w:ascii="Times New Roman" w:hAnsi="Times New Roman"/>
                <w:sz w:val="20"/>
                <w:szCs w:val="20"/>
                <w:lang w:eastAsia="en-US"/>
              </w:rPr>
              <w:t xml:space="preserve"> polymer</w:t>
            </w:r>
          </w:p>
          <w:p w:rsidR="00090145" w:rsidRPr="00C561E5" w:rsidRDefault="00A433B3" w:rsidP="00C561E5">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3.6. </w:t>
            </w:r>
            <w:proofErr w:type="spellStart"/>
            <w:r w:rsidRPr="005D744B">
              <w:rPr>
                <w:rFonts w:ascii="Times New Roman" w:hAnsi="Times New Roman"/>
                <w:sz w:val="20"/>
                <w:szCs w:val="20"/>
                <w:lang w:eastAsia="en-US"/>
              </w:rPr>
              <w:t>Đặc</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tính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mỏ</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và</w:t>
            </w:r>
            <w:proofErr w:type="spellEnd"/>
            <w:r w:rsidRPr="005D744B">
              <w:rPr>
                <w:rFonts w:ascii="Times New Roman" w:hAnsi="Times New Roman"/>
                <w:sz w:val="20"/>
                <w:szCs w:val="20"/>
                <w:lang w:eastAsia="en-US"/>
              </w:rPr>
              <w:t xml:space="preserve"> áp </w:t>
            </w:r>
            <w:proofErr w:type="spellStart"/>
            <w:r w:rsidRPr="005D744B">
              <w:rPr>
                <w:rFonts w:ascii="Times New Roman" w:hAnsi="Times New Roman"/>
                <w:sz w:val="20"/>
                <w:szCs w:val="20"/>
                <w:lang w:eastAsia="en-US"/>
              </w:rPr>
              <w:t>dụng</w:t>
            </w:r>
            <w:proofErr w:type="spellEnd"/>
          </w:p>
        </w:tc>
        <w:tc>
          <w:tcPr>
            <w:tcW w:w="3168" w:type="dxa"/>
          </w:tcPr>
          <w:p w:rsidR="00701356" w:rsidRPr="005D744B" w:rsidRDefault="00701356"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L.O.3.1 – </w:t>
            </w:r>
            <w:r w:rsidR="005D744B">
              <w:rPr>
                <w:rFonts w:ascii="Times New Roman" w:hAnsi="Times New Roman"/>
                <w:noProof/>
                <w:color w:val="000000" w:themeColor="text1"/>
                <w:sz w:val="20"/>
                <w:szCs w:val="20"/>
                <w:lang w:eastAsia="en-US"/>
              </w:rPr>
              <w:t xml:space="preserve">Nắm khái quát về hai loại polymer được sử dụng chính trong </w:t>
            </w:r>
            <w:r w:rsidR="00B921CD">
              <w:rPr>
                <w:rFonts w:ascii="Times New Roman" w:hAnsi="Times New Roman"/>
                <w:noProof/>
                <w:color w:val="000000" w:themeColor="text1"/>
                <w:sz w:val="20"/>
                <w:szCs w:val="20"/>
                <w:lang w:eastAsia="en-US"/>
              </w:rPr>
              <w:t>bơm ép thu hồi dầu tăng cường (polymer tổng hợp và polymer sinh học)</w:t>
            </w:r>
            <w:r w:rsidR="005D744B">
              <w:rPr>
                <w:rFonts w:ascii="Times New Roman" w:hAnsi="Times New Roman"/>
                <w:noProof/>
                <w:color w:val="000000" w:themeColor="text1"/>
                <w:sz w:val="20"/>
                <w:szCs w:val="20"/>
                <w:lang w:eastAsia="en-US"/>
              </w:rPr>
              <w:t xml:space="preserve"> </w:t>
            </w:r>
          </w:p>
          <w:p w:rsidR="00701356" w:rsidRPr="005D744B" w:rsidRDefault="00701356"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L.O.3.2 – </w:t>
            </w:r>
            <w:r w:rsidR="00884395">
              <w:rPr>
                <w:rFonts w:ascii="Times New Roman" w:hAnsi="Times New Roman"/>
                <w:noProof/>
                <w:color w:val="000000" w:themeColor="text1"/>
                <w:sz w:val="20"/>
                <w:szCs w:val="20"/>
                <w:lang w:eastAsia="en-US"/>
              </w:rPr>
              <w:t>Hiểu rõ tính chất quan trọng nhất của polymer, xét đến các hiệu ứng nộng độ và độ mặn, hiệu ứng biến dạng, hiệu ứng pH</w:t>
            </w:r>
          </w:p>
          <w:p w:rsidR="00701356" w:rsidRPr="005D744B" w:rsidRDefault="00701356"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L.O.3.3 – </w:t>
            </w:r>
            <w:r w:rsidR="00884395">
              <w:rPr>
                <w:rFonts w:ascii="Times New Roman" w:hAnsi="Times New Roman"/>
                <w:noProof/>
                <w:color w:val="000000" w:themeColor="text1"/>
                <w:sz w:val="20"/>
                <w:szCs w:val="20"/>
                <w:lang w:eastAsia="en-US"/>
              </w:rPr>
              <w:t>Nắm vững các ứng xử của dòng polymer trong môi trường rỗng như độ nhớt, độ lưu giữ, độ thấm của đất đá</w:t>
            </w:r>
          </w:p>
          <w:p w:rsidR="00162F52" w:rsidRPr="005D744B" w:rsidRDefault="00701356"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L.O.3.4 – </w:t>
            </w:r>
            <w:r w:rsidR="00C8095F">
              <w:rPr>
                <w:rFonts w:ascii="Times New Roman" w:hAnsi="Times New Roman"/>
                <w:noProof/>
                <w:color w:val="000000" w:themeColor="text1"/>
                <w:sz w:val="20"/>
                <w:szCs w:val="20"/>
                <w:lang w:eastAsia="en-US"/>
              </w:rPr>
              <w:t>Nắm vững</w:t>
            </w:r>
            <w:r w:rsidR="000256E8">
              <w:rPr>
                <w:rFonts w:ascii="Times New Roman" w:hAnsi="Times New Roman"/>
                <w:noProof/>
                <w:color w:val="000000" w:themeColor="text1"/>
                <w:sz w:val="20"/>
                <w:szCs w:val="20"/>
                <w:lang w:eastAsia="en-US"/>
              </w:rPr>
              <w:t xml:space="preserve"> cơ chế bơm ép p</w:t>
            </w:r>
            <w:r w:rsidR="00BE59A8">
              <w:rPr>
                <w:rFonts w:ascii="Times New Roman" w:hAnsi="Times New Roman"/>
                <w:noProof/>
                <w:color w:val="000000" w:themeColor="text1"/>
                <w:sz w:val="20"/>
                <w:szCs w:val="20"/>
                <w:lang w:eastAsia="en-US"/>
              </w:rPr>
              <w:t>olymer, cơ chế tăng độ nhớt của dung dịch đẩy</w:t>
            </w:r>
          </w:p>
          <w:p w:rsidR="002C261A" w:rsidRPr="005D744B" w:rsidRDefault="002C261A"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L.O.3.5 – </w:t>
            </w:r>
            <w:r w:rsidR="00BE59A8">
              <w:rPr>
                <w:rFonts w:ascii="Times New Roman" w:hAnsi="Times New Roman"/>
                <w:noProof/>
                <w:color w:val="000000" w:themeColor="text1"/>
                <w:sz w:val="20"/>
                <w:szCs w:val="20"/>
                <w:lang w:eastAsia="en-US"/>
              </w:rPr>
              <w:t>Nắ</w:t>
            </w:r>
            <w:r w:rsidR="00B60E73">
              <w:rPr>
                <w:rFonts w:ascii="Times New Roman" w:hAnsi="Times New Roman"/>
                <w:noProof/>
                <w:color w:val="000000" w:themeColor="text1"/>
                <w:sz w:val="20"/>
                <w:szCs w:val="20"/>
                <w:lang w:eastAsia="en-US"/>
              </w:rPr>
              <w:t>m vững dạng hỗn hợp của polymer</w:t>
            </w:r>
          </w:p>
          <w:p w:rsidR="005E6433" w:rsidRPr="00C561E5" w:rsidRDefault="005E6433" w:rsidP="00A3528C">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L.O.3.6 –</w:t>
            </w:r>
            <w:r w:rsidR="00C561E5">
              <w:rPr>
                <w:rFonts w:ascii="Times New Roman" w:hAnsi="Times New Roman"/>
                <w:noProof/>
                <w:color w:val="000000" w:themeColor="text1"/>
                <w:sz w:val="20"/>
                <w:szCs w:val="20"/>
                <w:lang w:eastAsia="en-US"/>
              </w:rPr>
              <w:t xml:space="preserve"> Hiểu rõ hơn cơ chế bơm ép polymer qua các trường hợp cụ thể ứng dụng </w:t>
            </w:r>
            <w:r w:rsidRPr="005D744B">
              <w:rPr>
                <w:rFonts w:ascii="Times New Roman" w:hAnsi="Times New Roman"/>
                <w:noProof/>
                <w:color w:val="000000" w:themeColor="text1"/>
                <w:sz w:val="20"/>
                <w:szCs w:val="20"/>
                <w:lang w:eastAsia="en-US"/>
              </w:rPr>
              <w:t xml:space="preserve"> </w:t>
            </w:r>
            <w:r w:rsidR="00C561E5">
              <w:rPr>
                <w:rFonts w:ascii="Times New Roman" w:hAnsi="Times New Roman"/>
                <w:noProof/>
                <w:color w:val="000000" w:themeColor="text1"/>
                <w:sz w:val="20"/>
                <w:szCs w:val="20"/>
                <w:lang w:eastAsia="en-US"/>
              </w:rPr>
              <w:t>ở các loại vỉa, thuộc các mỏ khác nhau trên thể giới</w:t>
            </w:r>
          </w:p>
        </w:tc>
        <w:tc>
          <w:tcPr>
            <w:tcW w:w="1409" w:type="dxa"/>
          </w:tcPr>
          <w:p w:rsidR="00162F52" w:rsidRPr="005D744B" w:rsidRDefault="00162F52"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Thảo luận</w:t>
            </w:r>
            <w:r w:rsidR="00701356" w:rsidRPr="005D744B">
              <w:rPr>
                <w:rFonts w:ascii="Times New Roman" w:hAnsi="Times New Roman"/>
                <w:noProof/>
                <w:color w:val="000000" w:themeColor="text1"/>
                <w:sz w:val="20"/>
                <w:szCs w:val="20"/>
                <w:lang w:val="vi-VN" w:eastAsia="en-US"/>
              </w:rPr>
              <w:t>,  bài tập</w:t>
            </w:r>
          </w:p>
        </w:tc>
      </w:tr>
      <w:tr w:rsidR="00162F52" w:rsidRPr="002D4C41" w:rsidTr="00162F52">
        <w:trPr>
          <w:trHeight w:val="821"/>
          <w:jc w:val="center"/>
        </w:trPr>
        <w:tc>
          <w:tcPr>
            <w:tcW w:w="870" w:type="dxa"/>
          </w:tcPr>
          <w:p w:rsidR="00162F52" w:rsidRPr="005D744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w:t>
            </w:r>
          </w:p>
        </w:tc>
        <w:tc>
          <w:tcPr>
            <w:tcW w:w="3612" w:type="dxa"/>
          </w:tcPr>
          <w:p w:rsidR="00A433B3" w:rsidRPr="005D744B" w:rsidRDefault="00A433B3" w:rsidP="005D744B">
            <w:pPr>
              <w:suppressAutoHyphens w:val="0"/>
              <w:autoSpaceDE w:val="0"/>
              <w:autoSpaceDN w:val="0"/>
              <w:adjustRightInd w:val="0"/>
              <w:rPr>
                <w:rFonts w:ascii="Times New Roman" w:hAnsi="Times New Roman"/>
                <w:b/>
                <w:sz w:val="20"/>
                <w:szCs w:val="20"/>
                <w:lang w:eastAsia="en-US"/>
              </w:rPr>
            </w:pPr>
            <w:proofErr w:type="spellStart"/>
            <w:r w:rsidRPr="005D744B">
              <w:rPr>
                <w:rFonts w:ascii="Times New Roman" w:hAnsi="Times New Roman"/>
                <w:b/>
                <w:sz w:val="20"/>
                <w:szCs w:val="20"/>
                <w:lang w:eastAsia="en-US"/>
              </w:rPr>
              <w:t>Chương</w:t>
            </w:r>
            <w:proofErr w:type="spellEnd"/>
            <w:r w:rsidRPr="005D744B">
              <w:rPr>
                <w:rFonts w:ascii="Times New Roman" w:hAnsi="Times New Roman"/>
                <w:b/>
                <w:sz w:val="20"/>
                <w:szCs w:val="20"/>
                <w:lang w:eastAsia="en-US"/>
              </w:rPr>
              <w:t xml:space="preserve"> 4. Bơm ép </w:t>
            </w:r>
            <w:proofErr w:type="spellStart"/>
            <w:r w:rsidRPr="005D744B">
              <w:rPr>
                <w:rFonts w:ascii="Times New Roman" w:hAnsi="Times New Roman"/>
                <w:b/>
                <w:sz w:val="20"/>
                <w:szCs w:val="20"/>
                <w:lang w:eastAsia="en-US"/>
              </w:rPr>
              <w:t>chất</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hoạt</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tính</w:t>
            </w:r>
            <w:proofErr w:type="spellEnd"/>
            <w:r w:rsidRPr="005D744B">
              <w:rPr>
                <w:rFonts w:ascii="Times New Roman" w:hAnsi="Times New Roman"/>
                <w:b/>
                <w:sz w:val="20"/>
                <w:szCs w:val="20"/>
                <w:lang w:eastAsia="en-US"/>
              </w:rPr>
              <w:t xml:space="preserve"> bề mặt – polymer</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4.1. </w:t>
            </w:r>
            <w:proofErr w:type="spellStart"/>
            <w:r w:rsidRPr="005D744B">
              <w:rPr>
                <w:rFonts w:ascii="Times New Roman" w:hAnsi="Times New Roman"/>
                <w:sz w:val="20"/>
                <w:szCs w:val="20"/>
                <w:lang w:eastAsia="en-US"/>
              </w:rPr>
              <w:t>Giới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thiệu</w:t>
            </w:r>
            <w:proofErr w:type="spellEnd"/>
          </w:p>
          <w:p w:rsidR="00622ACF" w:rsidRDefault="00622ACF"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4.2 </w:t>
            </w:r>
            <w:proofErr w:type="spellStart"/>
            <w:r>
              <w:rPr>
                <w:rFonts w:ascii="Times New Roman" w:hAnsi="Times New Roman"/>
                <w:sz w:val="20"/>
                <w:szCs w:val="20"/>
                <w:lang w:eastAsia="en-US"/>
              </w:rPr>
              <w:t>Chất</w:t>
            </w:r>
            <w:proofErr w:type="spellEnd"/>
            <w:r>
              <w:rPr>
                <w:rFonts w:ascii="Times New Roman" w:hAnsi="Times New Roman"/>
                <w:sz w:val="20"/>
                <w:szCs w:val="20"/>
                <w:lang w:eastAsia="en-US"/>
              </w:rPr>
              <w:t xml:space="preserve"> HTBM</w:t>
            </w:r>
          </w:p>
          <w:p w:rsidR="00622ACF" w:rsidRPr="005D744B" w:rsidRDefault="00622ACF"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4.3 </w:t>
            </w:r>
            <w:proofErr w:type="spellStart"/>
            <w:r>
              <w:rPr>
                <w:rFonts w:ascii="Times New Roman" w:hAnsi="Times New Roman"/>
                <w:sz w:val="20"/>
                <w:szCs w:val="20"/>
                <w:lang w:eastAsia="en-US"/>
              </w:rPr>
              <w:t>Các</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loại</w:t>
            </w:r>
            <w:proofErr w:type="spellEnd"/>
            <w:r>
              <w:rPr>
                <w:rFonts w:ascii="Times New Roman" w:hAnsi="Times New Roman"/>
                <w:sz w:val="20"/>
                <w:szCs w:val="20"/>
                <w:lang w:eastAsia="en-US"/>
              </w:rPr>
              <w:t xml:space="preserve"> micro </w:t>
            </w:r>
            <w:proofErr w:type="spellStart"/>
            <w:r>
              <w:rPr>
                <w:rFonts w:ascii="Times New Roman" w:hAnsi="Times New Roman"/>
                <w:sz w:val="20"/>
                <w:szCs w:val="20"/>
                <w:lang w:eastAsia="en-US"/>
              </w:rPr>
              <w:t>nhũ</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tương</w:t>
            </w:r>
            <w:proofErr w:type="spellEnd"/>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4.</w:t>
            </w:r>
            <w:r w:rsidR="00622ACF">
              <w:rPr>
                <w:rFonts w:ascii="Times New Roman" w:hAnsi="Times New Roman"/>
                <w:sz w:val="20"/>
                <w:szCs w:val="20"/>
                <w:lang w:eastAsia="en-US"/>
              </w:rPr>
              <w:t>4</w:t>
            </w:r>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Thí</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nghiệm</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ứng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xử</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pha</w:t>
            </w:r>
            <w:proofErr w:type="spellEnd"/>
          </w:p>
          <w:p w:rsidR="00A433B3" w:rsidRPr="005D744B" w:rsidRDefault="00182C4F"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4.5 </w:t>
            </w:r>
            <w:proofErr w:type="spellStart"/>
            <w:r>
              <w:rPr>
                <w:rFonts w:ascii="Times New Roman" w:hAnsi="Times New Roman"/>
                <w:sz w:val="20"/>
                <w:szCs w:val="20"/>
                <w:lang w:eastAsia="en-US"/>
              </w:rPr>
              <w:t>Sức</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căng</w:t>
            </w:r>
            <w:proofErr w:type="spellEnd"/>
            <w:r>
              <w:rPr>
                <w:rFonts w:ascii="Times New Roman" w:hAnsi="Times New Roman"/>
                <w:sz w:val="20"/>
                <w:szCs w:val="20"/>
                <w:lang w:eastAsia="en-US"/>
              </w:rPr>
              <w:t xml:space="preserve"> bề mặt </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4.6. </w:t>
            </w:r>
            <w:proofErr w:type="spellStart"/>
            <w:r w:rsidR="00182C4F">
              <w:rPr>
                <w:rFonts w:ascii="Times New Roman" w:hAnsi="Times New Roman"/>
                <w:sz w:val="20"/>
                <w:szCs w:val="20"/>
                <w:lang w:eastAsia="en-US"/>
              </w:rPr>
              <w:t>Độ</w:t>
            </w:r>
            <w:proofErr w:type="spellEnd"/>
            <w:r w:rsidR="00182C4F">
              <w:rPr>
                <w:rFonts w:ascii="Times New Roman" w:hAnsi="Times New Roman"/>
                <w:sz w:val="20"/>
                <w:szCs w:val="20"/>
                <w:lang w:eastAsia="en-US"/>
              </w:rPr>
              <w:t xml:space="preserve"> </w:t>
            </w:r>
            <w:proofErr w:type="spellStart"/>
            <w:r w:rsidR="00182C4F">
              <w:rPr>
                <w:rFonts w:ascii="Times New Roman" w:hAnsi="Times New Roman"/>
                <w:sz w:val="20"/>
                <w:szCs w:val="20"/>
                <w:lang w:eastAsia="en-US"/>
              </w:rPr>
              <w:t>nhớt</w:t>
            </w:r>
            <w:proofErr w:type="spellEnd"/>
            <w:r w:rsidR="00182C4F">
              <w:rPr>
                <w:rFonts w:ascii="Times New Roman" w:hAnsi="Times New Roman"/>
                <w:sz w:val="20"/>
                <w:szCs w:val="20"/>
                <w:lang w:eastAsia="en-US"/>
              </w:rPr>
              <w:t xml:space="preserve"> </w:t>
            </w:r>
            <w:proofErr w:type="spellStart"/>
            <w:r w:rsidR="00182C4F">
              <w:rPr>
                <w:rFonts w:ascii="Times New Roman" w:hAnsi="Times New Roman"/>
                <w:sz w:val="20"/>
                <w:szCs w:val="20"/>
                <w:lang w:eastAsia="en-US"/>
              </w:rPr>
              <w:t>của</w:t>
            </w:r>
            <w:proofErr w:type="spellEnd"/>
            <w:r w:rsidR="00182C4F">
              <w:rPr>
                <w:rFonts w:ascii="Times New Roman" w:hAnsi="Times New Roman"/>
                <w:sz w:val="20"/>
                <w:szCs w:val="20"/>
                <w:lang w:eastAsia="en-US"/>
              </w:rPr>
              <w:t xml:space="preserve"> micro </w:t>
            </w:r>
            <w:proofErr w:type="spellStart"/>
            <w:r w:rsidR="00182C4F">
              <w:rPr>
                <w:rFonts w:ascii="Times New Roman" w:hAnsi="Times New Roman"/>
                <w:sz w:val="20"/>
                <w:szCs w:val="20"/>
                <w:lang w:eastAsia="en-US"/>
              </w:rPr>
              <w:t>nhũ</w:t>
            </w:r>
            <w:proofErr w:type="spellEnd"/>
            <w:r w:rsidR="00182C4F">
              <w:rPr>
                <w:rFonts w:ascii="Times New Roman" w:hAnsi="Times New Roman"/>
                <w:sz w:val="20"/>
                <w:szCs w:val="20"/>
                <w:lang w:eastAsia="en-US"/>
              </w:rPr>
              <w:t xml:space="preserve"> </w:t>
            </w:r>
            <w:proofErr w:type="spellStart"/>
            <w:r w:rsidR="00182C4F">
              <w:rPr>
                <w:rFonts w:ascii="Times New Roman" w:hAnsi="Times New Roman"/>
                <w:sz w:val="20"/>
                <w:szCs w:val="20"/>
                <w:lang w:eastAsia="en-US"/>
              </w:rPr>
              <w:t>tương</w:t>
            </w:r>
            <w:proofErr w:type="spellEnd"/>
            <w:r w:rsidR="00182C4F">
              <w:rPr>
                <w:rFonts w:ascii="Times New Roman" w:hAnsi="Times New Roman"/>
                <w:sz w:val="20"/>
                <w:szCs w:val="20"/>
                <w:lang w:eastAsia="en-US"/>
              </w:rPr>
              <w:t xml:space="preserve"> </w:t>
            </w:r>
          </w:p>
          <w:p w:rsidR="00182C4F" w:rsidRDefault="00182C4F"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4.7 Số </w:t>
            </w:r>
            <w:proofErr w:type="spellStart"/>
            <w:r>
              <w:rPr>
                <w:rFonts w:ascii="Times New Roman" w:hAnsi="Times New Roman"/>
                <w:sz w:val="20"/>
                <w:szCs w:val="20"/>
                <w:lang w:eastAsia="en-US"/>
              </w:rPr>
              <w:t>mao</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dẫn</w:t>
            </w:r>
            <w:proofErr w:type="spellEnd"/>
          </w:p>
          <w:p w:rsidR="00F83EB8" w:rsidRDefault="00F83EB8"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4.8 </w:t>
            </w:r>
            <w:proofErr w:type="spellStart"/>
            <w:r>
              <w:rPr>
                <w:rFonts w:ascii="Times New Roman" w:hAnsi="Times New Roman"/>
                <w:sz w:val="20"/>
                <w:szCs w:val="20"/>
                <w:lang w:eastAsia="en-US"/>
              </w:rPr>
              <w:t>Đường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cong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mao</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dẫn</w:t>
            </w:r>
            <w:proofErr w:type="spellEnd"/>
            <w:r>
              <w:rPr>
                <w:rFonts w:ascii="Times New Roman" w:hAnsi="Times New Roman"/>
                <w:sz w:val="20"/>
                <w:szCs w:val="20"/>
                <w:lang w:eastAsia="en-US"/>
              </w:rPr>
              <w:t xml:space="preserve"> CDC</w:t>
            </w:r>
          </w:p>
          <w:p w:rsidR="00F83EB8" w:rsidRDefault="00F83EB8"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4.9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thấm</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tương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đối</w:t>
            </w:r>
            <w:proofErr w:type="spellEnd"/>
            <w:r>
              <w:rPr>
                <w:rFonts w:ascii="Times New Roman" w:hAnsi="Times New Roman"/>
                <w:sz w:val="20"/>
                <w:szCs w:val="20"/>
                <w:lang w:eastAsia="en-US"/>
              </w:rPr>
              <w:t xml:space="preserve"> </w:t>
            </w:r>
          </w:p>
          <w:p w:rsidR="00F83EB8" w:rsidRDefault="00F83EB8"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4.10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lưu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giữ</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chất</w:t>
            </w:r>
            <w:proofErr w:type="spellEnd"/>
            <w:r>
              <w:rPr>
                <w:rFonts w:ascii="Times New Roman" w:hAnsi="Times New Roman"/>
                <w:sz w:val="20"/>
                <w:szCs w:val="20"/>
                <w:lang w:eastAsia="en-US"/>
              </w:rPr>
              <w:t xml:space="preserve"> HTBM</w:t>
            </w:r>
          </w:p>
          <w:p w:rsidR="00AE6909" w:rsidRDefault="00AE6909"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4.11 </w:t>
            </w:r>
            <w:proofErr w:type="spellStart"/>
            <w:r>
              <w:rPr>
                <w:rFonts w:ascii="Times New Roman" w:hAnsi="Times New Roman"/>
                <w:sz w:val="20"/>
                <w:szCs w:val="20"/>
                <w:lang w:eastAsia="en-US"/>
              </w:rPr>
              <w:t>Cơ</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chế</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dịch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chuyển</w:t>
            </w:r>
            <w:proofErr w:type="spellEnd"/>
          </w:p>
          <w:p w:rsidR="00AE6909" w:rsidRPr="005D744B" w:rsidRDefault="00AE6909"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4.12 </w:t>
            </w:r>
            <w:proofErr w:type="spellStart"/>
            <w:r>
              <w:rPr>
                <w:rFonts w:ascii="Times New Roman" w:hAnsi="Times New Roman"/>
                <w:sz w:val="20"/>
                <w:szCs w:val="20"/>
                <w:lang w:eastAsia="en-US"/>
              </w:rPr>
              <w:t>Bài</w:t>
            </w:r>
            <w:proofErr w:type="spellEnd"/>
            <w:r>
              <w:rPr>
                <w:rFonts w:ascii="Times New Roman" w:hAnsi="Times New Roman"/>
                <w:sz w:val="20"/>
                <w:szCs w:val="20"/>
                <w:lang w:eastAsia="en-US"/>
              </w:rPr>
              <w:t xml:space="preserve"> học </w:t>
            </w:r>
            <w:proofErr w:type="spellStart"/>
            <w:r>
              <w:rPr>
                <w:rFonts w:ascii="Times New Roman" w:hAnsi="Times New Roman"/>
                <w:sz w:val="20"/>
                <w:szCs w:val="20"/>
                <w:lang w:eastAsia="en-US"/>
              </w:rPr>
              <w:t>thực</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tế</w:t>
            </w:r>
            <w:proofErr w:type="spellEnd"/>
          </w:p>
          <w:p w:rsidR="000C4E86" w:rsidRPr="005D744B" w:rsidRDefault="000C4E86" w:rsidP="005D744B">
            <w:pPr>
              <w:suppressAutoHyphens w:val="0"/>
              <w:autoSpaceDE w:val="0"/>
              <w:autoSpaceDN w:val="0"/>
              <w:adjustRightInd w:val="0"/>
              <w:rPr>
                <w:rFonts w:ascii="Times New Roman" w:hAnsi="Times New Roman"/>
                <w:sz w:val="20"/>
                <w:szCs w:val="20"/>
                <w:lang w:eastAsia="en-US"/>
              </w:rPr>
            </w:pPr>
          </w:p>
          <w:p w:rsidR="00162F52" w:rsidRPr="005D744B" w:rsidRDefault="00162F52" w:rsidP="005D744B">
            <w:pPr>
              <w:widowControl w:val="0"/>
              <w:suppressAutoHyphens w:val="0"/>
              <w:rPr>
                <w:rFonts w:ascii="Times New Roman" w:hAnsi="Times New Roman"/>
                <w:noProof/>
                <w:color w:val="000000" w:themeColor="text1"/>
                <w:sz w:val="20"/>
                <w:szCs w:val="20"/>
              </w:rPr>
            </w:pPr>
          </w:p>
        </w:tc>
        <w:tc>
          <w:tcPr>
            <w:tcW w:w="3168" w:type="dxa"/>
          </w:tcPr>
          <w:p w:rsidR="00701356" w:rsidRPr="005D744B" w:rsidRDefault="00701356"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L.O.4.1 – </w:t>
            </w:r>
            <w:r w:rsidR="001D4F74" w:rsidRPr="005D744B">
              <w:rPr>
                <w:rFonts w:ascii="Times New Roman" w:hAnsi="Times New Roman"/>
                <w:noProof/>
                <w:color w:val="000000" w:themeColor="text1"/>
                <w:sz w:val="20"/>
                <w:szCs w:val="20"/>
                <w:lang w:eastAsia="en-US"/>
              </w:rPr>
              <w:t xml:space="preserve">Giới thiệu sơ lược về </w:t>
            </w:r>
            <w:r w:rsidR="00622ACF">
              <w:rPr>
                <w:rFonts w:ascii="Times New Roman" w:hAnsi="Times New Roman"/>
                <w:noProof/>
                <w:color w:val="000000" w:themeColor="text1"/>
                <w:sz w:val="20"/>
                <w:szCs w:val="20"/>
                <w:lang w:eastAsia="en-US"/>
              </w:rPr>
              <w:t xml:space="preserve">hỗn hợp chất HTBM và polymer </w:t>
            </w:r>
          </w:p>
          <w:p w:rsidR="00701356" w:rsidRPr="00622ACF" w:rsidRDefault="00701356"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L.O.4.2 – </w:t>
            </w:r>
            <w:r w:rsidR="00622ACF" w:rsidRPr="00622ACF">
              <w:rPr>
                <w:rFonts w:ascii="Times New Roman" w:hAnsi="Times New Roman"/>
                <w:noProof/>
                <w:color w:val="000000" w:themeColor="text1"/>
                <w:sz w:val="20"/>
                <w:szCs w:val="20"/>
                <w:lang w:val="vi-VN" w:eastAsia="en-US"/>
              </w:rPr>
              <w:t>Nắm khái niệm về chất HTBM cũng như các thông số đặc trưng cho chất HTBM</w:t>
            </w:r>
          </w:p>
          <w:p w:rsidR="00701356" w:rsidRPr="00622ACF" w:rsidRDefault="00701356"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L.O.4.3 – </w:t>
            </w:r>
            <w:r w:rsidR="00622ACF" w:rsidRPr="00622ACF">
              <w:rPr>
                <w:rFonts w:ascii="Times New Roman" w:hAnsi="Times New Roman"/>
                <w:noProof/>
                <w:color w:val="000000" w:themeColor="text1"/>
                <w:sz w:val="20"/>
                <w:szCs w:val="20"/>
                <w:lang w:val="vi-VN" w:eastAsia="en-US"/>
              </w:rPr>
              <w:t>Nắm các loại micro nhũ tương</w:t>
            </w:r>
          </w:p>
          <w:p w:rsidR="00701356" w:rsidRPr="005D744B" w:rsidRDefault="00701356"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L.O.4.4 – </w:t>
            </w:r>
            <w:r w:rsidR="00182C4F" w:rsidRPr="00182C4F">
              <w:rPr>
                <w:rFonts w:ascii="Times New Roman" w:hAnsi="Times New Roman"/>
                <w:noProof/>
                <w:color w:val="000000" w:themeColor="text1"/>
                <w:sz w:val="20"/>
                <w:szCs w:val="20"/>
                <w:lang w:val="vi-VN" w:eastAsia="en-US"/>
              </w:rPr>
              <w:t>Hiểu rõ bản chất của thí nghiệm ứng xử pha (thí nghiệm pipette)</w:t>
            </w:r>
            <w:r w:rsidR="00B5368B" w:rsidRPr="005D744B">
              <w:rPr>
                <w:rFonts w:ascii="Times New Roman" w:hAnsi="Times New Roman"/>
                <w:noProof/>
                <w:color w:val="000000" w:themeColor="text1"/>
                <w:sz w:val="20"/>
                <w:szCs w:val="20"/>
                <w:lang w:val="vi-VN" w:eastAsia="en-US"/>
              </w:rPr>
              <w:t xml:space="preserve"> </w:t>
            </w:r>
          </w:p>
          <w:p w:rsidR="00701356" w:rsidRPr="00182C4F" w:rsidRDefault="00701356"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L.O.4.5 – </w:t>
            </w:r>
            <w:r w:rsidR="00182C4F" w:rsidRPr="00182C4F">
              <w:rPr>
                <w:rFonts w:ascii="Times New Roman" w:hAnsi="Times New Roman"/>
                <w:noProof/>
                <w:color w:val="000000" w:themeColor="text1"/>
                <w:sz w:val="20"/>
                <w:szCs w:val="20"/>
                <w:lang w:val="vi-VN" w:eastAsia="en-US"/>
              </w:rPr>
              <w:t xml:space="preserve">Định nghĩa và hiểu rõ bản chất của </w:t>
            </w:r>
            <w:r w:rsidR="00182C4F">
              <w:rPr>
                <w:rFonts w:ascii="Times New Roman" w:hAnsi="Times New Roman"/>
                <w:noProof/>
                <w:color w:val="000000" w:themeColor="text1"/>
                <w:sz w:val="20"/>
                <w:szCs w:val="20"/>
                <w:lang w:val="vi-VN" w:eastAsia="en-US"/>
              </w:rPr>
              <w:t>sức căng bề mặt, công thức tính</w:t>
            </w:r>
          </w:p>
          <w:p w:rsidR="00701356" w:rsidRPr="00182C4F" w:rsidRDefault="00701356"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L.O.4.6 – </w:t>
            </w:r>
            <w:r w:rsidR="00182C4F" w:rsidRPr="00182C4F">
              <w:rPr>
                <w:rFonts w:ascii="Times New Roman" w:hAnsi="Times New Roman"/>
                <w:noProof/>
                <w:color w:val="000000" w:themeColor="text1"/>
                <w:sz w:val="20"/>
                <w:szCs w:val="20"/>
                <w:lang w:val="vi-VN" w:eastAsia="en-US"/>
              </w:rPr>
              <w:t>Dựa vào mô phỏng UTCHEM (</w:t>
            </w:r>
            <w:r w:rsidR="00182C4F">
              <w:rPr>
                <w:rFonts w:ascii="Times New Roman" w:hAnsi="Times New Roman"/>
                <w:noProof/>
                <w:color w:val="000000" w:themeColor="text1"/>
                <w:sz w:val="20"/>
                <w:szCs w:val="20"/>
                <w:lang w:val="vi-VN" w:eastAsia="en-US"/>
              </w:rPr>
              <w:t xml:space="preserve">2000), xác định công thức tính </w:t>
            </w:r>
            <w:r w:rsidR="00182C4F" w:rsidRPr="00182C4F">
              <w:rPr>
                <w:rFonts w:ascii="Times New Roman" w:hAnsi="Times New Roman"/>
                <w:noProof/>
                <w:color w:val="000000" w:themeColor="text1"/>
                <w:sz w:val="20"/>
                <w:szCs w:val="20"/>
                <w:lang w:val="vi-VN" w:eastAsia="en-US"/>
              </w:rPr>
              <w:t>độ nhớt cho pha nước, dầu và pha micro nhũ tương</w:t>
            </w:r>
          </w:p>
          <w:p w:rsidR="00701356" w:rsidRPr="00F83EB8" w:rsidRDefault="00701356"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L.O.4.7 – </w:t>
            </w:r>
            <w:r w:rsidR="00182C4F" w:rsidRPr="00182C4F">
              <w:rPr>
                <w:rFonts w:ascii="Times New Roman" w:hAnsi="Times New Roman"/>
                <w:noProof/>
                <w:color w:val="000000" w:themeColor="text1"/>
                <w:sz w:val="20"/>
                <w:szCs w:val="20"/>
                <w:lang w:val="vi-VN" w:eastAsia="en-US"/>
              </w:rPr>
              <w:t>Nắm được công thức tính số mao dẫn thông qua lực nhớt</w:t>
            </w:r>
            <w:r w:rsidR="00F83EB8">
              <w:rPr>
                <w:rFonts w:ascii="Times New Roman" w:hAnsi="Times New Roman"/>
                <w:noProof/>
                <w:color w:val="000000" w:themeColor="text1"/>
                <w:sz w:val="20"/>
                <w:szCs w:val="20"/>
                <w:lang w:val="vi-VN" w:eastAsia="en-US"/>
              </w:rPr>
              <w:t xml:space="preserve"> và lực </w:t>
            </w:r>
            <w:r w:rsidR="00F83EB8" w:rsidRPr="00F83EB8">
              <w:rPr>
                <w:rFonts w:ascii="Times New Roman" w:hAnsi="Times New Roman"/>
                <w:noProof/>
                <w:color w:val="000000" w:themeColor="text1"/>
                <w:sz w:val="20"/>
                <w:szCs w:val="20"/>
                <w:lang w:val="vi-VN" w:eastAsia="en-US"/>
              </w:rPr>
              <w:t>căng bề mặt</w:t>
            </w:r>
          </w:p>
          <w:p w:rsidR="00162F52" w:rsidRPr="00C24E86" w:rsidRDefault="00701356" w:rsidP="00F83EB8">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L.O.4.8 – </w:t>
            </w:r>
            <w:r w:rsidR="00F83EB8" w:rsidRPr="00F83EB8">
              <w:rPr>
                <w:rFonts w:ascii="Times New Roman" w:hAnsi="Times New Roman"/>
                <w:noProof/>
                <w:color w:val="000000" w:themeColor="text1"/>
                <w:sz w:val="20"/>
                <w:szCs w:val="20"/>
                <w:lang w:val="vi-VN" w:eastAsia="en-US"/>
              </w:rPr>
              <w:t>Xác định được mối liên hệ giữa số mao dẫn và độ bão hòa dư, hiểu rõ đường cong phụ thuộc giữa hai thông số trên</w:t>
            </w:r>
          </w:p>
          <w:p w:rsidR="00F83EB8" w:rsidRPr="00C24E86" w:rsidRDefault="00F83EB8" w:rsidP="00F83EB8">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L.O.4.</w:t>
            </w:r>
            <w:r w:rsidRPr="00C24E86">
              <w:rPr>
                <w:rFonts w:ascii="Times New Roman" w:hAnsi="Times New Roman"/>
                <w:noProof/>
                <w:color w:val="000000" w:themeColor="text1"/>
                <w:sz w:val="20"/>
                <w:szCs w:val="20"/>
                <w:lang w:val="vi-VN" w:eastAsia="en-US"/>
              </w:rPr>
              <w:t>9</w:t>
            </w:r>
            <w:r w:rsidRPr="005D744B">
              <w:rPr>
                <w:rFonts w:ascii="Times New Roman" w:hAnsi="Times New Roman"/>
                <w:noProof/>
                <w:color w:val="000000" w:themeColor="text1"/>
                <w:sz w:val="20"/>
                <w:szCs w:val="20"/>
                <w:lang w:val="vi-VN" w:eastAsia="en-US"/>
              </w:rPr>
              <w:t xml:space="preserve"> – </w:t>
            </w:r>
            <w:r w:rsidRPr="00F83EB8">
              <w:rPr>
                <w:rFonts w:ascii="Times New Roman" w:hAnsi="Times New Roman"/>
                <w:noProof/>
                <w:color w:val="000000" w:themeColor="text1"/>
                <w:sz w:val="20"/>
                <w:szCs w:val="20"/>
                <w:lang w:val="vi-VN" w:eastAsia="en-US"/>
              </w:rPr>
              <w:t>X</w:t>
            </w:r>
            <w:r w:rsidRPr="00C24E86">
              <w:rPr>
                <w:rFonts w:ascii="Times New Roman" w:hAnsi="Times New Roman"/>
                <w:noProof/>
                <w:color w:val="000000" w:themeColor="text1"/>
                <w:sz w:val="20"/>
                <w:szCs w:val="20"/>
                <w:lang w:val="vi-VN" w:eastAsia="en-US"/>
              </w:rPr>
              <w:t xml:space="preserve">ét sự thay đổi của độ thấm tương đối khi độ bão hòa dư thay đổi </w:t>
            </w:r>
          </w:p>
          <w:p w:rsidR="00F83EB8" w:rsidRPr="00C24E86" w:rsidRDefault="00F83EB8" w:rsidP="00AE6909">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L.O.4.</w:t>
            </w:r>
            <w:r w:rsidRPr="00C24E86">
              <w:rPr>
                <w:rFonts w:ascii="Times New Roman" w:hAnsi="Times New Roman"/>
                <w:noProof/>
                <w:color w:val="000000" w:themeColor="text1"/>
                <w:sz w:val="20"/>
                <w:szCs w:val="20"/>
                <w:lang w:val="vi-VN" w:eastAsia="en-US"/>
              </w:rPr>
              <w:t>10</w:t>
            </w:r>
            <w:r w:rsidRPr="005D744B">
              <w:rPr>
                <w:rFonts w:ascii="Times New Roman" w:hAnsi="Times New Roman"/>
                <w:noProof/>
                <w:color w:val="000000" w:themeColor="text1"/>
                <w:sz w:val="20"/>
                <w:szCs w:val="20"/>
                <w:lang w:val="vi-VN" w:eastAsia="en-US"/>
              </w:rPr>
              <w:t xml:space="preserve"> – </w:t>
            </w:r>
            <w:r w:rsidR="00AE6909" w:rsidRPr="00C24E86">
              <w:rPr>
                <w:rFonts w:ascii="Times New Roman" w:hAnsi="Times New Roman"/>
                <w:noProof/>
                <w:color w:val="000000" w:themeColor="text1"/>
                <w:sz w:val="20"/>
                <w:szCs w:val="20"/>
                <w:lang w:val="vi-VN" w:eastAsia="en-US"/>
              </w:rPr>
              <w:t>Các yếu tố ảnh hưởng đến độ lưu giữ chất HTBM</w:t>
            </w:r>
          </w:p>
          <w:p w:rsidR="00AE6909" w:rsidRPr="00C24E86" w:rsidRDefault="00AE6909" w:rsidP="00AE6909">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L.O.4.</w:t>
            </w:r>
            <w:r w:rsidRPr="00C24E86">
              <w:rPr>
                <w:rFonts w:ascii="Times New Roman" w:hAnsi="Times New Roman"/>
                <w:noProof/>
                <w:color w:val="000000" w:themeColor="text1"/>
                <w:sz w:val="20"/>
                <w:szCs w:val="20"/>
                <w:lang w:val="vi-VN" w:eastAsia="en-US"/>
              </w:rPr>
              <w:t>11</w:t>
            </w:r>
            <w:r w:rsidRPr="005D744B">
              <w:rPr>
                <w:rFonts w:ascii="Times New Roman" w:hAnsi="Times New Roman"/>
                <w:noProof/>
                <w:color w:val="000000" w:themeColor="text1"/>
                <w:sz w:val="20"/>
                <w:szCs w:val="20"/>
                <w:lang w:val="vi-VN" w:eastAsia="en-US"/>
              </w:rPr>
              <w:t xml:space="preserve"> – </w:t>
            </w:r>
            <w:r w:rsidRPr="00C24E86">
              <w:rPr>
                <w:rFonts w:ascii="Times New Roman" w:hAnsi="Times New Roman"/>
                <w:noProof/>
                <w:color w:val="000000" w:themeColor="text1"/>
                <w:sz w:val="20"/>
                <w:szCs w:val="20"/>
                <w:lang w:val="vi-VN" w:eastAsia="en-US"/>
              </w:rPr>
              <w:t xml:space="preserve">Xét đến cơ chế dịch chuyển của chất HTBM và các tiêu chuẩn sàng lọc </w:t>
            </w:r>
          </w:p>
          <w:p w:rsidR="00AE6909" w:rsidRPr="00C24E86" w:rsidRDefault="00AE6909" w:rsidP="00AE6909">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L.O.4.</w:t>
            </w:r>
            <w:r w:rsidRPr="00C24E86">
              <w:rPr>
                <w:rFonts w:ascii="Times New Roman" w:hAnsi="Times New Roman"/>
                <w:noProof/>
                <w:color w:val="000000" w:themeColor="text1"/>
                <w:sz w:val="20"/>
                <w:szCs w:val="20"/>
                <w:lang w:val="vi-VN" w:eastAsia="en-US"/>
              </w:rPr>
              <w:t>12</w:t>
            </w:r>
            <w:r w:rsidRPr="005D744B">
              <w:rPr>
                <w:rFonts w:ascii="Times New Roman" w:hAnsi="Times New Roman"/>
                <w:noProof/>
                <w:color w:val="000000" w:themeColor="text1"/>
                <w:sz w:val="20"/>
                <w:szCs w:val="20"/>
                <w:lang w:val="vi-VN" w:eastAsia="en-US"/>
              </w:rPr>
              <w:t xml:space="preserve"> – </w:t>
            </w:r>
            <w:r w:rsidRPr="00C24E86">
              <w:rPr>
                <w:rFonts w:ascii="Times New Roman" w:hAnsi="Times New Roman"/>
                <w:noProof/>
                <w:color w:val="000000" w:themeColor="text1"/>
                <w:sz w:val="20"/>
                <w:szCs w:val="20"/>
                <w:lang w:val="vi-VN" w:eastAsia="en-US"/>
              </w:rPr>
              <w:t>Xét các trường hợp thực tế đã áp dụng ở các mỏ trên thế giới</w:t>
            </w:r>
          </w:p>
        </w:tc>
        <w:tc>
          <w:tcPr>
            <w:tcW w:w="1409" w:type="dxa"/>
          </w:tcPr>
          <w:p w:rsidR="00162F52" w:rsidRPr="005D744B" w:rsidRDefault="00701356"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Thảo luận, bài tập</w:t>
            </w:r>
          </w:p>
        </w:tc>
      </w:tr>
      <w:tr w:rsidR="00450984" w:rsidRPr="00A42709" w:rsidTr="00290DAD">
        <w:trPr>
          <w:trHeight w:val="161"/>
          <w:jc w:val="center"/>
        </w:trPr>
        <w:tc>
          <w:tcPr>
            <w:tcW w:w="870" w:type="dxa"/>
          </w:tcPr>
          <w:p w:rsidR="00450984" w:rsidRPr="005D744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p>
        </w:tc>
        <w:tc>
          <w:tcPr>
            <w:tcW w:w="3612" w:type="dxa"/>
          </w:tcPr>
          <w:p w:rsidR="00A433B3" w:rsidRPr="005D744B" w:rsidRDefault="00A433B3" w:rsidP="005D744B">
            <w:pPr>
              <w:widowControl w:val="0"/>
              <w:jc w:val="both"/>
              <w:rPr>
                <w:rFonts w:ascii="Times New Roman" w:hAnsi="Times New Roman"/>
                <w:b/>
                <w:sz w:val="20"/>
                <w:szCs w:val="20"/>
              </w:rPr>
            </w:pPr>
            <w:proofErr w:type="spellStart"/>
            <w:r w:rsidRPr="005D744B">
              <w:rPr>
                <w:rFonts w:ascii="Times New Roman" w:hAnsi="Times New Roman"/>
                <w:b/>
                <w:sz w:val="20"/>
                <w:szCs w:val="20"/>
              </w:rPr>
              <w:t>Chương</w:t>
            </w:r>
            <w:proofErr w:type="spellEnd"/>
            <w:r w:rsidRPr="005D744B">
              <w:rPr>
                <w:rFonts w:ascii="Times New Roman" w:hAnsi="Times New Roman"/>
                <w:b/>
                <w:sz w:val="20"/>
                <w:szCs w:val="20"/>
              </w:rPr>
              <w:t xml:space="preserve"> 5. Bơm ép </w:t>
            </w:r>
            <w:proofErr w:type="spellStart"/>
            <w:r w:rsidRPr="005D744B">
              <w:rPr>
                <w:rFonts w:ascii="Times New Roman" w:hAnsi="Times New Roman"/>
                <w:b/>
                <w:sz w:val="20"/>
                <w:szCs w:val="20"/>
              </w:rPr>
              <w:t>kiềm</w:t>
            </w:r>
            <w:proofErr w:type="spellEnd"/>
          </w:p>
          <w:p w:rsidR="00A433B3" w:rsidRDefault="00A433B3" w:rsidP="005D744B">
            <w:pPr>
              <w:widowControl w:val="0"/>
              <w:jc w:val="both"/>
              <w:rPr>
                <w:rFonts w:ascii="Times New Roman" w:hAnsi="Times New Roman"/>
                <w:sz w:val="20"/>
                <w:szCs w:val="20"/>
              </w:rPr>
            </w:pPr>
            <w:r w:rsidRPr="005D744B">
              <w:rPr>
                <w:rFonts w:ascii="Times New Roman" w:hAnsi="Times New Roman"/>
                <w:sz w:val="20"/>
                <w:szCs w:val="20"/>
              </w:rPr>
              <w:t xml:space="preserve">5.1. </w:t>
            </w:r>
            <w:proofErr w:type="spellStart"/>
            <w:r w:rsidRPr="005D744B">
              <w:rPr>
                <w:rFonts w:ascii="Times New Roman" w:hAnsi="Times New Roman"/>
                <w:sz w:val="20"/>
                <w:szCs w:val="20"/>
              </w:rPr>
              <w:t>Giới</w:t>
            </w:r>
            <w:proofErr w:type="spellEnd"/>
            <w:r w:rsidRPr="005D744B">
              <w:rPr>
                <w:rFonts w:ascii="Times New Roman" w:hAnsi="Times New Roman"/>
                <w:sz w:val="20"/>
                <w:szCs w:val="20"/>
              </w:rPr>
              <w:t xml:space="preserve"> </w:t>
            </w:r>
            <w:proofErr w:type="spellStart"/>
            <w:r w:rsidRPr="005D744B">
              <w:rPr>
                <w:rFonts w:ascii="Times New Roman" w:hAnsi="Times New Roman"/>
                <w:sz w:val="20"/>
                <w:szCs w:val="20"/>
              </w:rPr>
              <w:t>thiệu</w:t>
            </w:r>
            <w:proofErr w:type="spellEnd"/>
          </w:p>
          <w:p w:rsidR="00AE6909" w:rsidRPr="005D744B" w:rsidRDefault="00AE6909" w:rsidP="005D744B">
            <w:pPr>
              <w:widowControl w:val="0"/>
              <w:jc w:val="both"/>
              <w:rPr>
                <w:rFonts w:ascii="Times New Roman" w:hAnsi="Times New Roman"/>
                <w:sz w:val="20"/>
                <w:szCs w:val="20"/>
              </w:rPr>
            </w:pPr>
            <w:r>
              <w:rPr>
                <w:rFonts w:ascii="Times New Roman" w:hAnsi="Times New Roman"/>
                <w:sz w:val="20"/>
                <w:szCs w:val="20"/>
              </w:rPr>
              <w:t xml:space="preserve">5.2 So </w:t>
            </w:r>
            <w:proofErr w:type="spellStart"/>
            <w:r>
              <w:rPr>
                <w:rFonts w:ascii="Times New Roman" w:hAnsi="Times New Roman"/>
                <w:sz w:val="20"/>
                <w:szCs w:val="20"/>
              </w:rPr>
              <w:t>sánh</w:t>
            </w:r>
            <w:proofErr w:type="spellEnd"/>
            <w:r>
              <w:rPr>
                <w:rFonts w:ascii="Times New Roman" w:hAnsi="Times New Roman"/>
                <w:sz w:val="20"/>
                <w:szCs w:val="20"/>
              </w:rPr>
              <w:t xml:space="preserve"> </w:t>
            </w:r>
            <w:proofErr w:type="spellStart"/>
            <w:r>
              <w:rPr>
                <w:rFonts w:ascii="Times New Roman" w:hAnsi="Times New Roman"/>
                <w:sz w:val="20"/>
                <w:szCs w:val="20"/>
              </w:rPr>
              <w:t>các</w:t>
            </w:r>
            <w:proofErr w:type="spellEnd"/>
            <w:r>
              <w:rPr>
                <w:rFonts w:ascii="Times New Roman" w:hAnsi="Times New Roman"/>
                <w:sz w:val="20"/>
                <w:szCs w:val="20"/>
              </w:rPr>
              <w:t xml:space="preserve"> </w:t>
            </w:r>
            <w:proofErr w:type="spellStart"/>
            <w:r>
              <w:rPr>
                <w:rFonts w:ascii="Times New Roman" w:hAnsi="Times New Roman"/>
                <w:sz w:val="20"/>
                <w:szCs w:val="20"/>
              </w:rPr>
              <w:t>chất</w:t>
            </w:r>
            <w:proofErr w:type="spellEnd"/>
            <w:r>
              <w:rPr>
                <w:rFonts w:ascii="Times New Roman" w:hAnsi="Times New Roman"/>
                <w:sz w:val="20"/>
                <w:szCs w:val="20"/>
              </w:rPr>
              <w:t xml:space="preserve"> </w:t>
            </w:r>
            <w:proofErr w:type="spellStart"/>
            <w:r>
              <w:rPr>
                <w:rFonts w:ascii="Times New Roman" w:hAnsi="Times New Roman"/>
                <w:sz w:val="20"/>
                <w:szCs w:val="20"/>
              </w:rPr>
              <w:t>kiềm</w:t>
            </w:r>
            <w:proofErr w:type="spellEnd"/>
            <w:r>
              <w:rPr>
                <w:rFonts w:ascii="Times New Roman" w:hAnsi="Times New Roman"/>
                <w:sz w:val="20"/>
                <w:szCs w:val="20"/>
              </w:rPr>
              <w:t xml:space="preserve"> </w:t>
            </w:r>
            <w:proofErr w:type="spellStart"/>
            <w:r>
              <w:rPr>
                <w:rFonts w:ascii="Times New Roman" w:hAnsi="Times New Roman"/>
                <w:sz w:val="20"/>
                <w:szCs w:val="20"/>
              </w:rPr>
              <w:t>sử</w:t>
            </w:r>
            <w:proofErr w:type="spellEnd"/>
            <w:r>
              <w:rPr>
                <w:rFonts w:ascii="Times New Roman" w:hAnsi="Times New Roman"/>
                <w:sz w:val="20"/>
                <w:szCs w:val="20"/>
              </w:rPr>
              <w:t xml:space="preserve"> </w:t>
            </w:r>
            <w:proofErr w:type="spellStart"/>
            <w:r>
              <w:rPr>
                <w:rFonts w:ascii="Times New Roman" w:hAnsi="Times New Roman"/>
                <w:sz w:val="20"/>
                <w:szCs w:val="20"/>
              </w:rPr>
              <w:t>dụng</w:t>
            </w:r>
            <w:proofErr w:type="spellEnd"/>
            <w:r>
              <w:rPr>
                <w:rFonts w:ascii="Times New Roman" w:hAnsi="Times New Roman"/>
                <w:sz w:val="20"/>
                <w:szCs w:val="20"/>
              </w:rPr>
              <w:t xml:space="preserve"> </w:t>
            </w:r>
            <w:proofErr w:type="spellStart"/>
            <w:r>
              <w:rPr>
                <w:rFonts w:ascii="Times New Roman" w:hAnsi="Times New Roman"/>
                <w:sz w:val="20"/>
                <w:szCs w:val="20"/>
              </w:rPr>
              <w:t>trong</w:t>
            </w:r>
            <w:proofErr w:type="spellEnd"/>
            <w:r>
              <w:rPr>
                <w:rFonts w:ascii="Times New Roman" w:hAnsi="Times New Roman"/>
                <w:sz w:val="20"/>
                <w:szCs w:val="20"/>
              </w:rPr>
              <w:t xml:space="preserve"> </w:t>
            </w:r>
            <w:proofErr w:type="spellStart"/>
            <w:r>
              <w:rPr>
                <w:rFonts w:ascii="Times New Roman" w:hAnsi="Times New Roman"/>
                <w:sz w:val="20"/>
                <w:szCs w:val="20"/>
              </w:rPr>
              <w:t>bơm</w:t>
            </w:r>
            <w:proofErr w:type="spellEnd"/>
            <w:r>
              <w:rPr>
                <w:rFonts w:ascii="Times New Roman" w:hAnsi="Times New Roman"/>
                <w:sz w:val="20"/>
                <w:szCs w:val="20"/>
              </w:rPr>
              <w:t xml:space="preserve"> ép</w:t>
            </w:r>
          </w:p>
          <w:p w:rsidR="00A433B3" w:rsidRDefault="00707994" w:rsidP="005D744B">
            <w:pPr>
              <w:widowControl w:val="0"/>
              <w:jc w:val="both"/>
              <w:rPr>
                <w:rFonts w:ascii="Times New Roman" w:hAnsi="Times New Roman"/>
                <w:sz w:val="20"/>
                <w:szCs w:val="20"/>
              </w:rPr>
            </w:pPr>
            <w:r>
              <w:rPr>
                <w:rFonts w:ascii="Times New Roman" w:hAnsi="Times New Roman"/>
                <w:sz w:val="20"/>
                <w:szCs w:val="20"/>
              </w:rPr>
              <w:lastRenderedPageBreak/>
              <w:t xml:space="preserve">5.3. </w:t>
            </w:r>
            <w:proofErr w:type="spellStart"/>
            <w:r>
              <w:rPr>
                <w:rFonts w:ascii="Times New Roman" w:hAnsi="Times New Roman"/>
                <w:sz w:val="20"/>
                <w:szCs w:val="20"/>
              </w:rPr>
              <w:t>Các</w:t>
            </w:r>
            <w:proofErr w:type="spellEnd"/>
            <w:r>
              <w:rPr>
                <w:rFonts w:ascii="Times New Roman" w:hAnsi="Times New Roman"/>
                <w:sz w:val="20"/>
                <w:szCs w:val="20"/>
              </w:rPr>
              <w:t xml:space="preserve"> </w:t>
            </w:r>
            <w:proofErr w:type="spellStart"/>
            <w:r>
              <w:rPr>
                <w:rFonts w:ascii="Times New Roman" w:hAnsi="Times New Roman"/>
                <w:sz w:val="20"/>
                <w:szCs w:val="20"/>
              </w:rPr>
              <w:t>phản</w:t>
            </w:r>
            <w:proofErr w:type="spellEnd"/>
            <w:r>
              <w:rPr>
                <w:rFonts w:ascii="Times New Roman" w:hAnsi="Times New Roman"/>
                <w:sz w:val="20"/>
                <w:szCs w:val="20"/>
              </w:rPr>
              <w:t xml:space="preserve"> </w:t>
            </w:r>
            <w:proofErr w:type="spellStart"/>
            <w:r>
              <w:rPr>
                <w:rFonts w:ascii="Times New Roman" w:hAnsi="Times New Roman"/>
                <w:sz w:val="20"/>
                <w:szCs w:val="20"/>
              </w:rPr>
              <w:t>ứng</w:t>
            </w:r>
            <w:proofErr w:type="spellEnd"/>
            <w:r>
              <w:rPr>
                <w:rFonts w:ascii="Times New Roman" w:hAnsi="Times New Roman"/>
                <w:sz w:val="20"/>
                <w:szCs w:val="20"/>
              </w:rPr>
              <w:t xml:space="preserve"> </w:t>
            </w:r>
            <w:proofErr w:type="spellStart"/>
            <w:r>
              <w:rPr>
                <w:rFonts w:ascii="Times New Roman" w:hAnsi="Times New Roman"/>
                <w:sz w:val="20"/>
                <w:szCs w:val="20"/>
              </w:rPr>
              <w:t>của</w:t>
            </w:r>
            <w:proofErr w:type="spellEnd"/>
            <w:r w:rsidR="00A433B3" w:rsidRPr="005D744B">
              <w:rPr>
                <w:rFonts w:ascii="Times New Roman" w:hAnsi="Times New Roman"/>
                <w:sz w:val="20"/>
                <w:szCs w:val="20"/>
              </w:rPr>
              <w:t xml:space="preserve"> </w:t>
            </w:r>
            <w:proofErr w:type="spellStart"/>
            <w:r w:rsidR="00A433B3" w:rsidRPr="005D744B">
              <w:rPr>
                <w:rFonts w:ascii="Times New Roman" w:hAnsi="Times New Roman"/>
                <w:sz w:val="20"/>
                <w:szCs w:val="20"/>
              </w:rPr>
              <w:t>kiềm</w:t>
            </w:r>
            <w:proofErr w:type="spellEnd"/>
          </w:p>
          <w:p w:rsidR="00707994" w:rsidRDefault="00707994" w:rsidP="005D744B">
            <w:pPr>
              <w:widowControl w:val="0"/>
              <w:jc w:val="both"/>
              <w:rPr>
                <w:rFonts w:ascii="Times New Roman" w:hAnsi="Times New Roman"/>
                <w:sz w:val="20"/>
                <w:szCs w:val="20"/>
              </w:rPr>
            </w:pPr>
            <w:r>
              <w:rPr>
                <w:rFonts w:ascii="Times New Roman" w:hAnsi="Times New Roman"/>
                <w:sz w:val="20"/>
                <w:szCs w:val="20"/>
              </w:rPr>
              <w:t xml:space="preserve">  5.3.1 </w:t>
            </w:r>
            <w:proofErr w:type="spellStart"/>
            <w:r>
              <w:rPr>
                <w:rFonts w:ascii="Times New Roman" w:hAnsi="Times New Roman"/>
                <w:sz w:val="20"/>
                <w:szCs w:val="20"/>
              </w:rPr>
              <w:t>Phản</w:t>
            </w:r>
            <w:proofErr w:type="spellEnd"/>
            <w:r>
              <w:rPr>
                <w:rFonts w:ascii="Times New Roman" w:hAnsi="Times New Roman"/>
                <w:sz w:val="20"/>
                <w:szCs w:val="20"/>
              </w:rPr>
              <w:t xml:space="preserve"> </w:t>
            </w:r>
            <w:proofErr w:type="spellStart"/>
            <w:r>
              <w:rPr>
                <w:rFonts w:ascii="Times New Roman" w:hAnsi="Times New Roman"/>
                <w:sz w:val="20"/>
                <w:szCs w:val="20"/>
              </w:rPr>
              <w:t>ứng</w:t>
            </w:r>
            <w:proofErr w:type="spellEnd"/>
            <w:r>
              <w:rPr>
                <w:rFonts w:ascii="Times New Roman" w:hAnsi="Times New Roman"/>
                <w:sz w:val="20"/>
                <w:szCs w:val="20"/>
              </w:rPr>
              <w:t xml:space="preserve"> </w:t>
            </w:r>
            <w:proofErr w:type="spellStart"/>
            <w:r>
              <w:rPr>
                <w:rFonts w:ascii="Times New Roman" w:hAnsi="Times New Roman"/>
                <w:sz w:val="20"/>
                <w:szCs w:val="20"/>
              </w:rPr>
              <w:t>với</w:t>
            </w:r>
            <w:proofErr w:type="spellEnd"/>
            <w:r>
              <w:rPr>
                <w:rFonts w:ascii="Times New Roman" w:hAnsi="Times New Roman"/>
                <w:sz w:val="20"/>
                <w:szCs w:val="20"/>
              </w:rPr>
              <w:t xml:space="preserve"> </w:t>
            </w:r>
            <w:proofErr w:type="spellStart"/>
            <w:r>
              <w:rPr>
                <w:rFonts w:ascii="Times New Roman" w:hAnsi="Times New Roman"/>
                <w:sz w:val="20"/>
                <w:szCs w:val="20"/>
              </w:rPr>
              <w:t>dầu</w:t>
            </w:r>
            <w:proofErr w:type="spellEnd"/>
            <w:r>
              <w:rPr>
                <w:rFonts w:ascii="Times New Roman" w:hAnsi="Times New Roman"/>
                <w:sz w:val="20"/>
                <w:szCs w:val="20"/>
              </w:rPr>
              <w:t xml:space="preserve"> </w:t>
            </w:r>
            <w:proofErr w:type="spellStart"/>
            <w:r>
              <w:rPr>
                <w:rFonts w:ascii="Times New Roman" w:hAnsi="Times New Roman"/>
                <w:sz w:val="20"/>
                <w:szCs w:val="20"/>
              </w:rPr>
              <w:t>thô</w:t>
            </w:r>
            <w:proofErr w:type="spellEnd"/>
          </w:p>
          <w:p w:rsidR="00707994" w:rsidRDefault="00707994" w:rsidP="005D744B">
            <w:pPr>
              <w:widowControl w:val="0"/>
              <w:jc w:val="both"/>
              <w:rPr>
                <w:rFonts w:ascii="Times New Roman" w:hAnsi="Times New Roman"/>
                <w:sz w:val="20"/>
                <w:szCs w:val="20"/>
              </w:rPr>
            </w:pPr>
            <w:r>
              <w:rPr>
                <w:rFonts w:ascii="Times New Roman" w:hAnsi="Times New Roman"/>
                <w:sz w:val="20"/>
                <w:szCs w:val="20"/>
              </w:rPr>
              <w:t xml:space="preserve">  5.3.2 </w:t>
            </w:r>
            <w:proofErr w:type="spellStart"/>
            <w:r>
              <w:rPr>
                <w:rFonts w:ascii="Times New Roman" w:hAnsi="Times New Roman"/>
                <w:sz w:val="20"/>
                <w:szCs w:val="20"/>
              </w:rPr>
              <w:t>Phản</w:t>
            </w:r>
            <w:proofErr w:type="spellEnd"/>
            <w:r>
              <w:rPr>
                <w:rFonts w:ascii="Times New Roman" w:hAnsi="Times New Roman"/>
                <w:sz w:val="20"/>
                <w:szCs w:val="20"/>
              </w:rPr>
              <w:t xml:space="preserve"> </w:t>
            </w:r>
            <w:proofErr w:type="spellStart"/>
            <w:r>
              <w:rPr>
                <w:rFonts w:ascii="Times New Roman" w:hAnsi="Times New Roman"/>
                <w:sz w:val="20"/>
                <w:szCs w:val="20"/>
              </w:rPr>
              <w:t>ứng</w:t>
            </w:r>
            <w:proofErr w:type="spellEnd"/>
            <w:r>
              <w:rPr>
                <w:rFonts w:ascii="Times New Roman" w:hAnsi="Times New Roman"/>
                <w:sz w:val="20"/>
                <w:szCs w:val="20"/>
              </w:rPr>
              <w:t xml:space="preserve"> </w:t>
            </w:r>
            <w:proofErr w:type="spellStart"/>
            <w:r>
              <w:rPr>
                <w:rFonts w:ascii="Times New Roman" w:hAnsi="Times New Roman"/>
                <w:sz w:val="20"/>
                <w:szCs w:val="20"/>
              </w:rPr>
              <w:t>với</w:t>
            </w:r>
            <w:proofErr w:type="spellEnd"/>
            <w:r>
              <w:rPr>
                <w:rFonts w:ascii="Times New Roman" w:hAnsi="Times New Roman"/>
                <w:sz w:val="20"/>
                <w:szCs w:val="20"/>
              </w:rPr>
              <w:t xml:space="preserve"> </w:t>
            </w:r>
            <w:proofErr w:type="spellStart"/>
            <w:r>
              <w:rPr>
                <w:rFonts w:ascii="Times New Roman" w:hAnsi="Times New Roman"/>
                <w:sz w:val="20"/>
                <w:szCs w:val="20"/>
              </w:rPr>
              <w:t>đá</w:t>
            </w:r>
            <w:proofErr w:type="spellEnd"/>
          </w:p>
          <w:p w:rsidR="00707994" w:rsidRPr="005D744B" w:rsidRDefault="00707994" w:rsidP="005D744B">
            <w:pPr>
              <w:widowControl w:val="0"/>
              <w:jc w:val="both"/>
              <w:rPr>
                <w:rFonts w:ascii="Times New Roman" w:hAnsi="Times New Roman"/>
                <w:sz w:val="20"/>
                <w:szCs w:val="20"/>
              </w:rPr>
            </w:pPr>
            <w:r>
              <w:rPr>
                <w:rFonts w:ascii="Times New Roman" w:hAnsi="Times New Roman"/>
                <w:sz w:val="20"/>
                <w:szCs w:val="20"/>
              </w:rPr>
              <w:t xml:space="preserve">  5.3.3 </w:t>
            </w:r>
            <w:proofErr w:type="spellStart"/>
            <w:r>
              <w:rPr>
                <w:rFonts w:ascii="Times New Roman" w:hAnsi="Times New Roman"/>
                <w:sz w:val="20"/>
                <w:szCs w:val="20"/>
              </w:rPr>
              <w:t>Phản</w:t>
            </w:r>
            <w:proofErr w:type="spellEnd"/>
            <w:r>
              <w:rPr>
                <w:rFonts w:ascii="Times New Roman" w:hAnsi="Times New Roman"/>
                <w:sz w:val="20"/>
                <w:szCs w:val="20"/>
              </w:rPr>
              <w:t xml:space="preserve"> </w:t>
            </w:r>
            <w:proofErr w:type="spellStart"/>
            <w:r>
              <w:rPr>
                <w:rFonts w:ascii="Times New Roman" w:hAnsi="Times New Roman"/>
                <w:sz w:val="20"/>
                <w:szCs w:val="20"/>
              </w:rPr>
              <w:t>ứng</w:t>
            </w:r>
            <w:proofErr w:type="spellEnd"/>
            <w:r>
              <w:rPr>
                <w:rFonts w:ascii="Times New Roman" w:hAnsi="Times New Roman"/>
                <w:sz w:val="20"/>
                <w:szCs w:val="20"/>
              </w:rPr>
              <w:t xml:space="preserve"> </w:t>
            </w:r>
            <w:proofErr w:type="spellStart"/>
            <w:r>
              <w:rPr>
                <w:rFonts w:ascii="Times New Roman" w:hAnsi="Times New Roman"/>
                <w:sz w:val="20"/>
                <w:szCs w:val="20"/>
              </w:rPr>
              <w:t>với</w:t>
            </w:r>
            <w:proofErr w:type="spellEnd"/>
            <w:r>
              <w:rPr>
                <w:rFonts w:ascii="Times New Roman" w:hAnsi="Times New Roman"/>
                <w:sz w:val="20"/>
                <w:szCs w:val="20"/>
              </w:rPr>
              <w:t xml:space="preserve"> nước</w:t>
            </w:r>
          </w:p>
          <w:p w:rsidR="00A433B3" w:rsidRPr="005D744B" w:rsidRDefault="00707994" w:rsidP="005D744B">
            <w:pPr>
              <w:widowControl w:val="0"/>
              <w:jc w:val="both"/>
              <w:rPr>
                <w:rFonts w:ascii="Times New Roman" w:hAnsi="Times New Roman"/>
                <w:sz w:val="20"/>
                <w:szCs w:val="20"/>
              </w:rPr>
            </w:pPr>
            <w:r>
              <w:rPr>
                <w:rFonts w:ascii="Times New Roman" w:hAnsi="Times New Roman"/>
                <w:sz w:val="20"/>
                <w:szCs w:val="20"/>
              </w:rPr>
              <w:t>5.4</w:t>
            </w:r>
            <w:r w:rsidR="00A433B3" w:rsidRPr="005D744B">
              <w:rPr>
                <w:rFonts w:ascii="Times New Roman" w:hAnsi="Times New Roman"/>
                <w:sz w:val="20"/>
                <w:szCs w:val="20"/>
              </w:rPr>
              <w:t xml:space="preserve">. </w:t>
            </w:r>
            <w:proofErr w:type="spellStart"/>
            <w:r w:rsidR="00A433B3" w:rsidRPr="005D744B">
              <w:rPr>
                <w:rFonts w:ascii="Times New Roman" w:hAnsi="Times New Roman"/>
                <w:sz w:val="20"/>
                <w:szCs w:val="20"/>
              </w:rPr>
              <w:t>Cơ</w:t>
            </w:r>
            <w:proofErr w:type="spellEnd"/>
            <w:r w:rsidR="00A433B3" w:rsidRPr="005D744B">
              <w:rPr>
                <w:rFonts w:ascii="Times New Roman" w:hAnsi="Times New Roman"/>
                <w:sz w:val="20"/>
                <w:szCs w:val="20"/>
              </w:rPr>
              <w:t xml:space="preserve"> </w:t>
            </w:r>
            <w:proofErr w:type="spellStart"/>
            <w:r w:rsidR="00A433B3" w:rsidRPr="005D744B">
              <w:rPr>
                <w:rFonts w:ascii="Times New Roman" w:hAnsi="Times New Roman"/>
                <w:sz w:val="20"/>
                <w:szCs w:val="20"/>
              </w:rPr>
              <w:t>chế</w:t>
            </w:r>
            <w:proofErr w:type="spellEnd"/>
            <w:r w:rsidR="00A433B3" w:rsidRPr="005D744B">
              <w:rPr>
                <w:rFonts w:ascii="Times New Roman" w:hAnsi="Times New Roman"/>
                <w:sz w:val="20"/>
                <w:szCs w:val="20"/>
              </w:rPr>
              <w:t xml:space="preserve"> thu </w:t>
            </w:r>
            <w:proofErr w:type="spellStart"/>
            <w:r w:rsidR="00A433B3" w:rsidRPr="005D744B">
              <w:rPr>
                <w:rFonts w:ascii="Times New Roman" w:hAnsi="Times New Roman"/>
                <w:sz w:val="20"/>
                <w:szCs w:val="20"/>
              </w:rPr>
              <w:t>hồi</w:t>
            </w:r>
            <w:proofErr w:type="spellEnd"/>
          </w:p>
          <w:p w:rsidR="00A433B3" w:rsidRDefault="00707994" w:rsidP="005D744B">
            <w:pPr>
              <w:widowControl w:val="0"/>
              <w:jc w:val="both"/>
              <w:rPr>
                <w:rFonts w:ascii="Times New Roman" w:hAnsi="Times New Roman"/>
                <w:sz w:val="20"/>
                <w:szCs w:val="20"/>
              </w:rPr>
            </w:pPr>
            <w:r>
              <w:rPr>
                <w:rFonts w:ascii="Times New Roman" w:hAnsi="Times New Roman"/>
                <w:sz w:val="20"/>
                <w:szCs w:val="20"/>
              </w:rPr>
              <w:t>5.5</w:t>
            </w:r>
            <w:r w:rsidR="00A433B3" w:rsidRPr="005D744B">
              <w:rPr>
                <w:rFonts w:ascii="Times New Roman" w:hAnsi="Times New Roman"/>
                <w:sz w:val="20"/>
                <w:szCs w:val="20"/>
              </w:rPr>
              <w:t xml:space="preserve">. Số </w:t>
            </w:r>
            <w:proofErr w:type="spellStart"/>
            <w:r w:rsidR="00A433B3" w:rsidRPr="005D744B">
              <w:rPr>
                <w:rFonts w:ascii="Times New Roman" w:hAnsi="Times New Roman"/>
                <w:sz w:val="20"/>
                <w:szCs w:val="20"/>
              </w:rPr>
              <w:t>liệu</w:t>
            </w:r>
            <w:proofErr w:type="spellEnd"/>
            <w:r w:rsidR="00A433B3" w:rsidRPr="005D744B">
              <w:rPr>
                <w:rFonts w:ascii="Times New Roman" w:hAnsi="Times New Roman"/>
                <w:sz w:val="20"/>
                <w:szCs w:val="20"/>
              </w:rPr>
              <w:t xml:space="preserve"> </w:t>
            </w:r>
            <w:proofErr w:type="spellStart"/>
            <w:r w:rsidR="00A433B3" w:rsidRPr="005D744B">
              <w:rPr>
                <w:rFonts w:ascii="Times New Roman" w:hAnsi="Times New Roman"/>
                <w:sz w:val="20"/>
                <w:szCs w:val="20"/>
              </w:rPr>
              <w:t>thực</w:t>
            </w:r>
            <w:proofErr w:type="spellEnd"/>
            <w:r w:rsidR="00A433B3" w:rsidRPr="005D744B">
              <w:rPr>
                <w:rFonts w:ascii="Times New Roman" w:hAnsi="Times New Roman"/>
                <w:sz w:val="20"/>
                <w:szCs w:val="20"/>
              </w:rPr>
              <w:t xml:space="preserve"> </w:t>
            </w:r>
            <w:proofErr w:type="spellStart"/>
            <w:r w:rsidR="00A433B3" w:rsidRPr="005D744B">
              <w:rPr>
                <w:rFonts w:ascii="Times New Roman" w:hAnsi="Times New Roman"/>
                <w:sz w:val="20"/>
                <w:szCs w:val="20"/>
              </w:rPr>
              <w:t>tế</w:t>
            </w:r>
            <w:proofErr w:type="spellEnd"/>
          </w:p>
          <w:p w:rsidR="00707994" w:rsidRPr="005D744B" w:rsidRDefault="00707994" w:rsidP="005D744B">
            <w:pPr>
              <w:widowControl w:val="0"/>
              <w:jc w:val="both"/>
              <w:rPr>
                <w:rFonts w:ascii="Times New Roman" w:hAnsi="Times New Roman"/>
                <w:sz w:val="20"/>
                <w:szCs w:val="20"/>
              </w:rPr>
            </w:pPr>
            <w:r>
              <w:rPr>
                <w:rFonts w:ascii="Times New Roman" w:hAnsi="Times New Roman"/>
                <w:sz w:val="20"/>
                <w:szCs w:val="20"/>
              </w:rPr>
              <w:t xml:space="preserve">5.6 </w:t>
            </w:r>
            <w:proofErr w:type="spellStart"/>
            <w:r>
              <w:rPr>
                <w:rFonts w:ascii="Times New Roman" w:hAnsi="Times New Roman"/>
                <w:sz w:val="20"/>
                <w:szCs w:val="20"/>
              </w:rPr>
              <w:t>Điều</w:t>
            </w:r>
            <w:proofErr w:type="spellEnd"/>
            <w:r>
              <w:rPr>
                <w:rFonts w:ascii="Times New Roman" w:hAnsi="Times New Roman"/>
                <w:sz w:val="20"/>
                <w:szCs w:val="20"/>
              </w:rPr>
              <w:t xml:space="preserve"> </w:t>
            </w:r>
            <w:proofErr w:type="spellStart"/>
            <w:r>
              <w:rPr>
                <w:rFonts w:ascii="Times New Roman" w:hAnsi="Times New Roman"/>
                <w:sz w:val="20"/>
                <w:szCs w:val="20"/>
              </w:rPr>
              <w:t>kiện</w:t>
            </w:r>
            <w:proofErr w:type="spellEnd"/>
            <w:r>
              <w:rPr>
                <w:rFonts w:ascii="Times New Roman" w:hAnsi="Times New Roman"/>
                <w:sz w:val="20"/>
                <w:szCs w:val="20"/>
              </w:rPr>
              <w:t xml:space="preserve"> </w:t>
            </w:r>
            <w:proofErr w:type="spellStart"/>
            <w:r>
              <w:rPr>
                <w:rFonts w:ascii="Times New Roman" w:hAnsi="Times New Roman"/>
                <w:sz w:val="20"/>
                <w:szCs w:val="20"/>
              </w:rPr>
              <w:t>ứng</w:t>
            </w:r>
            <w:proofErr w:type="spellEnd"/>
            <w:r>
              <w:rPr>
                <w:rFonts w:ascii="Times New Roman" w:hAnsi="Times New Roman"/>
                <w:sz w:val="20"/>
                <w:szCs w:val="20"/>
              </w:rPr>
              <w:t xml:space="preserve"> </w:t>
            </w:r>
            <w:proofErr w:type="spellStart"/>
            <w:r>
              <w:rPr>
                <w:rFonts w:ascii="Times New Roman" w:hAnsi="Times New Roman"/>
                <w:sz w:val="20"/>
                <w:szCs w:val="20"/>
              </w:rPr>
              <w:t>dụng</w:t>
            </w:r>
            <w:proofErr w:type="spellEnd"/>
            <w:r>
              <w:rPr>
                <w:rFonts w:ascii="Times New Roman" w:hAnsi="Times New Roman"/>
                <w:sz w:val="20"/>
                <w:szCs w:val="20"/>
              </w:rPr>
              <w:t xml:space="preserve"> </w:t>
            </w:r>
          </w:p>
          <w:p w:rsidR="00A433B3" w:rsidRPr="005D744B" w:rsidRDefault="00707994" w:rsidP="005D744B">
            <w:pPr>
              <w:widowControl w:val="0"/>
              <w:jc w:val="both"/>
              <w:rPr>
                <w:rFonts w:ascii="Times New Roman" w:hAnsi="Times New Roman"/>
                <w:sz w:val="20"/>
                <w:szCs w:val="20"/>
              </w:rPr>
            </w:pPr>
            <w:r>
              <w:rPr>
                <w:rFonts w:ascii="Times New Roman" w:hAnsi="Times New Roman"/>
                <w:sz w:val="20"/>
                <w:szCs w:val="20"/>
              </w:rPr>
              <w:t>5.7</w:t>
            </w:r>
            <w:r w:rsidR="00A433B3" w:rsidRPr="005D744B">
              <w:rPr>
                <w:rFonts w:ascii="Times New Roman" w:hAnsi="Times New Roman"/>
                <w:sz w:val="20"/>
                <w:szCs w:val="20"/>
              </w:rPr>
              <w:t xml:space="preserve">. </w:t>
            </w:r>
            <w:proofErr w:type="spellStart"/>
            <w:r w:rsidR="00A433B3" w:rsidRPr="005D744B">
              <w:rPr>
                <w:rFonts w:ascii="Times New Roman" w:hAnsi="Times New Roman"/>
                <w:sz w:val="20"/>
                <w:szCs w:val="20"/>
              </w:rPr>
              <w:t>Bài</w:t>
            </w:r>
            <w:proofErr w:type="spellEnd"/>
            <w:r w:rsidR="00A433B3" w:rsidRPr="005D744B">
              <w:rPr>
                <w:rFonts w:ascii="Times New Roman" w:hAnsi="Times New Roman"/>
                <w:sz w:val="20"/>
                <w:szCs w:val="20"/>
              </w:rPr>
              <w:t xml:space="preserve"> học </w:t>
            </w:r>
            <w:proofErr w:type="spellStart"/>
            <w:r w:rsidR="00A433B3" w:rsidRPr="005D744B">
              <w:rPr>
                <w:rFonts w:ascii="Times New Roman" w:hAnsi="Times New Roman"/>
                <w:sz w:val="20"/>
                <w:szCs w:val="20"/>
              </w:rPr>
              <w:t>thực</w:t>
            </w:r>
            <w:proofErr w:type="spellEnd"/>
            <w:r w:rsidR="00A433B3" w:rsidRPr="005D744B">
              <w:rPr>
                <w:rFonts w:ascii="Times New Roman" w:hAnsi="Times New Roman"/>
                <w:sz w:val="20"/>
                <w:szCs w:val="20"/>
              </w:rPr>
              <w:t xml:space="preserve"> </w:t>
            </w:r>
            <w:proofErr w:type="spellStart"/>
            <w:r w:rsidR="00A433B3" w:rsidRPr="005D744B">
              <w:rPr>
                <w:rFonts w:ascii="Times New Roman" w:hAnsi="Times New Roman"/>
                <w:sz w:val="20"/>
                <w:szCs w:val="20"/>
              </w:rPr>
              <w:t>tế</w:t>
            </w:r>
            <w:proofErr w:type="spellEnd"/>
          </w:p>
          <w:p w:rsidR="00450984" w:rsidRPr="005D744B" w:rsidRDefault="00450984" w:rsidP="005D744B">
            <w:pPr>
              <w:suppressAutoHyphens w:val="0"/>
              <w:autoSpaceDE w:val="0"/>
              <w:autoSpaceDN w:val="0"/>
              <w:adjustRightInd w:val="0"/>
              <w:rPr>
                <w:rFonts w:ascii="Times New Roman" w:hAnsi="Times New Roman"/>
                <w:noProof/>
                <w:color w:val="000000" w:themeColor="text1"/>
                <w:sz w:val="20"/>
                <w:szCs w:val="20"/>
                <w:lang w:eastAsia="en-US"/>
              </w:rPr>
            </w:pPr>
          </w:p>
        </w:tc>
        <w:tc>
          <w:tcPr>
            <w:tcW w:w="3168" w:type="dxa"/>
          </w:tcPr>
          <w:p w:rsidR="00450984" w:rsidRPr="00AE6909" w:rsidRDefault="00450984"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lastRenderedPageBreak/>
              <w:t xml:space="preserve">L.O.5.1 – Giới thiệu sơ lược về </w:t>
            </w:r>
            <w:r w:rsidR="00AE6909">
              <w:rPr>
                <w:rFonts w:ascii="Times New Roman" w:hAnsi="Times New Roman"/>
                <w:noProof/>
                <w:color w:val="000000" w:themeColor="text1"/>
                <w:sz w:val="20"/>
                <w:szCs w:val="20"/>
                <w:lang w:eastAsia="en-US"/>
              </w:rPr>
              <w:t>phương pháp bơm ép kiềm trong EOR</w:t>
            </w:r>
          </w:p>
          <w:p w:rsidR="00450984" w:rsidRPr="00707994" w:rsidRDefault="00A34A70"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L.O.5</w:t>
            </w:r>
            <w:r w:rsidR="00450984" w:rsidRPr="005D744B">
              <w:rPr>
                <w:rFonts w:ascii="Times New Roman" w:hAnsi="Times New Roman"/>
                <w:noProof/>
                <w:color w:val="000000" w:themeColor="text1"/>
                <w:sz w:val="20"/>
                <w:szCs w:val="20"/>
                <w:lang w:val="vi-VN" w:eastAsia="en-US"/>
              </w:rPr>
              <w:t xml:space="preserve">.2 – </w:t>
            </w:r>
            <w:r w:rsidR="00707994">
              <w:rPr>
                <w:rFonts w:ascii="Times New Roman" w:hAnsi="Times New Roman"/>
                <w:noProof/>
                <w:color w:val="000000" w:themeColor="text1"/>
                <w:sz w:val="20"/>
                <w:szCs w:val="20"/>
                <w:lang w:eastAsia="en-US"/>
              </w:rPr>
              <w:t xml:space="preserve">So sánh các loại kiềm </w:t>
            </w:r>
            <w:r w:rsidR="00707994">
              <w:rPr>
                <w:rFonts w:ascii="Times New Roman" w:hAnsi="Times New Roman"/>
                <w:noProof/>
                <w:color w:val="000000" w:themeColor="text1"/>
                <w:sz w:val="20"/>
                <w:szCs w:val="20"/>
                <w:lang w:eastAsia="en-US"/>
              </w:rPr>
              <w:lastRenderedPageBreak/>
              <w:t>thường được sử dụng nhất trong bơ ép</w:t>
            </w:r>
          </w:p>
          <w:p w:rsidR="00450984" w:rsidRPr="005D744B" w:rsidRDefault="00A34A70"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L.O.5</w:t>
            </w:r>
            <w:r w:rsidR="00450984" w:rsidRPr="005D744B">
              <w:rPr>
                <w:rFonts w:ascii="Times New Roman" w:hAnsi="Times New Roman"/>
                <w:noProof/>
                <w:color w:val="000000" w:themeColor="text1"/>
                <w:sz w:val="20"/>
                <w:szCs w:val="20"/>
                <w:lang w:val="vi-VN" w:eastAsia="en-US"/>
              </w:rPr>
              <w:t xml:space="preserve">.3 – </w:t>
            </w:r>
            <w:r w:rsidR="00707994">
              <w:rPr>
                <w:rFonts w:ascii="Times New Roman" w:hAnsi="Times New Roman"/>
                <w:noProof/>
                <w:color w:val="000000" w:themeColor="text1"/>
                <w:sz w:val="20"/>
                <w:szCs w:val="20"/>
                <w:lang w:eastAsia="en-US"/>
              </w:rPr>
              <w:t>Hiểu rõ các phản ứng của kiềm với dầu thô, nước, đá khi được bơm ép vào vỉa</w:t>
            </w:r>
            <w:r w:rsidR="000309D0" w:rsidRPr="005D744B">
              <w:rPr>
                <w:rFonts w:ascii="Times New Roman" w:hAnsi="Times New Roman"/>
                <w:noProof/>
                <w:color w:val="000000" w:themeColor="text1"/>
                <w:sz w:val="20"/>
                <w:szCs w:val="20"/>
                <w:lang w:val="vi-VN" w:eastAsia="en-US"/>
              </w:rPr>
              <w:t xml:space="preserve"> </w:t>
            </w:r>
          </w:p>
          <w:p w:rsidR="00450984" w:rsidRPr="00707994" w:rsidRDefault="000309D0"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L.O.5</w:t>
            </w:r>
            <w:r w:rsidR="00450984" w:rsidRPr="005D744B">
              <w:rPr>
                <w:rFonts w:ascii="Times New Roman" w:hAnsi="Times New Roman"/>
                <w:noProof/>
                <w:color w:val="000000" w:themeColor="text1"/>
                <w:sz w:val="20"/>
                <w:szCs w:val="20"/>
                <w:lang w:val="vi-VN" w:eastAsia="en-US"/>
              </w:rPr>
              <w:t xml:space="preserve">.4 – </w:t>
            </w:r>
            <w:r w:rsidR="00A42709" w:rsidRPr="005D744B">
              <w:rPr>
                <w:rFonts w:ascii="Times New Roman" w:hAnsi="Times New Roman"/>
                <w:noProof/>
                <w:color w:val="000000" w:themeColor="text1"/>
                <w:sz w:val="20"/>
                <w:szCs w:val="20"/>
                <w:lang w:val="vi-VN" w:eastAsia="en-US"/>
              </w:rPr>
              <w:t xml:space="preserve">Nắm vững </w:t>
            </w:r>
            <w:r w:rsidR="00707994" w:rsidRPr="00707994">
              <w:rPr>
                <w:rFonts w:ascii="Times New Roman" w:hAnsi="Times New Roman"/>
                <w:noProof/>
                <w:color w:val="000000" w:themeColor="text1"/>
                <w:sz w:val="20"/>
                <w:szCs w:val="20"/>
                <w:lang w:val="vi-VN" w:eastAsia="en-US"/>
              </w:rPr>
              <w:t>cơ chế thu hồi khi bơm ép kiềm</w:t>
            </w:r>
          </w:p>
          <w:p w:rsidR="00450984" w:rsidRPr="00C24E86" w:rsidRDefault="00707994" w:rsidP="00707994">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w:t>
            </w:r>
            <w:r w:rsidRPr="00707994">
              <w:rPr>
                <w:rFonts w:ascii="Times New Roman" w:hAnsi="Times New Roman"/>
                <w:noProof/>
                <w:color w:val="000000" w:themeColor="text1"/>
                <w:sz w:val="20"/>
                <w:szCs w:val="20"/>
                <w:lang w:val="vi-VN" w:eastAsia="en-US"/>
              </w:rPr>
              <w:t>5</w:t>
            </w:r>
            <w:r w:rsidR="00450984" w:rsidRPr="005D744B">
              <w:rPr>
                <w:rFonts w:ascii="Times New Roman" w:hAnsi="Times New Roman"/>
                <w:noProof/>
                <w:color w:val="000000" w:themeColor="text1"/>
                <w:sz w:val="20"/>
                <w:szCs w:val="20"/>
                <w:lang w:val="vi-VN" w:eastAsia="en-US"/>
              </w:rPr>
              <w:t xml:space="preserve">.5 – </w:t>
            </w:r>
            <w:r w:rsidRPr="00707994">
              <w:rPr>
                <w:rFonts w:ascii="Times New Roman" w:hAnsi="Times New Roman"/>
                <w:noProof/>
                <w:color w:val="000000" w:themeColor="text1"/>
                <w:sz w:val="20"/>
                <w:szCs w:val="20"/>
                <w:lang w:val="vi-VN" w:eastAsia="en-US"/>
              </w:rPr>
              <w:t>Tìm hiểu các số liệu thực tế ngoài vỉa khi bơm ép kiềm</w:t>
            </w:r>
          </w:p>
          <w:p w:rsidR="00707994" w:rsidRPr="00C24E86" w:rsidRDefault="00707994" w:rsidP="00707994">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w:t>
            </w:r>
            <w:r w:rsidRPr="00707994">
              <w:rPr>
                <w:rFonts w:ascii="Times New Roman" w:hAnsi="Times New Roman"/>
                <w:noProof/>
                <w:color w:val="000000" w:themeColor="text1"/>
                <w:sz w:val="20"/>
                <w:szCs w:val="20"/>
                <w:lang w:val="vi-VN" w:eastAsia="en-US"/>
              </w:rPr>
              <w:t>5</w:t>
            </w:r>
            <w:r>
              <w:rPr>
                <w:rFonts w:ascii="Times New Roman" w:hAnsi="Times New Roman"/>
                <w:noProof/>
                <w:color w:val="000000" w:themeColor="text1"/>
                <w:sz w:val="20"/>
                <w:szCs w:val="20"/>
                <w:lang w:val="vi-VN" w:eastAsia="en-US"/>
              </w:rPr>
              <w:t>.</w:t>
            </w:r>
            <w:r w:rsidRPr="00C24E86">
              <w:rPr>
                <w:rFonts w:ascii="Times New Roman" w:hAnsi="Times New Roman"/>
                <w:noProof/>
                <w:color w:val="000000" w:themeColor="text1"/>
                <w:sz w:val="20"/>
                <w:szCs w:val="20"/>
                <w:lang w:val="vi-VN" w:eastAsia="en-US"/>
              </w:rPr>
              <w:t>6</w:t>
            </w:r>
            <w:r w:rsidRPr="005D744B">
              <w:rPr>
                <w:rFonts w:ascii="Times New Roman" w:hAnsi="Times New Roman"/>
                <w:noProof/>
                <w:color w:val="000000" w:themeColor="text1"/>
                <w:sz w:val="20"/>
                <w:szCs w:val="20"/>
                <w:lang w:val="vi-VN" w:eastAsia="en-US"/>
              </w:rPr>
              <w:t xml:space="preserve"> – </w:t>
            </w:r>
            <w:r w:rsidRPr="00C24E86">
              <w:rPr>
                <w:rFonts w:ascii="Times New Roman" w:hAnsi="Times New Roman"/>
                <w:noProof/>
                <w:color w:val="000000" w:themeColor="text1"/>
                <w:sz w:val="20"/>
                <w:szCs w:val="20"/>
                <w:lang w:val="vi-VN" w:eastAsia="en-US"/>
              </w:rPr>
              <w:t>Các điều kiện để ứng dụng bơm ép kiềm vào vỉa</w:t>
            </w:r>
          </w:p>
          <w:p w:rsidR="00707994" w:rsidRPr="00C24E86" w:rsidRDefault="00707994" w:rsidP="00707994">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w:t>
            </w:r>
            <w:r w:rsidRPr="00707994">
              <w:rPr>
                <w:rFonts w:ascii="Times New Roman" w:hAnsi="Times New Roman"/>
                <w:noProof/>
                <w:color w:val="000000" w:themeColor="text1"/>
                <w:sz w:val="20"/>
                <w:szCs w:val="20"/>
                <w:lang w:val="vi-VN" w:eastAsia="en-US"/>
              </w:rPr>
              <w:t>5</w:t>
            </w:r>
            <w:r>
              <w:rPr>
                <w:rFonts w:ascii="Times New Roman" w:hAnsi="Times New Roman"/>
                <w:noProof/>
                <w:color w:val="000000" w:themeColor="text1"/>
                <w:sz w:val="20"/>
                <w:szCs w:val="20"/>
                <w:lang w:val="vi-VN" w:eastAsia="en-US"/>
              </w:rPr>
              <w:t>.</w:t>
            </w:r>
            <w:r w:rsidRPr="00C24E86">
              <w:rPr>
                <w:rFonts w:ascii="Times New Roman" w:hAnsi="Times New Roman"/>
                <w:noProof/>
                <w:color w:val="000000" w:themeColor="text1"/>
                <w:sz w:val="20"/>
                <w:szCs w:val="20"/>
                <w:lang w:val="vi-VN" w:eastAsia="en-US"/>
              </w:rPr>
              <w:t>7</w:t>
            </w:r>
            <w:r w:rsidRPr="005D744B">
              <w:rPr>
                <w:rFonts w:ascii="Times New Roman" w:hAnsi="Times New Roman"/>
                <w:noProof/>
                <w:color w:val="000000" w:themeColor="text1"/>
                <w:sz w:val="20"/>
                <w:szCs w:val="20"/>
                <w:lang w:val="vi-VN" w:eastAsia="en-US"/>
              </w:rPr>
              <w:t xml:space="preserve"> – </w:t>
            </w:r>
            <w:r w:rsidRPr="00C24E86">
              <w:rPr>
                <w:rFonts w:ascii="Times New Roman" w:hAnsi="Times New Roman"/>
                <w:noProof/>
                <w:color w:val="000000" w:themeColor="text1"/>
                <w:sz w:val="20"/>
                <w:szCs w:val="20"/>
                <w:lang w:val="vi-VN" w:eastAsia="en-US"/>
              </w:rPr>
              <w:t xml:space="preserve">Tìm hiểu các trường hợp thực tế khi bơm ép kiềm vào các vỉa trên toàn thế giới </w:t>
            </w:r>
          </w:p>
        </w:tc>
        <w:tc>
          <w:tcPr>
            <w:tcW w:w="1409" w:type="dxa"/>
          </w:tcPr>
          <w:p w:rsidR="00450984" w:rsidRPr="005D744B" w:rsidRDefault="009A12AA"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lastRenderedPageBreak/>
              <w:t xml:space="preserve">Thảo luận </w:t>
            </w:r>
          </w:p>
        </w:tc>
      </w:tr>
      <w:tr w:rsidR="00450984" w:rsidRPr="00A42709" w:rsidTr="00FE38CE">
        <w:trPr>
          <w:jc w:val="center"/>
        </w:trPr>
        <w:tc>
          <w:tcPr>
            <w:tcW w:w="870" w:type="dxa"/>
          </w:tcPr>
          <w:p w:rsidR="00450984" w:rsidRPr="005D744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w:t>
            </w:r>
          </w:p>
        </w:tc>
        <w:tc>
          <w:tcPr>
            <w:tcW w:w="3612" w:type="dxa"/>
          </w:tcPr>
          <w:p w:rsidR="00A433B3" w:rsidRPr="005D744B" w:rsidRDefault="00A433B3" w:rsidP="005D744B">
            <w:pPr>
              <w:suppressAutoHyphens w:val="0"/>
              <w:autoSpaceDE w:val="0"/>
              <w:autoSpaceDN w:val="0"/>
              <w:adjustRightInd w:val="0"/>
              <w:rPr>
                <w:rFonts w:ascii="Times New Roman" w:hAnsi="Times New Roman"/>
                <w:b/>
                <w:sz w:val="20"/>
                <w:szCs w:val="20"/>
                <w:lang w:eastAsia="en-US"/>
              </w:rPr>
            </w:pPr>
            <w:proofErr w:type="spellStart"/>
            <w:r w:rsidRPr="005D744B">
              <w:rPr>
                <w:rFonts w:ascii="Times New Roman" w:hAnsi="Times New Roman"/>
                <w:b/>
                <w:sz w:val="20"/>
                <w:szCs w:val="20"/>
                <w:lang w:eastAsia="en-US"/>
              </w:rPr>
              <w:t>Chương</w:t>
            </w:r>
            <w:proofErr w:type="spellEnd"/>
            <w:r w:rsidRPr="005D744B">
              <w:rPr>
                <w:rFonts w:ascii="Times New Roman" w:hAnsi="Times New Roman"/>
                <w:b/>
                <w:sz w:val="20"/>
                <w:szCs w:val="20"/>
                <w:lang w:eastAsia="en-US"/>
              </w:rPr>
              <w:t xml:space="preserve"> 6. Bơm ép </w:t>
            </w:r>
            <w:proofErr w:type="spellStart"/>
            <w:r w:rsidRPr="005D744B">
              <w:rPr>
                <w:rFonts w:ascii="Times New Roman" w:hAnsi="Times New Roman"/>
                <w:b/>
                <w:sz w:val="20"/>
                <w:szCs w:val="20"/>
                <w:lang w:eastAsia="en-US"/>
              </w:rPr>
              <w:t>kiềm</w:t>
            </w:r>
            <w:proofErr w:type="spellEnd"/>
            <w:r w:rsidRPr="005D744B">
              <w:rPr>
                <w:rFonts w:ascii="Times New Roman" w:hAnsi="Times New Roman"/>
                <w:b/>
                <w:sz w:val="20"/>
                <w:szCs w:val="20"/>
                <w:lang w:eastAsia="en-US"/>
              </w:rPr>
              <w:t xml:space="preserve"> – polymer</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6.1. </w:t>
            </w:r>
            <w:proofErr w:type="spellStart"/>
            <w:r w:rsidRPr="005D744B">
              <w:rPr>
                <w:rFonts w:ascii="Times New Roman" w:hAnsi="Times New Roman"/>
                <w:sz w:val="20"/>
                <w:szCs w:val="20"/>
                <w:lang w:eastAsia="en-US"/>
              </w:rPr>
              <w:t>Giới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thiệu</w:t>
            </w:r>
            <w:proofErr w:type="spellEnd"/>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6.2. </w:t>
            </w:r>
            <w:proofErr w:type="spellStart"/>
            <w:r w:rsidR="00707994">
              <w:rPr>
                <w:rFonts w:ascii="Times New Roman" w:hAnsi="Times New Roman"/>
                <w:sz w:val="20"/>
                <w:szCs w:val="20"/>
                <w:lang w:eastAsia="en-US"/>
              </w:rPr>
              <w:t>Tác</w:t>
            </w:r>
            <w:proofErr w:type="spellEnd"/>
            <w:r w:rsidR="00707994">
              <w:rPr>
                <w:rFonts w:ascii="Times New Roman" w:hAnsi="Times New Roman"/>
                <w:sz w:val="20"/>
                <w:szCs w:val="20"/>
                <w:lang w:eastAsia="en-US"/>
              </w:rPr>
              <w:t xml:space="preserve"> động qua </w:t>
            </w:r>
            <w:proofErr w:type="spellStart"/>
            <w:r w:rsidR="00707994">
              <w:rPr>
                <w:rFonts w:ascii="Times New Roman" w:hAnsi="Times New Roman"/>
                <w:sz w:val="20"/>
                <w:szCs w:val="20"/>
                <w:lang w:eastAsia="en-US"/>
              </w:rPr>
              <w:t>lại</w:t>
            </w:r>
            <w:proofErr w:type="spellEnd"/>
            <w:r w:rsidR="00707994">
              <w:rPr>
                <w:rFonts w:ascii="Times New Roman" w:hAnsi="Times New Roman"/>
                <w:sz w:val="20"/>
                <w:szCs w:val="20"/>
                <w:lang w:eastAsia="en-US"/>
              </w:rPr>
              <w:t xml:space="preserve"> </w:t>
            </w:r>
            <w:proofErr w:type="spellStart"/>
            <w:r w:rsidR="00707994">
              <w:rPr>
                <w:rFonts w:ascii="Times New Roman" w:hAnsi="Times New Roman"/>
                <w:sz w:val="20"/>
                <w:szCs w:val="20"/>
                <w:lang w:eastAsia="en-US"/>
              </w:rPr>
              <w:t>giữa</w:t>
            </w:r>
            <w:proofErr w:type="spellEnd"/>
            <w:r w:rsidR="00707994">
              <w:rPr>
                <w:rFonts w:ascii="Times New Roman" w:hAnsi="Times New Roman"/>
                <w:sz w:val="20"/>
                <w:szCs w:val="20"/>
                <w:lang w:eastAsia="en-US"/>
              </w:rPr>
              <w:t xml:space="preserve"> </w:t>
            </w:r>
            <w:proofErr w:type="spellStart"/>
            <w:r w:rsidR="00707994">
              <w:rPr>
                <w:rFonts w:ascii="Times New Roman" w:hAnsi="Times New Roman"/>
                <w:sz w:val="20"/>
                <w:szCs w:val="20"/>
                <w:lang w:eastAsia="en-US"/>
              </w:rPr>
              <w:t>kiềm</w:t>
            </w:r>
            <w:proofErr w:type="spellEnd"/>
            <w:r w:rsidR="00707994">
              <w:rPr>
                <w:rFonts w:ascii="Times New Roman" w:hAnsi="Times New Roman"/>
                <w:sz w:val="20"/>
                <w:szCs w:val="20"/>
                <w:lang w:eastAsia="en-US"/>
              </w:rPr>
              <w:t xml:space="preserve"> </w:t>
            </w:r>
            <w:proofErr w:type="spellStart"/>
            <w:r w:rsidR="00707994">
              <w:rPr>
                <w:rFonts w:ascii="Times New Roman" w:hAnsi="Times New Roman"/>
                <w:sz w:val="20"/>
                <w:szCs w:val="20"/>
                <w:lang w:eastAsia="en-US"/>
              </w:rPr>
              <w:t>và</w:t>
            </w:r>
            <w:proofErr w:type="spellEnd"/>
            <w:r w:rsidR="00707994">
              <w:rPr>
                <w:rFonts w:ascii="Times New Roman" w:hAnsi="Times New Roman"/>
                <w:sz w:val="20"/>
                <w:szCs w:val="20"/>
                <w:lang w:eastAsia="en-US"/>
              </w:rPr>
              <w:t xml:space="preserve"> polymer</w:t>
            </w:r>
          </w:p>
          <w:p w:rsidR="00707994" w:rsidRPr="005D744B" w:rsidRDefault="00707994"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6.3 </w:t>
            </w:r>
            <w:proofErr w:type="spellStart"/>
            <w:r>
              <w:rPr>
                <w:rFonts w:ascii="Times New Roman" w:hAnsi="Times New Roman"/>
                <w:sz w:val="20"/>
                <w:szCs w:val="20"/>
                <w:lang w:eastAsia="en-US"/>
              </w:rPr>
              <w:t>Tính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hiệp</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trợ</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giữa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kiềm</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và</w:t>
            </w:r>
            <w:proofErr w:type="spellEnd"/>
            <w:r>
              <w:rPr>
                <w:rFonts w:ascii="Times New Roman" w:hAnsi="Times New Roman"/>
                <w:sz w:val="20"/>
                <w:szCs w:val="20"/>
                <w:lang w:eastAsia="en-US"/>
              </w:rPr>
              <w:t xml:space="preserve"> polymer</w:t>
            </w:r>
          </w:p>
          <w:p w:rsidR="00A433B3" w:rsidRPr="005D744B" w:rsidRDefault="00FD4278"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6.4</w:t>
            </w:r>
            <w:r w:rsidR="00A433B3" w:rsidRPr="005D744B">
              <w:rPr>
                <w:rFonts w:ascii="Times New Roman" w:hAnsi="Times New Roman"/>
                <w:sz w:val="20"/>
                <w:szCs w:val="20"/>
                <w:lang w:eastAsia="en-US"/>
              </w:rPr>
              <w:t xml:space="preserve">. Áp </w:t>
            </w:r>
            <w:proofErr w:type="spellStart"/>
            <w:r w:rsidR="00A433B3" w:rsidRPr="005D744B">
              <w:rPr>
                <w:rFonts w:ascii="Times New Roman" w:hAnsi="Times New Roman"/>
                <w:sz w:val="20"/>
                <w:szCs w:val="20"/>
                <w:lang w:eastAsia="en-US"/>
              </w:rPr>
              <w:t>dụng</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thực</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tế</w:t>
            </w:r>
            <w:proofErr w:type="spellEnd"/>
          </w:p>
          <w:p w:rsidR="00450984" w:rsidRPr="005D744B" w:rsidRDefault="00450984" w:rsidP="005D744B">
            <w:pPr>
              <w:widowControl w:val="0"/>
              <w:suppressAutoHyphens w:val="0"/>
              <w:jc w:val="both"/>
              <w:rPr>
                <w:rFonts w:ascii="Times New Roman" w:hAnsi="Times New Roman"/>
                <w:noProof/>
                <w:color w:val="000000" w:themeColor="text1"/>
                <w:sz w:val="20"/>
                <w:szCs w:val="20"/>
                <w:lang w:eastAsia="en-US"/>
              </w:rPr>
            </w:pPr>
          </w:p>
        </w:tc>
        <w:tc>
          <w:tcPr>
            <w:tcW w:w="3168" w:type="dxa"/>
          </w:tcPr>
          <w:p w:rsidR="00E15277" w:rsidRPr="005D744B" w:rsidRDefault="00E15277"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 xml:space="preserve">L.O.6.1 – Giới thiệu sơ lược về </w:t>
            </w:r>
            <w:r w:rsidR="00707994">
              <w:rPr>
                <w:rFonts w:ascii="Times New Roman" w:hAnsi="Times New Roman"/>
                <w:noProof/>
                <w:color w:val="000000" w:themeColor="text1"/>
                <w:sz w:val="20"/>
                <w:szCs w:val="20"/>
                <w:lang w:eastAsia="en-US"/>
              </w:rPr>
              <w:t>phương pháp bơm ép kiềm – polymer</w:t>
            </w:r>
            <w:r w:rsidRPr="005D744B">
              <w:rPr>
                <w:rFonts w:ascii="Times New Roman" w:hAnsi="Times New Roman"/>
                <w:noProof/>
                <w:color w:val="000000" w:themeColor="text1"/>
                <w:sz w:val="20"/>
                <w:szCs w:val="20"/>
                <w:lang w:eastAsia="en-US"/>
              </w:rPr>
              <w:t xml:space="preserve"> </w:t>
            </w:r>
          </w:p>
          <w:p w:rsidR="00E15277" w:rsidRPr="005D744B" w:rsidRDefault="00E15277"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 xml:space="preserve">L.O.6.2 – </w:t>
            </w:r>
            <w:r w:rsidRPr="005D744B">
              <w:rPr>
                <w:rFonts w:ascii="Times New Roman" w:hAnsi="Times New Roman"/>
                <w:noProof/>
                <w:color w:val="000000" w:themeColor="text1"/>
                <w:sz w:val="20"/>
                <w:szCs w:val="20"/>
                <w:lang w:eastAsia="en-US"/>
              </w:rPr>
              <w:t xml:space="preserve">Hiểu rõ </w:t>
            </w:r>
            <w:r w:rsidR="00FD4278">
              <w:rPr>
                <w:rFonts w:ascii="Times New Roman" w:hAnsi="Times New Roman"/>
                <w:noProof/>
                <w:color w:val="000000" w:themeColor="text1"/>
                <w:sz w:val="20"/>
                <w:szCs w:val="20"/>
                <w:lang w:eastAsia="en-US"/>
              </w:rPr>
              <w:t>tác động qua lại khi bơm ép kiềm và polymer</w:t>
            </w:r>
          </w:p>
          <w:p w:rsidR="00E15277" w:rsidRPr="005D744B" w:rsidRDefault="00E15277"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 xml:space="preserve">L.O.6.3 – </w:t>
            </w:r>
            <w:r w:rsidR="00FD4278" w:rsidRPr="005D744B">
              <w:rPr>
                <w:rFonts w:ascii="Times New Roman" w:hAnsi="Times New Roman"/>
                <w:noProof/>
                <w:color w:val="000000" w:themeColor="text1"/>
                <w:sz w:val="20"/>
                <w:szCs w:val="20"/>
                <w:lang w:eastAsia="en-US"/>
              </w:rPr>
              <w:t xml:space="preserve">Hiểu rõ </w:t>
            </w:r>
            <w:r w:rsidR="00FD4278">
              <w:rPr>
                <w:rFonts w:ascii="Times New Roman" w:hAnsi="Times New Roman"/>
                <w:noProof/>
                <w:color w:val="000000" w:themeColor="text1"/>
                <w:sz w:val="20"/>
                <w:szCs w:val="20"/>
                <w:lang w:eastAsia="en-US"/>
              </w:rPr>
              <w:t>tính trợ lực khi bơm ép kiềm và polymer</w:t>
            </w:r>
          </w:p>
          <w:p w:rsidR="00E15277" w:rsidRPr="005D744B" w:rsidRDefault="00E15277"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 xml:space="preserve">L.O.6.4 – </w:t>
            </w:r>
            <w:r w:rsidR="00FD4278">
              <w:rPr>
                <w:rFonts w:ascii="Times New Roman" w:hAnsi="Times New Roman"/>
                <w:noProof/>
                <w:color w:val="000000" w:themeColor="text1"/>
                <w:sz w:val="20"/>
                <w:szCs w:val="20"/>
                <w:lang w:eastAsia="en-US"/>
              </w:rPr>
              <w:t>Tìm hiểu các trường hợp thực tế áp dụng vào các vỉa trên toàn thế giới</w:t>
            </w:r>
          </w:p>
          <w:p w:rsidR="00450984" w:rsidRPr="005D744B" w:rsidRDefault="00450984" w:rsidP="005D744B">
            <w:pPr>
              <w:widowControl w:val="0"/>
              <w:suppressAutoHyphens w:val="0"/>
              <w:rPr>
                <w:rFonts w:ascii="Times New Roman" w:hAnsi="Times New Roman"/>
                <w:noProof/>
                <w:color w:val="000000" w:themeColor="text1"/>
                <w:sz w:val="20"/>
                <w:szCs w:val="20"/>
                <w:lang w:val="vi-VN" w:eastAsia="en-US"/>
              </w:rPr>
            </w:pPr>
          </w:p>
        </w:tc>
        <w:tc>
          <w:tcPr>
            <w:tcW w:w="1409" w:type="dxa"/>
          </w:tcPr>
          <w:p w:rsidR="00450984" w:rsidRPr="005D744B" w:rsidRDefault="009A12AA"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eastAsia="en-US"/>
              </w:rPr>
              <w:t>T</w:t>
            </w:r>
            <w:r w:rsidR="00450984" w:rsidRPr="005D744B">
              <w:rPr>
                <w:rFonts w:ascii="Times New Roman" w:hAnsi="Times New Roman"/>
                <w:noProof/>
                <w:color w:val="000000" w:themeColor="text1"/>
                <w:sz w:val="20"/>
                <w:szCs w:val="20"/>
                <w:lang w:val="vi-VN" w:eastAsia="en-US"/>
              </w:rPr>
              <w:t>hảo luận, bài tập</w:t>
            </w:r>
          </w:p>
        </w:tc>
      </w:tr>
      <w:tr w:rsidR="00BE13CB" w:rsidRPr="00A42709" w:rsidTr="00FE38CE">
        <w:trPr>
          <w:jc w:val="center"/>
        </w:trPr>
        <w:tc>
          <w:tcPr>
            <w:tcW w:w="870" w:type="dxa"/>
          </w:tcPr>
          <w:p w:rsidR="00BE13CB" w:rsidRPr="005D744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3612" w:type="dxa"/>
          </w:tcPr>
          <w:p w:rsidR="00BE13CB" w:rsidRPr="005D744B" w:rsidRDefault="00BE13CB" w:rsidP="005D744B">
            <w:pPr>
              <w:suppressAutoHyphens w:val="0"/>
              <w:autoSpaceDE w:val="0"/>
              <w:autoSpaceDN w:val="0"/>
              <w:adjustRightInd w:val="0"/>
              <w:rPr>
                <w:rFonts w:ascii="Times New Roman" w:hAnsi="Times New Roman"/>
                <w:b/>
                <w:sz w:val="20"/>
                <w:szCs w:val="20"/>
                <w:lang w:eastAsia="en-US"/>
              </w:rPr>
            </w:pPr>
            <w:r w:rsidRPr="005D744B">
              <w:rPr>
                <w:rFonts w:ascii="Times New Roman" w:hAnsi="Times New Roman"/>
                <w:noProof/>
                <w:color w:val="000000" w:themeColor="text1"/>
                <w:sz w:val="20"/>
                <w:szCs w:val="20"/>
                <w:lang w:val="vi-VN" w:eastAsia="en-US"/>
              </w:rPr>
              <w:t>K</w:t>
            </w:r>
            <w:r w:rsidRPr="005D744B">
              <w:rPr>
                <w:rFonts w:ascii="Times New Roman" w:hAnsi="Times New Roman"/>
                <w:noProof/>
                <w:color w:val="000000" w:themeColor="text1"/>
                <w:sz w:val="20"/>
                <w:szCs w:val="20"/>
                <w:lang w:eastAsia="en-US"/>
              </w:rPr>
              <w:t>iểm</w:t>
            </w:r>
            <w:r w:rsidRPr="005D744B">
              <w:rPr>
                <w:rFonts w:ascii="Times New Roman" w:hAnsi="Times New Roman"/>
                <w:noProof/>
                <w:color w:val="000000" w:themeColor="text1"/>
                <w:sz w:val="20"/>
                <w:szCs w:val="20"/>
                <w:lang w:val="vi-VN" w:eastAsia="en-US"/>
              </w:rPr>
              <w:t xml:space="preserve"> tra giữa k</w:t>
            </w:r>
            <w:r w:rsidRPr="005D744B">
              <w:rPr>
                <w:rFonts w:ascii="Times New Roman" w:hAnsi="Times New Roman"/>
                <w:noProof/>
                <w:color w:val="000000" w:themeColor="text1"/>
                <w:sz w:val="20"/>
                <w:szCs w:val="20"/>
                <w:lang w:eastAsia="en-US"/>
              </w:rPr>
              <w:t>ỳ</w:t>
            </w:r>
          </w:p>
        </w:tc>
        <w:tc>
          <w:tcPr>
            <w:tcW w:w="3168" w:type="dxa"/>
          </w:tcPr>
          <w:p w:rsidR="00BE13CB" w:rsidRPr="005D744B" w:rsidRDefault="00BE13CB" w:rsidP="005D744B">
            <w:pPr>
              <w:widowControl w:val="0"/>
              <w:suppressAutoHyphens w:val="0"/>
              <w:rPr>
                <w:rFonts w:ascii="Times New Roman" w:hAnsi="Times New Roman"/>
                <w:noProof/>
                <w:color w:val="000000" w:themeColor="text1"/>
                <w:sz w:val="20"/>
                <w:szCs w:val="20"/>
                <w:lang w:val="vi-VN" w:eastAsia="en-US"/>
              </w:rPr>
            </w:pPr>
          </w:p>
        </w:tc>
        <w:tc>
          <w:tcPr>
            <w:tcW w:w="1409" w:type="dxa"/>
          </w:tcPr>
          <w:p w:rsidR="00BE13CB" w:rsidRPr="005D744B" w:rsidRDefault="00BE13CB" w:rsidP="005D744B">
            <w:pPr>
              <w:widowControl w:val="0"/>
              <w:suppressAutoHyphens w:val="0"/>
              <w:rPr>
                <w:rFonts w:ascii="Times New Roman" w:hAnsi="Times New Roman"/>
                <w:noProof/>
                <w:color w:val="000000" w:themeColor="text1"/>
                <w:sz w:val="20"/>
                <w:szCs w:val="20"/>
                <w:lang w:eastAsia="en-US"/>
              </w:rPr>
            </w:pPr>
          </w:p>
        </w:tc>
      </w:tr>
      <w:tr w:rsidR="00450984" w:rsidRPr="00733653" w:rsidTr="00FE38CE">
        <w:trPr>
          <w:jc w:val="center"/>
        </w:trPr>
        <w:tc>
          <w:tcPr>
            <w:tcW w:w="870" w:type="dxa"/>
          </w:tcPr>
          <w:p w:rsidR="00450984" w:rsidRPr="005D744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9</w:t>
            </w:r>
          </w:p>
        </w:tc>
        <w:tc>
          <w:tcPr>
            <w:tcW w:w="3612" w:type="dxa"/>
          </w:tcPr>
          <w:p w:rsidR="00A433B3" w:rsidRPr="005D744B" w:rsidRDefault="00A433B3" w:rsidP="005D744B">
            <w:pPr>
              <w:suppressAutoHyphens w:val="0"/>
              <w:autoSpaceDE w:val="0"/>
              <w:autoSpaceDN w:val="0"/>
              <w:adjustRightInd w:val="0"/>
              <w:rPr>
                <w:rFonts w:ascii="Times New Roman" w:hAnsi="Times New Roman"/>
                <w:b/>
                <w:sz w:val="20"/>
                <w:szCs w:val="20"/>
                <w:lang w:eastAsia="en-US"/>
              </w:rPr>
            </w:pPr>
            <w:proofErr w:type="spellStart"/>
            <w:r w:rsidRPr="005D744B">
              <w:rPr>
                <w:rFonts w:ascii="Times New Roman" w:hAnsi="Times New Roman"/>
                <w:b/>
                <w:sz w:val="20"/>
                <w:szCs w:val="20"/>
                <w:lang w:eastAsia="en-US"/>
              </w:rPr>
              <w:t>Chương</w:t>
            </w:r>
            <w:proofErr w:type="spellEnd"/>
            <w:r w:rsidRPr="005D744B">
              <w:rPr>
                <w:rFonts w:ascii="Times New Roman" w:hAnsi="Times New Roman"/>
                <w:b/>
                <w:sz w:val="20"/>
                <w:szCs w:val="20"/>
                <w:lang w:eastAsia="en-US"/>
              </w:rPr>
              <w:t xml:space="preserve"> 7. Bơm ép </w:t>
            </w:r>
            <w:proofErr w:type="spellStart"/>
            <w:r w:rsidRPr="005D744B">
              <w:rPr>
                <w:rFonts w:ascii="Times New Roman" w:hAnsi="Times New Roman"/>
                <w:b/>
                <w:sz w:val="20"/>
                <w:szCs w:val="20"/>
                <w:lang w:eastAsia="en-US"/>
              </w:rPr>
              <w:t>kiềm</w:t>
            </w:r>
            <w:proofErr w:type="spellEnd"/>
            <w:r w:rsidRPr="005D744B">
              <w:rPr>
                <w:rFonts w:ascii="Times New Roman" w:hAnsi="Times New Roman"/>
                <w:b/>
                <w:sz w:val="20"/>
                <w:szCs w:val="20"/>
                <w:lang w:eastAsia="en-US"/>
              </w:rPr>
              <w:t xml:space="preserve"> – </w:t>
            </w:r>
            <w:proofErr w:type="spellStart"/>
            <w:r w:rsidRPr="005D744B">
              <w:rPr>
                <w:rFonts w:ascii="Times New Roman" w:hAnsi="Times New Roman"/>
                <w:b/>
                <w:sz w:val="20"/>
                <w:szCs w:val="20"/>
                <w:lang w:eastAsia="en-US"/>
              </w:rPr>
              <w:t>chất</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hoạt</w:t>
            </w:r>
            <w:proofErr w:type="spellEnd"/>
            <w:r w:rsidRPr="005D744B">
              <w:rPr>
                <w:rFonts w:ascii="Times New Roman" w:hAnsi="Times New Roman"/>
                <w:b/>
                <w:sz w:val="20"/>
                <w:szCs w:val="20"/>
                <w:lang w:eastAsia="en-US"/>
              </w:rPr>
              <w:t xml:space="preserve"> động bề mặt</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7.1. </w:t>
            </w:r>
            <w:proofErr w:type="spellStart"/>
            <w:r w:rsidRPr="005D744B">
              <w:rPr>
                <w:rFonts w:ascii="Times New Roman" w:hAnsi="Times New Roman"/>
                <w:sz w:val="20"/>
                <w:szCs w:val="20"/>
                <w:lang w:eastAsia="en-US"/>
              </w:rPr>
              <w:t>Giới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thiệu</w:t>
            </w:r>
            <w:proofErr w:type="spellEnd"/>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7.2. </w:t>
            </w:r>
            <w:proofErr w:type="spellStart"/>
            <w:r w:rsidR="00BF3A17">
              <w:rPr>
                <w:rFonts w:ascii="Times New Roman" w:hAnsi="Times New Roman"/>
                <w:sz w:val="20"/>
                <w:szCs w:val="20"/>
                <w:lang w:eastAsia="en-US"/>
              </w:rPr>
              <w:t>Tác</w:t>
            </w:r>
            <w:proofErr w:type="spellEnd"/>
            <w:r w:rsidR="00BF3A17">
              <w:rPr>
                <w:rFonts w:ascii="Times New Roman" w:hAnsi="Times New Roman"/>
                <w:sz w:val="20"/>
                <w:szCs w:val="20"/>
                <w:lang w:eastAsia="en-US"/>
              </w:rPr>
              <w:t xml:space="preserve"> động qua </w:t>
            </w:r>
            <w:proofErr w:type="spellStart"/>
            <w:r w:rsidR="00BF3A17">
              <w:rPr>
                <w:rFonts w:ascii="Times New Roman" w:hAnsi="Times New Roman"/>
                <w:sz w:val="20"/>
                <w:szCs w:val="20"/>
                <w:lang w:eastAsia="en-US"/>
              </w:rPr>
              <w:t>lại</w:t>
            </w:r>
            <w:proofErr w:type="spellEnd"/>
            <w:r w:rsidR="00BF3A17">
              <w:rPr>
                <w:rFonts w:ascii="Times New Roman" w:hAnsi="Times New Roman"/>
                <w:sz w:val="20"/>
                <w:szCs w:val="20"/>
                <w:lang w:eastAsia="en-US"/>
              </w:rPr>
              <w:t xml:space="preserve"> </w:t>
            </w:r>
            <w:proofErr w:type="spellStart"/>
            <w:r w:rsidR="00BF3A17">
              <w:rPr>
                <w:rFonts w:ascii="Times New Roman" w:hAnsi="Times New Roman"/>
                <w:sz w:val="20"/>
                <w:szCs w:val="20"/>
                <w:lang w:eastAsia="en-US"/>
              </w:rPr>
              <w:t>và</w:t>
            </w:r>
            <w:proofErr w:type="spellEnd"/>
            <w:r w:rsidR="00BF3A17">
              <w:rPr>
                <w:rFonts w:ascii="Times New Roman" w:hAnsi="Times New Roman"/>
                <w:sz w:val="20"/>
                <w:szCs w:val="20"/>
                <w:lang w:eastAsia="en-US"/>
              </w:rPr>
              <w:t xml:space="preserve"> </w:t>
            </w:r>
            <w:proofErr w:type="spellStart"/>
            <w:r w:rsidR="00BF3A17">
              <w:rPr>
                <w:rFonts w:ascii="Times New Roman" w:hAnsi="Times New Roman"/>
                <w:sz w:val="20"/>
                <w:szCs w:val="20"/>
                <w:lang w:eastAsia="en-US"/>
              </w:rPr>
              <w:t>hiệp</w:t>
            </w:r>
            <w:proofErr w:type="spellEnd"/>
            <w:r w:rsidR="00BF3A17">
              <w:rPr>
                <w:rFonts w:ascii="Times New Roman" w:hAnsi="Times New Roman"/>
                <w:sz w:val="20"/>
                <w:szCs w:val="20"/>
                <w:lang w:eastAsia="en-US"/>
              </w:rPr>
              <w:t xml:space="preserve"> </w:t>
            </w:r>
            <w:proofErr w:type="spellStart"/>
            <w:r w:rsidR="00BF3A17">
              <w:rPr>
                <w:rFonts w:ascii="Times New Roman" w:hAnsi="Times New Roman"/>
                <w:sz w:val="20"/>
                <w:szCs w:val="20"/>
                <w:lang w:eastAsia="en-US"/>
              </w:rPr>
              <w:t>trợ</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giữa</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kiềm</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và</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chất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hoạt</w:t>
            </w:r>
            <w:proofErr w:type="spellEnd"/>
            <w:r w:rsidRPr="005D744B">
              <w:rPr>
                <w:rFonts w:ascii="Times New Roman" w:hAnsi="Times New Roman"/>
                <w:sz w:val="20"/>
                <w:szCs w:val="20"/>
                <w:lang w:eastAsia="en-US"/>
              </w:rPr>
              <w:t xml:space="preserve"> động bề mặt</w:t>
            </w:r>
          </w:p>
          <w:p w:rsidR="00BF3A17" w:rsidRDefault="00BF3A17"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7.2.1 </w:t>
            </w:r>
            <w:proofErr w:type="spellStart"/>
            <w:r>
              <w:rPr>
                <w:rFonts w:ascii="Times New Roman" w:hAnsi="Times New Roman"/>
                <w:sz w:val="20"/>
                <w:szCs w:val="20"/>
                <w:lang w:eastAsia="en-US"/>
              </w:rPr>
              <w:t>Hiệu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ứng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muối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kiềm</w:t>
            </w:r>
            <w:proofErr w:type="spellEnd"/>
          </w:p>
          <w:p w:rsidR="00BF3A17" w:rsidRDefault="00BF3A17"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7.2.2 </w:t>
            </w:r>
            <w:proofErr w:type="spellStart"/>
            <w:r>
              <w:rPr>
                <w:rFonts w:ascii="Times New Roman" w:hAnsi="Times New Roman"/>
                <w:sz w:val="20"/>
                <w:szCs w:val="20"/>
                <w:lang w:eastAsia="en-US"/>
              </w:rPr>
              <w:t>Hiệu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ứng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trên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tỷ</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số</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hòa</w:t>
            </w:r>
            <w:proofErr w:type="spellEnd"/>
            <w:r>
              <w:rPr>
                <w:rFonts w:ascii="Times New Roman" w:hAnsi="Times New Roman"/>
                <w:sz w:val="20"/>
                <w:szCs w:val="20"/>
                <w:lang w:eastAsia="en-US"/>
              </w:rPr>
              <w:t xml:space="preserve"> tan </w:t>
            </w:r>
            <w:proofErr w:type="spellStart"/>
            <w:r>
              <w:rPr>
                <w:rFonts w:ascii="Times New Roman" w:hAnsi="Times New Roman"/>
                <w:sz w:val="20"/>
                <w:szCs w:val="20"/>
                <w:lang w:eastAsia="en-US"/>
              </w:rPr>
              <w:t>và</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mặn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tối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ưu</w:t>
            </w:r>
            <w:proofErr w:type="spellEnd"/>
            <w:r>
              <w:rPr>
                <w:rFonts w:ascii="Times New Roman" w:hAnsi="Times New Roman"/>
                <w:sz w:val="20"/>
                <w:szCs w:val="20"/>
                <w:lang w:eastAsia="en-US"/>
              </w:rPr>
              <w:t xml:space="preserve"> </w:t>
            </w:r>
          </w:p>
          <w:p w:rsidR="00BF3A17" w:rsidRDefault="00BF3A17"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7.2.3 </w:t>
            </w:r>
            <w:proofErr w:type="spellStart"/>
            <w:r>
              <w:rPr>
                <w:rFonts w:ascii="Times New Roman" w:hAnsi="Times New Roman"/>
                <w:sz w:val="20"/>
                <w:szCs w:val="20"/>
                <w:lang w:eastAsia="en-US"/>
              </w:rPr>
              <w:t>Tính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hiệp</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trợ</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giữa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kiềm</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và</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chất</w:t>
            </w:r>
            <w:proofErr w:type="spellEnd"/>
            <w:r>
              <w:rPr>
                <w:rFonts w:ascii="Times New Roman" w:hAnsi="Times New Roman"/>
                <w:sz w:val="20"/>
                <w:szCs w:val="20"/>
                <w:lang w:eastAsia="en-US"/>
              </w:rPr>
              <w:t xml:space="preserve"> HTBM </w:t>
            </w:r>
            <w:proofErr w:type="spellStart"/>
            <w:r>
              <w:rPr>
                <w:rFonts w:ascii="Times New Roman" w:hAnsi="Times New Roman"/>
                <w:sz w:val="20"/>
                <w:szCs w:val="20"/>
                <w:lang w:eastAsia="en-US"/>
              </w:rPr>
              <w:t>để</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cải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thiện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ứng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xử</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pha</w:t>
            </w:r>
            <w:proofErr w:type="spellEnd"/>
            <w:r>
              <w:rPr>
                <w:rFonts w:ascii="Times New Roman" w:hAnsi="Times New Roman"/>
                <w:sz w:val="20"/>
                <w:szCs w:val="20"/>
                <w:lang w:eastAsia="en-US"/>
              </w:rPr>
              <w:t xml:space="preserve"> </w:t>
            </w:r>
          </w:p>
          <w:p w:rsidR="00C24E86" w:rsidRDefault="00C24E86"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7.2.4 </w:t>
            </w:r>
            <w:proofErr w:type="spellStart"/>
            <w:r>
              <w:rPr>
                <w:rFonts w:ascii="Times New Roman" w:hAnsi="Times New Roman"/>
                <w:sz w:val="20"/>
                <w:szCs w:val="20"/>
                <w:lang w:eastAsia="en-US"/>
              </w:rPr>
              <w:t>Hiệu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ứng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lên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sức</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căng</w:t>
            </w:r>
            <w:proofErr w:type="spellEnd"/>
            <w:r>
              <w:rPr>
                <w:rFonts w:ascii="Times New Roman" w:hAnsi="Times New Roman"/>
                <w:sz w:val="20"/>
                <w:szCs w:val="20"/>
                <w:lang w:eastAsia="en-US"/>
              </w:rPr>
              <w:t xml:space="preserve"> bề mặt</w:t>
            </w:r>
          </w:p>
          <w:p w:rsidR="00DA1F4D" w:rsidRPr="005D744B" w:rsidRDefault="00DA1F4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7.2.5 </w:t>
            </w:r>
            <w:proofErr w:type="spellStart"/>
            <w:r>
              <w:rPr>
                <w:rFonts w:ascii="Times New Roman" w:hAnsi="Times New Roman"/>
                <w:sz w:val="20"/>
                <w:szCs w:val="20"/>
                <w:lang w:eastAsia="en-US"/>
              </w:rPr>
              <w:t>Hiệu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ứng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lên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sự</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hấp</w:t>
            </w:r>
            <w:proofErr w:type="spellEnd"/>
            <w:r>
              <w:rPr>
                <w:rFonts w:ascii="Times New Roman" w:hAnsi="Times New Roman"/>
                <w:sz w:val="20"/>
                <w:szCs w:val="20"/>
                <w:lang w:eastAsia="en-US"/>
              </w:rPr>
              <w:t xml:space="preserve"> thu </w:t>
            </w:r>
            <w:proofErr w:type="spellStart"/>
            <w:r>
              <w:rPr>
                <w:rFonts w:ascii="Times New Roman" w:hAnsi="Times New Roman"/>
                <w:sz w:val="20"/>
                <w:szCs w:val="20"/>
                <w:lang w:eastAsia="en-US"/>
              </w:rPr>
              <w:t>chất</w:t>
            </w:r>
            <w:proofErr w:type="spellEnd"/>
            <w:r>
              <w:rPr>
                <w:rFonts w:ascii="Times New Roman" w:hAnsi="Times New Roman"/>
                <w:sz w:val="20"/>
                <w:szCs w:val="20"/>
                <w:lang w:eastAsia="en-US"/>
              </w:rPr>
              <w:t xml:space="preserve"> HTBM</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7.3. Kết </w:t>
            </w:r>
            <w:proofErr w:type="spellStart"/>
            <w:r w:rsidRPr="005D744B">
              <w:rPr>
                <w:rFonts w:ascii="Times New Roman" w:hAnsi="Times New Roman"/>
                <w:sz w:val="20"/>
                <w:szCs w:val="20"/>
                <w:lang w:eastAsia="en-US"/>
              </w:rPr>
              <w:t>quả</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mô</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hình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về</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hệ</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thống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kiềm</w:t>
            </w:r>
            <w:proofErr w:type="spellEnd"/>
            <w:r w:rsidRPr="005D744B">
              <w:rPr>
                <w:rFonts w:ascii="Times New Roman" w:hAnsi="Times New Roman"/>
                <w:sz w:val="20"/>
                <w:szCs w:val="20"/>
                <w:lang w:eastAsia="en-US"/>
              </w:rPr>
              <w:t xml:space="preserve"> – </w:t>
            </w:r>
            <w:proofErr w:type="spellStart"/>
            <w:r w:rsidRPr="005D744B">
              <w:rPr>
                <w:rFonts w:ascii="Times New Roman" w:hAnsi="Times New Roman"/>
                <w:sz w:val="20"/>
                <w:szCs w:val="20"/>
                <w:lang w:eastAsia="en-US"/>
              </w:rPr>
              <w:t>chất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hoạt</w:t>
            </w:r>
            <w:proofErr w:type="spellEnd"/>
            <w:r w:rsidRPr="005D744B">
              <w:rPr>
                <w:rFonts w:ascii="Times New Roman" w:hAnsi="Times New Roman"/>
                <w:sz w:val="20"/>
                <w:szCs w:val="20"/>
                <w:lang w:eastAsia="en-US"/>
              </w:rPr>
              <w:t xml:space="preserve"> động bề mặt</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7.4. </w:t>
            </w:r>
            <w:proofErr w:type="spellStart"/>
            <w:r w:rsidRPr="005D744B">
              <w:rPr>
                <w:rFonts w:ascii="Times New Roman" w:hAnsi="Times New Roman"/>
                <w:sz w:val="20"/>
                <w:szCs w:val="20"/>
                <w:lang w:eastAsia="en-US"/>
              </w:rPr>
              <w:t>Bài</w:t>
            </w:r>
            <w:proofErr w:type="spellEnd"/>
            <w:r w:rsidRPr="005D744B">
              <w:rPr>
                <w:rFonts w:ascii="Times New Roman" w:hAnsi="Times New Roman"/>
                <w:sz w:val="20"/>
                <w:szCs w:val="20"/>
                <w:lang w:eastAsia="en-US"/>
              </w:rPr>
              <w:t xml:space="preserve"> học </w:t>
            </w:r>
            <w:proofErr w:type="spellStart"/>
            <w:r w:rsidRPr="005D744B">
              <w:rPr>
                <w:rFonts w:ascii="Times New Roman" w:hAnsi="Times New Roman"/>
                <w:sz w:val="20"/>
                <w:szCs w:val="20"/>
                <w:lang w:eastAsia="en-US"/>
              </w:rPr>
              <w:t>thực</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tế</w:t>
            </w:r>
            <w:proofErr w:type="spellEnd"/>
          </w:p>
          <w:p w:rsidR="00450984" w:rsidRPr="005D744B" w:rsidRDefault="00450984" w:rsidP="005D744B">
            <w:pPr>
              <w:widowControl w:val="0"/>
              <w:suppressAutoHyphens w:val="0"/>
              <w:rPr>
                <w:rFonts w:ascii="Times New Roman" w:hAnsi="Times New Roman"/>
                <w:noProof/>
                <w:color w:val="000000" w:themeColor="text1"/>
                <w:sz w:val="20"/>
                <w:szCs w:val="20"/>
                <w:lang w:eastAsia="en-US"/>
              </w:rPr>
            </w:pPr>
          </w:p>
        </w:tc>
        <w:tc>
          <w:tcPr>
            <w:tcW w:w="3168" w:type="dxa"/>
          </w:tcPr>
          <w:p w:rsidR="0048216D" w:rsidRPr="005D744B" w:rsidRDefault="0048216D"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L.O.7.1 – </w:t>
            </w:r>
            <w:r w:rsidR="00FD4278" w:rsidRPr="005D744B">
              <w:rPr>
                <w:rFonts w:ascii="Times New Roman" w:hAnsi="Times New Roman"/>
                <w:noProof/>
                <w:color w:val="000000" w:themeColor="text1"/>
                <w:sz w:val="20"/>
                <w:szCs w:val="20"/>
                <w:lang w:val="vi-VN" w:eastAsia="en-US"/>
              </w:rPr>
              <w:t xml:space="preserve">Giới thiệu sơ lược về </w:t>
            </w:r>
            <w:r w:rsidR="00FD4278">
              <w:rPr>
                <w:rFonts w:ascii="Times New Roman" w:hAnsi="Times New Roman"/>
                <w:noProof/>
                <w:color w:val="000000" w:themeColor="text1"/>
                <w:sz w:val="20"/>
                <w:szCs w:val="20"/>
                <w:lang w:eastAsia="en-US"/>
              </w:rPr>
              <w:t>phương pháp bơm ép kiềm – polymer</w:t>
            </w:r>
          </w:p>
          <w:p w:rsidR="00450984" w:rsidRPr="005D744B" w:rsidRDefault="0048216D"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L.O.7.2 – </w:t>
            </w:r>
            <w:r w:rsidR="00DA1F4D">
              <w:rPr>
                <w:rFonts w:ascii="Times New Roman" w:hAnsi="Times New Roman"/>
                <w:noProof/>
                <w:color w:val="000000" w:themeColor="text1"/>
                <w:sz w:val="20"/>
                <w:szCs w:val="20"/>
                <w:lang w:eastAsia="en-US"/>
              </w:rPr>
              <w:t xml:space="preserve">Hiểu rõ các tác dộng tương hỗ khi bơm ép hỗn hợp kiềm- chất HTBM </w:t>
            </w:r>
          </w:p>
          <w:p w:rsidR="0048216D" w:rsidRPr="005D744B" w:rsidRDefault="0048216D"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L.O.7.3 – </w:t>
            </w:r>
            <w:r w:rsidR="00DA1F4D">
              <w:rPr>
                <w:rFonts w:ascii="Times New Roman" w:hAnsi="Times New Roman"/>
                <w:noProof/>
                <w:color w:val="000000" w:themeColor="text1"/>
                <w:sz w:val="20"/>
                <w:szCs w:val="20"/>
                <w:lang w:eastAsia="en-US"/>
              </w:rPr>
              <w:t>Hiểu rõ hơn về các tác động thông qua kết quả mô hình về hệ thống kiềm- chất HTBM</w:t>
            </w:r>
          </w:p>
          <w:p w:rsidR="00DA1F4D" w:rsidRDefault="0048216D" w:rsidP="00DA1F4D">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L.O.7.4 – </w:t>
            </w:r>
            <w:r w:rsidR="00DA1F4D">
              <w:rPr>
                <w:rFonts w:ascii="Times New Roman" w:hAnsi="Times New Roman"/>
                <w:noProof/>
                <w:color w:val="000000" w:themeColor="text1"/>
                <w:sz w:val="20"/>
                <w:szCs w:val="20"/>
                <w:lang w:eastAsia="en-US"/>
              </w:rPr>
              <w:t>Tìm hiểu các trường hợp thực tế áp dụng ở các vỉa trên toàn thế giới</w:t>
            </w:r>
          </w:p>
          <w:p w:rsidR="00C401D1" w:rsidRPr="005D744B" w:rsidRDefault="00C401D1" w:rsidP="00DA1F4D">
            <w:pPr>
              <w:widowControl w:val="0"/>
              <w:suppressAutoHyphens w:val="0"/>
              <w:rPr>
                <w:rFonts w:ascii="Times New Roman" w:hAnsi="Times New Roman"/>
                <w:noProof/>
                <w:color w:val="000000" w:themeColor="text1"/>
                <w:sz w:val="20"/>
                <w:szCs w:val="20"/>
                <w:lang w:val="vi-VN" w:eastAsia="en-US"/>
              </w:rPr>
            </w:pPr>
          </w:p>
          <w:p w:rsidR="0048216D" w:rsidRPr="005D744B" w:rsidRDefault="0048216D" w:rsidP="005D744B">
            <w:pPr>
              <w:widowControl w:val="0"/>
              <w:suppressAutoHyphens w:val="0"/>
              <w:rPr>
                <w:rFonts w:ascii="Times New Roman" w:hAnsi="Times New Roman"/>
                <w:noProof/>
                <w:color w:val="000000" w:themeColor="text1"/>
                <w:sz w:val="20"/>
                <w:szCs w:val="20"/>
                <w:lang w:val="vi-VN" w:eastAsia="en-US"/>
              </w:rPr>
            </w:pPr>
          </w:p>
        </w:tc>
        <w:tc>
          <w:tcPr>
            <w:tcW w:w="1409" w:type="dxa"/>
          </w:tcPr>
          <w:p w:rsidR="00450984" w:rsidRPr="005D744B" w:rsidRDefault="00450984"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Thực hành, thảo luận, bài tập</w:t>
            </w:r>
          </w:p>
        </w:tc>
      </w:tr>
      <w:tr w:rsidR="00450984" w:rsidRPr="00FE38CE" w:rsidTr="00FE38CE">
        <w:trPr>
          <w:jc w:val="center"/>
        </w:trPr>
        <w:tc>
          <w:tcPr>
            <w:tcW w:w="870" w:type="dxa"/>
          </w:tcPr>
          <w:p w:rsidR="00450984" w:rsidRPr="005D744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w:t>
            </w:r>
          </w:p>
        </w:tc>
        <w:tc>
          <w:tcPr>
            <w:tcW w:w="3612" w:type="dxa"/>
          </w:tcPr>
          <w:p w:rsidR="00A433B3" w:rsidRPr="005D744B" w:rsidRDefault="00A433B3" w:rsidP="005D744B">
            <w:pPr>
              <w:widowControl w:val="0"/>
              <w:jc w:val="both"/>
              <w:rPr>
                <w:rFonts w:ascii="Times New Roman" w:hAnsi="Times New Roman"/>
                <w:b/>
                <w:sz w:val="20"/>
                <w:szCs w:val="20"/>
              </w:rPr>
            </w:pPr>
            <w:proofErr w:type="spellStart"/>
            <w:r w:rsidRPr="005D744B">
              <w:rPr>
                <w:rFonts w:ascii="Times New Roman" w:hAnsi="Times New Roman"/>
                <w:b/>
                <w:sz w:val="20"/>
                <w:szCs w:val="20"/>
              </w:rPr>
              <w:t>Chương</w:t>
            </w:r>
            <w:proofErr w:type="spellEnd"/>
            <w:r w:rsidRPr="005D744B">
              <w:rPr>
                <w:rFonts w:ascii="Times New Roman" w:hAnsi="Times New Roman"/>
                <w:b/>
                <w:sz w:val="20"/>
                <w:szCs w:val="20"/>
              </w:rPr>
              <w:t xml:space="preserve"> 8. </w:t>
            </w:r>
            <w:proofErr w:type="spellStart"/>
            <w:r w:rsidRPr="005D744B">
              <w:rPr>
                <w:rFonts w:ascii="Times New Roman" w:hAnsi="Times New Roman"/>
                <w:b/>
                <w:sz w:val="20"/>
                <w:szCs w:val="20"/>
              </w:rPr>
              <w:t>Bọt</w:t>
            </w:r>
            <w:proofErr w:type="spellEnd"/>
            <w:r w:rsidRPr="005D744B">
              <w:rPr>
                <w:rFonts w:ascii="Times New Roman" w:hAnsi="Times New Roman"/>
                <w:b/>
                <w:sz w:val="20"/>
                <w:szCs w:val="20"/>
              </w:rPr>
              <w:t xml:space="preserve"> khí </w:t>
            </w:r>
            <w:proofErr w:type="spellStart"/>
            <w:r w:rsidRPr="005D744B">
              <w:rPr>
                <w:rFonts w:ascii="Times New Roman" w:hAnsi="Times New Roman"/>
                <w:b/>
                <w:sz w:val="20"/>
                <w:szCs w:val="20"/>
              </w:rPr>
              <w:t>và</w:t>
            </w:r>
            <w:proofErr w:type="spellEnd"/>
            <w:r w:rsidRPr="005D744B">
              <w:rPr>
                <w:rFonts w:ascii="Times New Roman" w:hAnsi="Times New Roman"/>
                <w:b/>
                <w:sz w:val="20"/>
                <w:szCs w:val="20"/>
              </w:rPr>
              <w:t xml:space="preserve"> áp </w:t>
            </w:r>
            <w:proofErr w:type="spellStart"/>
            <w:r w:rsidRPr="005D744B">
              <w:rPr>
                <w:rFonts w:ascii="Times New Roman" w:hAnsi="Times New Roman"/>
                <w:b/>
                <w:sz w:val="20"/>
                <w:szCs w:val="20"/>
              </w:rPr>
              <w:t>dụng</w:t>
            </w:r>
            <w:proofErr w:type="spellEnd"/>
            <w:r w:rsidRPr="005D744B">
              <w:rPr>
                <w:rFonts w:ascii="Times New Roman" w:hAnsi="Times New Roman"/>
                <w:b/>
                <w:sz w:val="20"/>
                <w:szCs w:val="20"/>
              </w:rPr>
              <w:t xml:space="preserve"> </w:t>
            </w:r>
            <w:proofErr w:type="spellStart"/>
            <w:r w:rsidRPr="005D744B">
              <w:rPr>
                <w:rFonts w:ascii="Times New Roman" w:hAnsi="Times New Roman"/>
                <w:b/>
                <w:sz w:val="20"/>
                <w:szCs w:val="20"/>
              </w:rPr>
              <w:t>trong</w:t>
            </w:r>
            <w:proofErr w:type="spellEnd"/>
            <w:r w:rsidRPr="005D744B">
              <w:rPr>
                <w:rFonts w:ascii="Times New Roman" w:hAnsi="Times New Roman"/>
                <w:b/>
                <w:sz w:val="20"/>
                <w:szCs w:val="20"/>
              </w:rPr>
              <w:t xml:space="preserve"> thu </w:t>
            </w:r>
            <w:proofErr w:type="spellStart"/>
            <w:r w:rsidRPr="005D744B">
              <w:rPr>
                <w:rFonts w:ascii="Times New Roman" w:hAnsi="Times New Roman"/>
                <w:b/>
                <w:sz w:val="20"/>
                <w:szCs w:val="20"/>
              </w:rPr>
              <w:t>hồi</w:t>
            </w:r>
            <w:proofErr w:type="spellEnd"/>
            <w:r w:rsidRPr="005D744B">
              <w:rPr>
                <w:rFonts w:ascii="Times New Roman" w:hAnsi="Times New Roman"/>
                <w:b/>
                <w:sz w:val="20"/>
                <w:szCs w:val="20"/>
              </w:rPr>
              <w:t xml:space="preserve"> </w:t>
            </w:r>
            <w:proofErr w:type="spellStart"/>
            <w:r w:rsidRPr="005D744B">
              <w:rPr>
                <w:rFonts w:ascii="Times New Roman" w:hAnsi="Times New Roman"/>
                <w:b/>
                <w:sz w:val="20"/>
                <w:szCs w:val="20"/>
              </w:rPr>
              <w:t>dầu</w:t>
            </w:r>
            <w:proofErr w:type="spellEnd"/>
            <w:r w:rsidRPr="005D744B">
              <w:rPr>
                <w:rFonts w:ascii="Times New Roman" w:hAnsi="Times New Roman"/>
                <w:b/>
                <w:sz w:val="20"/>
                <w:szCs w:val="20"/>
              </w:rPr>
              <w:t xml:space="preserve"> </w:t>
            </w:r>
            <w:proofErr w:type="spellStart"/>
            <w:r w:rsidRPr="005D744B">
              <w:rPr>
                <w:rFonts w:ascii="Times New Roman" w:hAnsi="Times New Roman"/>
                <w:b/>
                <w:sz w:val="20"/>
                <w:szCs w:val="20"/>
              </w:rPr>
              <w:t>tăng</w:t>
            </w:r>
            <w:proofErr w:type="spellEnd"/>
            <w:r w:rsidRPr="005D744B">
              <w:rPr>
                <w:rFonts w:ascii="Times New Roman" w:hAnsi="Times New Roman"/>
                <w:b/>
                <w:sz w:val="20"/>
                <w:szCs w:val="20"/>
              </w:rPr>
              <w:t xml:space="preserve"> </w:t>
            </w:r>
            <w:proofErr w:type="spellStart"/>
            <w:r w:rsidRPr="005D744B">
              <w:rPr>
                <w:rFonts w:ascii="Times New Roman" w:hAnsi="Times New Roman"/>
                <w:b/>
                <w:sz w:val="20"/>
                <w:szCs w:val="20"/>
              </w:rPr>
              <w:t>cường</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8.1. </w:t>
            </w:r>
            <w:proofErr w:type="spellStart"/>
            <w:r w:rsidRPr="005D744B">
              <w:rPr>
                <w:rFonts w:ascii="Times New Roman" w:hAnsi="Times New Roman"/>
                <w:sz w:val="20"/>
                <w:szCs w:val="20"/>
                <w:lang w:eastAsia="en-US"/>
              </w:rPr>
              <w:t>Giới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thiệu</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8.2. </w:t>
            </w:r>
            <w:proofErr w:type="spellStart"/>
            <w:r w:rsidRPr="005D744B">
              <w:rPr>
                <w:rFonts w:ascii="Times New Roman" w:hAnsi="Times New Roman"/>
                <w:sz w:val="20"/>
                <w:szCs w:val="20"/>
                <w:lang w:eastAsia="en-US"/>
              </w:rPr>
              <w:t>Đặc</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tính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khí</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8.3. </w:t>
            </w:r>
            <w:proofErr w:type="spellStart"/>
            <w:r w:rsidRPr="005D744B">
              <w:rPr>
                <w:rFonts w:ascii="Times New Roman" w:hAnsi="Times New Roman"/>
                <w:sz w:val="20"/>
                <w:szCs w:val="20"/>
                <w:lang w:eastAsia="en-US"/>
              </w:rPr>
              <w:t>Ổn</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định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khí</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8.4. </w:t>
            </w:r>
            <w:proofErr w:type="spellStart"/>
            <w:r w:rsidRPr="005D744B">
              <w:rPr>
                <w:rFonts w:ascii="Times New Roman" w:hAnsi="Times New Roman"/>
                <w:sz w:val="20"/>
                <w:szCs w:val="20"/>
                <w:lang w:eastAsia="en-US"/>
              </w:rPr>
              <w:t>Cơ</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chế</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khí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thu </w:t>
            </w:r>
            <w:proofErr w:type="spellStart"/>
            <w:r w:rsidRPr="005D744B">
              <w:rPr>
                <w:rFonts w:ascii="Times New Roman" w:hAnsi="Times New Roman"/>
                <w:sz w:val="20"/>
                <w:szCs w:val="20"/>
                <w:lang w:eastAsia="en-US"/>
              </w:rPr>
              <w:t>hồi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dầu</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tăng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cường</w:t>
            </w:r>
            <w:proofErr w:type="spellEnd"/>
          </w:p>
          <w:p w:rsidR="004013ED" w:rsidRDefault="004013E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8.4.1 </w:t>
            </w:r>
            <w:proofErr w:type="spellStart"/>
            <w:r w:rsidR="004A7D33">
              <w:rPr>
                <w:rFonts w:ascii="Times New Roman" w:hAnsi="Times New Roman"/>
                <w:sz w:val="20"/>
                <w:szCs w:val="20"/>
                <w:lang w:eastAsia="en-US"/>
              </w:rPr>
              <w:t>Sự</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hình</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thành</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bọt</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và</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phân</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rã</w:t>
            </w:r>
            <w:proofErr w:type="spellEnd"/>
            <w:r w:rsidR="004A7D33">
              <w:rPr>
                <w:rFonts w:ascii="Times New Roman" w:hAnsi="Times New Roman"/>
                <w:sz w:val="20"/>
                <w:szCs w:val="20"/>
                <w:lang w:eastAsia="en-US"/>
              </w:rPr>
              <w:t xml:space="preserve"> </w:t>
            </w:r>
          </w:p>
          <w:p w:rsidR="004013ED" w:rsidRPr="005D744B" w:rsidRDefault="004013E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8.4.2 </w:t>
            </w:r>
            <w:proofErr w:type="spellStart"/>
            <w:r w:rsidR="004A7D33">
              <w:rPr>
                <w:rFonts w:ascii="Times New Roman" w:hAnsi="Times New Roman"/>
                <w:sz w:val="20"/>
                <w:szCs w:val="20"/>
                <w:lang w:eastAsia="en-US"/>
              </w:rPr>
              <w:t>Cơ</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chế</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bơm</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bọt</w:t>
            </w:r>
            <w:proofErr w:type="spellEnd"/>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8.5. </w:t>
            </w:r>
            <w:proofErr w:type="spellStart"/>
            <w:r w:rsidRPr="005D744B">
              <w:rPr>
                <w:rFonts w:ascii="Times New Roman" w:hAnsi="Times New Roman"/>
                <w:sz w:val="20"/>
                <w:szCs w:val="20"/>
                <w:lang w:eastAsia="en-US"/>
              </w:rPr>
              <w:t>Ứng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xử</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dòng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bọt</w:t>
            </w:r>
            <w:proofErr w:type="spellEnd"/>
            <w:r w:rsidRPr="005D744B">
              <w:rPr>
                <w:rFonts w:ascii="Times New Roman" w:hAnsi="Times New Roman"/>
                <w:sz w:val="20"/>
                <w:szCs w:val="20"/>
                <w:lang w:eastAsia="en-US"/>
              </w:rPr>
              <w:t xml:space="preserve"> khí</w:t>
            </w:r>
          </w:p>
          <w:p w:rsidR="004013ED" w:rsidRDefault="004013E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8.5.1 </w:t>
            </w:r>
            <w:proofErr w:type="spellStart"/>
            <w:r w:rsidR="004A7D33">
              <w:rPr>
                <w:rFonts w:ascii="Times New Roman" w:hAnsi="Times New Roman"/>
                <w:sz w:val="20"/>
                <w:szCs w:val="20"/>
                <w:lang w:eastAsia="en-US"/>
              </w:rPr>
              <w:t>Độ</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nhớt</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bọt</w:t>
            </w:r>
            <w:proofErr w:type="spellEnd"/>
            <w:r w:rsidR="004A7D33">
              <w:rPr>
                <w:rFonts w:ascii="Times New Roman" w:hAnsi="Times New Roman"/>
                <w:sz w:val="20"/>
                <w:szCs w:val="20"/>
                <w:lang w:eastAsia="en-US"/>
              </w:rPr>
              <w:t xml:space="preserve"> khí</w:t>
            </w:r>
          </w:p>
          <w:p w:rsidR="004013ED" w:rsidRDefault="004013E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8.5.2 </w:t>
            </w:r>
            <w:proofErr w:type="spellStart"/>
            <w:r w:rsidR="004A7D33">
              <w:rPr>
                <w:rFonts w:ascii="Times New Roman" w:hAnsi="Times New Roman"/>
                <w:sz w:val="20"/>
                <w:szCs w:val="20"/>
                <w:lang w:eastAsia="en-US"/>
              </w:rPr>
              <w:t>Độ</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thấm</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tương</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đối</w:t>
            </w:r>
            <w:proofErr w:type="spellEnd"/>
            <w:r w:rsidR="004A7D33">
              <w:rPr>
                <w:rFonts w:ascii="Times New Roman" w:hAnsi="Times New Roman"/>
                <w:sz w:val="20"/>
                <w:szCs w:val="20"/>
                <w:lang w:eastAsia="en-US"/>
              </w:rPr>
              <w:t xml:space="preserve"> </w:t>
            </w:r>
            <w:r>
              <w:rPr>
                <w:rFonts w:ascii="Times New Roman" w:hAnsi="Times New Roman"/>
                <w:sz w:val="20"/>
                <w:szCs w:val="20"/>
                <w:lang w:eastAsia="en-US"/>
              </w:rPr>
              <w:t xml:space="preserve"> </w:t>
            </w:r>
          </w:p>
          <w:p w:rsidR="004013ED" w:rsidRDefault="004013ED" w:rsidP="004013E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8.5.3 </w:t>
            </w:r>
            <w:proofErr w:type="spellStart"/>
            <w:r w:rsidR="004A7D33">
              <w:rPr>
                <w:rFonts w:ascii="Times New Roman" w:hAnsi="Times New Roman"/>
                <w:sz w:val="20"/>
                <w:szCs w:val="20"/>
                <w:lang w:eastAsia="en-US"/>
              </w:rPr>
              <w:t>Sự</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biến</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đổi</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độ</w:t>
            </w:r>
            <w:proofErr w:type="spellEnd"/>
            <w:r w:rsidR="004A7D33">
              <w:rPr>
                <w:rFonts w:ascii="Times New Roman" w:hAnsi="Times New Roman"/>
                <w:sz w:val="20"/>
                <w:szCs w:val="20"/>
                <w:lang w:eastAsia="en-US"/>
              </w:rPr>
              <w:t xml:space="preserve"> </w:t>
            </w:r>
            <w:proofErr w:type="spellStart"/>
            <w:r w:rsidR="004A7D33">
              <w:rPr>
                <w:rFonts w:ascii="Times New Roman" w:hAnsi="Times New Roman"/>
                <w:sz w:val="20"/>
                <w:szCs w:val="20"/>
                <w:lang w:eastAsia="en-US"/>
              </w:rPr>
              <w:t>linh</w:t>
            </w:r>
            <w:proofErr w:type="spellEnd"/>
            <w:r w:rsidR="004A7D33">
              <w:rPr>
                <w:rFonts w:ascii="Times New Roman" w:hAnsi="Times New Roman"/>
                <w:sz w:val="20"/>
                <w:szCs w:val="20"/>
                <w:lang w:eastAsia="en-US"/>
              </w:rPr>
              <w:t xml:space="preserve"> động</w:t>
            </w:r>
          </w:p>
          <w:p w:rsidR="004013ED" w:rsidRPr="005D744B" w:rsidRDefault="004A7D3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8.5.4 </w:t>
            </w:r>
            <w:proofErr w:type="spellStart"/>
            <w:r>
              <w:rPr>
                <w:rFonts w:ascii="Times New Roman" w:hAnsi="Times New Roman"/>
                <w:sz w:val="20"/>
                <w:szCs w:val="20"/>
                <w:lang w:eastAsia="en-US"/>
              </w:rPr>
              <w:t>Yếu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tố</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cản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dòng</w:t>
            </w:r>
            <w:proofErr w:type="spellEnd"/>
          </w:p>
          <w:p w:rsidR="00A433B3" w:rsidRDefault="004013E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8.6. </w:t>
            </w:r>
            <w:r w:rsidR="004A7D33">
              <w:rPr>
                <w:rFonts w:ascii="Times New Roman" w:hAnsi="Times New Roman"/>
                <w:sz w:val="20"/>
                <w:szCs w:val="20"/>
                <w:lang w:eastAsia="en-US"/>
              </w:rPr>
              <w:t xml:space="preserve">Phương </w:t>
            </w:r>
            <w:proofErr w:type="spellStart"/>
            <w:r w:rsidR="004A7D33">
              <w:rPr>
                <w:rFonts w:ascii="Times New Roman" w:hAnsi="Times New Roman"/>
                <w:sz w:val="20"/>
                <w:szCs w:val="20"/>
                <w:lang w:eastAsia="en-US"/>
              </w:rPr>
              <w:t>thức</w:t>
            </w:r>
            <w:proofErr w:type="spellEnd"/>
            <w:r w:rsidR="00A433B3" w:rsidRPr="005D744B">
              <w:rPr>
                <w:rFonts w:ascii="Times New Roman" w:hAnsi="Times New Roman"/>
                <w:sz w:val="20"/>
                <w:szCs w:val="20"/>
                <w:lang w:eastAsia="en-US"/>
              </w:rPr>
              <w:t xml:space="preserve"> áp </w:t>
            </w:r>
            <w:proofErr w:type="spellStart"/>
            <w:r w:rsidR="00A433B3" w:rsidRPr="005D744B">
              <w:rPr>
                <w:rFonts w:ascii="Times New Roman" w:hAnsi="Times New Roman"/>
                <w:sz w:val="20"/>
                <w:szCs w:val="20"/>
                <w:lang w:eastAsia="en-US"/>
              </w:rPr>
              <w:t>dụng</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bọt</w:t>
            </w:r>
            <w:proofErr w:type="spellEnd"/>
            <w:r w:rsidR="00A433B3" w:rsidRPr="005D744B">
              <w:rPr>
                <w:rFonts w:ascii="Times New Roman" w:hAnsi="Times New Roman"/>
                <w:sz w:val="20"/>
                <w:szCs w:val="20"/>
                <w:lang w:eastAsia="en-US"/>
              </w:rPr>
              <w:t xml:space="preserve"> khí</w:t>
            </w:r>
          </w:p>
          <w:p w:rsidR="004013ED" w:rsidRDefault="004013ED" w:rsidP="004013E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8.6.1 </w:t>
            </w:r>
            <w:proofErr w:type="spellStart"/>
            <w:r w:rsidR="00FF51DC">
              <w:rPr>
                <w:rFonts w:ascii="Times New Roman" w:hAnsi="Times New Roman"/>
                <w:sz w:val="20"/>
                <w:szCs w:val="20"/>
                <w:lang w:eastAsia="en-US"/>
              </w:rPr>
              <w:t>Bọt</w:t>
            </w:r>
            <w:proofErr w:type="spellEnd"/>
            <w:r w:rsidR="00FF51DC">
              <w:rPr>
                <w:rFonts w:ascii="Times New Roman" w:hAnsi="Times New Roman"/>
                <w:sz w:val="20"/>
                <w:szCs w:val="20"/>
                <w:lang w:eastAsia="en-US"/>
              </w:rPr>
              <w:t xml:space="preserve"> CO2</w:t>
            </w:r>
          </w:p>
          <w:p w:rsidR="004013ED" w:rsidRDefault="004013ED" w:rsidP="004013E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8.6.2 </w:t>
            </w:r>
            <w:proofErr w:type="spellStart"/>
            <w:r w:rsidR="00FF51DC">
              <w:rPr>
                <w:rFonts w:ascii="Times New Roman" w:hAnsi="Times New Roman"/>
                <w:sz w:val="20"/>
                <w:szCs w:val="20"/>
                <w:lang w:eastAsia="en-US"/>
              </w:rPr>
              <w:t>Bọt</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hơi</w:t>
            </w:r>
            <w:proofErr w:type="spellEnd"/>
            <w:r w:rsidR="00FF51DC">
              <w:rPr>
                <w:rFonts w:ascii="Times New Roman" w:hAnsi="Times New Roman"/>
                <w:sz w:val="20"/>
                <w:szCs w:val="20"/>
                <w:lang w:eastAsia="en-US"/>
              </w:rPr>
              <w:t xml:space="preserve"> nước</w:t>
            </w:r>
            <w:r>
              <w:rPr>
                <w:rFonts w:ascii="Times New Roman" w:hAnsi="Times New Roman"/>
                <w:sz w:val="20"/>
                <w:szCs w:val="20"/>
                <w:lang w:eastAsia="en-US"/>
              </w:rPr>
              <w:t xml:space="preserve"> </w:t>
            </w:r>
          </w:p>
          <w:p w:rsidR="004013ED" w:rsidRDefault="004013ED" w:rsidP="004013E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lastRenderedPageBreak/>
              <w:t xml:space="preserve">   8.6.3 </w:t>
            </w:r>
            <w:r w:rsidR="00FF51DC">
              <w:rPr>
                <w:rFonts w:ascii="Times New Roman" w:hAnsi="Times New Roman"/>
                <w:sz w:val="20"/>
                <w:szCs w:val="20"/>
                <w:lang w:eastAsia="en-US"/>
              </w:rPr>
              <w:t xml:space="preserve">Bơm ép </w:t>
            </w:r>
            <w:proofErr w:type="spellStart"/>
            <w:r w:rsidR="00FF51DC">
              <w:rPr>
                <w:rFonts w:ascii="Times New Roman" w:hAnsi="Times New Roman"/>
                <w:sz w:val="20"/>
                <w:szCs w:val="20"/>
                <w:lang w:eastAsia="en-US"/>
              </w:rPr>
              <w:t>bọt</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trong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bơm</w:t>
            </w:r>
            <w:proofErr w:type="spellEnd"/>
            <w:r w:rsidR="00FF51DC">
              <w:rPr>
                <w:rFonts w:ascii="Times New Roman" w:hAnsi="Times New Roman"/>
                <w:sz w:val="20"/>
                <w:szCs w:val="20"/>
                <w:lang w:eastAsia="en-US"/>
              </w:rPr>
              <w:t xml:space="preserve"> ép khí </w:t>
            </w:r>
            <w:proofErr w:type="spellStart"/>
            <w:r w:rsidR="00FF51DC">
              <w:rPr>
                <w:rFonts w:ascii="Times New Roman" w:hAnsi="Times New Roman"/>
                <w:sz w:val="20"/>
                <w:szCs w:val="20"/>
                <w:lang w:eastAsia="en-US"/>
              </w:rPr>
              <w:t>trộn</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lẫn</w:t>
            </w:r>
            <w:proofErr w:type="spellEnd"/>
          </w:p>
          <w:p w:rsidR="004013ED" w:rsidRDefault="004A7D33" w:rsidP="004013E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8.6.4 </w:t>
            </w:r>
            <w:proofErr w:type="spellStart"/>
            <w:r w:rsidR="00FF51DC">
              <w:rPr>
                <w:rFonts w:ascii="Times New Roman" w:hAnsi="Times New Roman"/>
                <w:sz w:val="20"/>
                <w:szCs w:val="20"/>
                <w:lang w:eastAsia="en-US"/>
              </w:rPr>
              <w:t>Bọt</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dùng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trong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cản</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nón</w:t>
            </w:r>
            <w:proofErr w:type="spellEnd"/>
            <w:r w:rsidR="00FF51DC">
              <w:rPr>
                <w:rFonts w:ascii="Times New Roman" w:hAnsi="Times New Roman"/>
                <w:sz w:val="20"/>
                <w:szCs w:val="20"/>
                <w:lang w:eastAsia="en-US"/>
              </w:rPr>
              <w:t xml:space="preserve"> khí</w:t>
            </w:r>
          </w:p>
          <w:p w:rsidR="004A7D33" w:rsidRDefault="004A7D33" w:rsidP="004013E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8.6.5 </w:t>
            </w:r>
            <w:r w:rsidR="00FF51DC">
              <w:rPr>
                <w:rFonts w:ascii="Times New Roman" w:hAnsi="Times New Roman"/>
                <w:sz w:val="20"/>
                <w:szCs w:val="20"/>
                <w:lang w:eastAsia="en-US"/>
              </w:rPr>
              <w:t xml:space="preserve">Bơm ép </w:t>
            </w:r>
            <w:proofErr w:type="spellStart"/>
            <w:r w:rsidR="00FF51DC">
              <w:rPr>
                <w:rFonts w:ascii="Times New Roman" w:hAnsi="Times New Roman"/>
                <w:sz w:val="20"/>
                <w:szCs w:val="20"/>
                <w:lang w:eastAsia="en-US"/>
              </w:rPr>
              <w:t>bọt</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tăng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cường</w:t>
            </w:r>
            <w:proofErr w:type="spellEnd"/>
          </w:p>
          <w:p w:rsidR="004A7D33" w:rsidRPr="005D744B" w:rsidRDefault="004A7D33" w:rsidP="004013E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8.6.6 </w:t>
            </w:r>
            <w:proofErr w:type="spellStart"/>
            <w:r w:rsidR="00FF51DC">
              <w:rPr>
                <w:rFonts w:ascii="Times New Roman" w:hAnsi="Times New Roman"/>
                <w:sz w:val="20"/>
                <w:szCs w:val="20"/>
                <w:lang w:eastAsia="en-US"/>
              </w:rPr>
              <w:t>Bọt</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dùng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trong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kích</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thích</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giếng</w:t>
            </w:r>
            <w:proofErr w:type="spellEnd"/>
          </w:p>
          <w:p w:rsidR="00FF51DC" w:rsidRDefault="00A433B3" w:rsidP="004A7D33">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8.7. </w:t>
            </w:r>
            <w:proofErr w:type="spellStart"/>
            <w:r w:rsidR="004A7D33">
              <w:rPr>
                <w:rFonts w:ascii="Times New Roman" w:hAnsi="Times New Roman"/>
                <w:sz w:val="20"/>
                <w:szCs w:val="20"/>
                <w:lang w:eastAsia="en-US"/>
              </w:rPr>
              <w:t>N</w:t>
            </w:r>
            <w:r w:rsidR="00FF51DC">
              <w:rPr>
                <w:rFonts w:ascii="Times New Roman" w:hAnsi="Times New Roman"/>
                <w:sz w:val="20"/>
                <w:szCs w:val="20"/>
                <w:lang w:eastAsia="en-US"/>
              </w:rPr>
              <w:t>hững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yếu</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tố</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cần</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xem</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xét</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trong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ứng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dụng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thiết</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kế</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bơm</w:t>
            </w:r>
            <w:proofErr w:type="spellEnd"/>
            <w:r w:rsidR="00FF51DC">
              <w:rPr>
                <w:rFonts w:ascii="Times New Roman" w:hAnsi="Times New Roman"/>
                <w:sz w:val="20"/>
                <w:szCs w:val="20"/>
                <w:lang w:eastAsia="en-US"/>
              </w:rPr>
              <w:t xml:space="preserve"> ép </w:t>
            </w:r>
            <w:proofErr w:type="spellStart"/>
            <w:r w:rsidR="00FF51DC">
              <w:rPr>
                <w:rFonts w:ascii="Times New Roman" w:hAnsi="Times New Roman"/>
                <w:sz w:val="20"/>
                <w:szCs w:val="20"/>
                <w:lang w:eastAsia="en-US"/>
              </w:rPr>
              <w:t>bọt</w:t>
            </w:r>
            <w:proofErr w:type="spellEnd"/>
          </w:p>
          <w:p w:rsidR="004A7D33" w:rsidRDefault="00FF51DC" w:rsidP="004A7D33">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w:t>
            </w:r>
            <w:r w:rsidR="004A7D33">
              <w:rPr>
                <w:rFonts w:ascii="Times New Roman" w:hAnsi="Times New Roman"/>
                <w:sz w:val="20"/>
                <w:szCs w:val="20"/>
                <w:lang w:eastAsia="en-US"/>
              </w:rPr>
              <w:t xml:space="preserve">  8.7.1 </w:t>
            </w:r>
            <w:proofErr w:type="spellStart"/>
            <w:r>
              <w:rPr>
                <w:rFonts w:ascii="Times New Roman" w:hAnsi="Times New Roman"/>
                <w:sz w:val="20"/>
                <w:szCs w:val="20"/>
                <w:lang w:eastAsia="en-US"/>
              </w:rPr>
              <w:t>Tiêu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chuẩn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sàng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lọc</w:t>
            </w:r>
            <w:proofErr w:type="spellEnd"/>
          </w:p>
          <w:p w:rsidR="004A7D33" w:rsidRDefault="004A7D33" w:rsidP="004A7D33">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8.7</w:t>
            </w:r>
            <w:r w:rsidR="00FF51DC">
              <w:rPr>
                <w:rFonts w:ascii="Times New Roman" w:hAnsi="Times New Roman"/>
                <w:sz w:val="20"/>
                <w:szCs w:val="20"/>
                <w:lang w:eastAsia="en-US"/>
              </w:rPr>
              <w:t xml:space="preserve">.2 </w:t>
            </w:r>
            <w:proofErr w:type="spellStart"/>
            <w:r w:rsidR="00FF51DC">
              <w:rPr>
                <w:rFonts w:ascii="Times New Roman" w:hAnsi="Times New Roman"/>
                <w:sz w:val="20"/>
                <w:szCs w:val="20"/>
                <w:lang w:eastAsia="en-US"/>
              </w:rPr>
              <w:t>Chất</w:t>
            </w:r>
            <w:proofErr w:type="spellEnd"/>
            <w:r w:rsidR="00FF51DC">
              <w:rPr>
                <w:rFonts w:ascii="Times New Roman" w:hAnsi="Times New Roman"/>
                <w:sz w:val="20"/>
                <w:szCs w:val="20"/>
                <w:lang w:eastAsia="en-US"/>
              </w:rPr>
              <w:t xml:space="preserve"> HTBM</w:t>
            </w:r>
          </w:p>
          <w:p w:rsidR="00450984" w:rsidRDefault="004A7D33" w:rsidP="004A7D33">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8.7.3 </w:t>
            </w:r>
            <w:r w:rsidR="00FF51DC">
              <w:rPr>
                <w:rFonts w:ascii="Times New Roman" w:hAnsi="Times New Roman"/>
                <w:sz w:val="20"/>
                <w:szCs w:val="20"/>
                <w:lang w:eastAsia="en-US"/>
              </w:rPr>
              <w:t xml:space="preserve">Phương </w:t>
            </w:r>
            <w:proofErr w:type="spellStart"/>
            <w:r w:rsidR="00FF51DC">
              <w:rPr>
                <w:rFonts w:ascii="Times New Roman" w:hAnsi="Times New Roman"/>
                <w:sz w:val="20"/>
                <w:szCs w:val="20"/>
                <w:lang w:eastAsia="en-US"/>
              </w:rPr>
              <w:t>thức</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bơm</w:t>
            </w:r>
            <w:proofErr w:type="spellEnd"/>
            <w:r w:rsidR="00FF51DC">
              <w:rPr>
                <w:rFonts w:ascii="Times New Roman" w:hAnsi="Times New Roman"/>
                <w:sz w:val="20"/>
                <w:szCs w:val="20"/>
                <w:lang w:eastAsia="en-US"/>
              </w:rPr>
              <w:t xml:space="preserve"> ép</w:t>
            </w:r>
          </w:p>
          <w:p w:rsidR="004A7D33" w:rsidRPr="004A7D33" w:rsidRDefault="004A7D33" w:rsidP="00FF51DC">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8.8 </w:t>
            </w:r>
            <w:proofErr w:type="spellStart"/>
            <w:r w:rsidR="00FF51DC">
              <w:rPr>
                <w:rFonts w:ascii="Times New Roman" w:hAnsi="Times New Roman"/>
                <w:sz w:val="20"/>
                <w:szCs w:val="20"/>
                <w:lang w:eastAsia="en-US"/>
              </w:rPr>
              <w:t>Ứng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dụng</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thực</w:t>
            </w:r>
            <w:proofErr w:type="spellEnd"/>
            <w:r w:rsidR="00FF51DC">
              <w:rPr>
                <w:rFonts w:ascii="Times New Roman" w:hAnsi="Times New Roman"/>
                <w:sz w:val="20"/>
                <w:szCs w:val="20"/>
                <w:lang w:eastAsia="en-US"/>
              </w:rPr>
              <w:t xml:space="preserve"> </w:t>
            </w:r>
            <w:proofErr w:type="spellStart"/>
            <w:r w:rsidR="00FF51DC">
              <w:rPr>
                <w:rFonts w:ascii="Times New Roman" w:hAnsi="Times New Roman"/>
                <w:sz w:val="20"/>
                <w:szCs w:val="20"/>
                <w:lang w:eastAsia="en-US"/>
              </w:rPr>
              <w:t>tế</w:t>
            </w:r>
            <w:proofErr w:type="spellEnd"/>
            <w:r>
              <w:rPr>
                <w:rFonts w:ascii="Times New Roman" w:hAnsi="Times New Roman"/>
                <w:sz w:val="20"/>
                <w:szCs w:val="20"/>
                <w:lang w:eastAsia="en-US"/>
              </w:rPr>
              <w:t xml:space="preserve"> </w:t>
            </w:r>
          </w:p>
        </w:tc>
        <w:tc>
          <w:tcPr>
            <w:tcW w:w="3168" w:type="dxa"/>
          </w:tcPr>
          <w:p w:rsidR="00F10437" w:rsidRPr="005D744B" w:rsidRDefault="00F10437"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lastRenderedPageBreak/>
              <w:t xml:space="preserve">L.O.8.1 – Giới thiệu </w:t>
            </w:r>
            <w:r w:rsidR="00854DDB" w:rsidRPr="005D744B">
              <w:rPr>
                <w:rFonts w:ascii="Times New Roman" w:hAnsi="Times New Roman"/>
                <w:noProof/>
                <w:color w:val="000000" w:themeColor="text1"/>
                <w:sz w:val="20"/>
                <w:szCs w:val="20"/>
                <w:lang w:eastAsia="en-US"/>
              </w:rPr>
              <w:t xml:space="preserve">sơ lược về </w:t>
            </w:r>
            <w:r w:rsidR="00C401D1">
              <w:rPr>
                <w:rFonts w:ascii="Times New Roman" w:hAnsi="Times New Roman"/>
                <w:noProof/>
                <w:color w:val="000000" w:themeColor="text1"/>
                <w:sz w:val="20"/>
                <w:szCs w:val="20"/>
                <w:lang w:eastAsia="en-US"/>
              </w:rPr>
              <w:t>phương pháp bơm ép bọt khí trong EOR</w:t>
            </w:r>
          </w:p>
          <w:p w:rsidR="00F10437" w:rsidRPr="00C401D1" w:rsidRDefault="00F10437"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 xml:space="preserve">L.O.8.2 – Nắm rõ </w:t>
            </w:r>
            <w:r w:rsidR="00C401D1">
              <w:rPr>
                <w:rFonts w:ascii="Times New Roman" w:hAnsi="Times New Roman"/>
                <w:noProof/>
                <w:color w:val="000000" w:themeColor="text1"/>
                <w:sz w:val="20"/>
                <w:szCs w:val="20"/>
                <w:lang w:eastAsia="en-US"/>
              </w:rPr>
              <w:t>c</w:t>
            </w:r>
            <w:r w:rsidR="00051436">
              <w:rPr>
                <w:rFonts w:ascii="Times New Roman" w:hAnsi="Times New Roman"/>
                <w:noProof/>
                <w:color w:val="000000" w:themeColor="text1"/>
                <w:sz w:val="20"/>
                <w:szCs w:val="20"/>
                <w:lang w:eastAsia="en-US"/>
              </w:rPr>
              <w:t>ác tính chất đặc trưng của bọt, kích thước, chất lượng bọt</w:t>
            </w:r>
          </w:p>
          <w:p w:rsidR="00450984" w:rsidRPr="005D744B" w:rsidRDefault="00F10437"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 xml:space="preserve">L.O.8.3 – </w:t>
            </w:r>
            <w:r w:rsidR="00051436">
              <w:rPr>
                <w:rFonts w:ascii="Times New Roman" w:hAnsi="Times New Roman"/>
                <w:noProof/>
                <w:color w:val="000000" w:themeColor="text1"/>
                <w:sz w:val="20"/>
                <w:szCs w:val="20"/>
                <w:lang w:eastAsia="en-US"/>
              </w:rPr>
              <w:t xml:space="preserve">Tìm hiểu độ ổn định bọt khí, các khái niệm về </w:t>
            </w:r>
            <w:r w:rsidR="004A7D33">
              <w:rPr>
                <w:rFonts w:ascii="Times New Roman" w:hAnsi="Times New Roman"/>
                <w:noProof/>
                <w:color w:val="000000" w:themeColor="text1"/>
                <w:sz w:val="20"/>
                <w:szCs w:val="20"/>
                <w:lang w:eastAsia="en-US"/>
              </w:rPr>
              <w:t xml:space="preserve">sự hút mao dẫn </w:t>
            </w:r>
            <w:r w:rsidR="004013ED">
              <w:rPr>
                <w:rFonts w:ascii="Times New Roman" w:hAnsi="Times New Roman"/>
                <w:noProof/>
                <w:color w:val="000000" w:themeColor="text1"/>
                <w:sz w:val="20"/>
                <w:szCs w:val="20"/>
                <w:lang w:eastAsia="en-US"/>
              </w:rPr>
              <w:t>Laplace,</w:t>
            </w:r>
            <w:r w:rsidR="004A7D33">
              <w:rPr>
                <w:rFonts w:ascii="Times New Roman" w:hAnsi="Times New Roman"/>
                <w:noProof/>
                <w:color w:val="000000" w:themeColor="text1"/>
                <w:sz w:val="20"/>
                <w:szCs w:val="20"/>
                <w:lang w:eastAsia="en-US"/>
              </w:rPr>
              <w:t xml:space="preserve"> hiệu ứng Ma</w:t>
            </w:r>
            <w:r w:rsidR="004013ED">
              <w:rPr>
                <w:rFonts w:ascii="Times New Roman" w:hAnsi="Times New Roman"/>
                <w:noProof/>
                <w:color w:val="000000" w:themeColor="text1"/>
                <w:sz w:val="20"/>
                <w:szCs w:val="20"/>
                <w:lang w:eastAsia="en-US"/>
              </w:rPr>
              <w:t>rangoni,</w:t>
            </w:r>
            <w:r w:rsidR="004A7D33">
              <w:rPr>
                <w:rFonts w:ascii="Times New Roman" w:hAnsi="Times New Roman"/>
                <w:noProof/>
                <w:color w:val="000000" w:themeColor="text1"/>
                <w:sz w:val="20"/>
                <w:szCs w:val="20"/>
                <w:lang w:eastAsia="en-US"/>
              </w:rPr>
              <w:t xml:space="preserve"> áp suất tách rời, lớp điện đôi, sức căng bề mặt, sự khuếch tán</w:t>
            </w:r>
          </w:p>
          <w:p w:rsidR="00E416CF" w:rsidRDefault="00E416CF" w:rsidP="004A7D33">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L.O.8.</w:t>
            </w:r>
            <w:r w:rsidRPr="005D744B">
              <w:rPr>
                <w:rFonts w:ascii="Times New Roman" w:hAnsi="Times New Roman"/>
                <w:noProof/>
                <w:color w:val="000000" w:themeColor="text1"/>
                <w:sz w:val="20"/>
                <w:szCs w:val="20"/>
                <w:lang w:eastAsia="en-US"/>
              </w:rPr>
              <w:t>4</w:t>
            </w:r>
            <w:r w:rsidRPr="005D744B">
              <w:rPr>
                <w:rFonts w:ascii="Times New Roman" w:hAnsi="Times New Roman"/>
                <w:noProof/>
                <w:color w:val="000000" w:themeColor="text1"/>
                <w:sz w:val="20"/>
                <w:szCs w:val="20"/>
                <w:lang w:val="vi-VN" w:eastAsia="en-US"/>
              </w:rPr>
              <w:t xml:space="preserve"> – </w:t>
            </w:r>
            <w:r w:rsidR="00FF51DC">
              <w:rPr>
                <w:rFonts w:ascii="Times New Roman" w:hAnsi="Times New Roman"/>
                <w:noProof/>
                <w:color w:val="000000" w:themeColor="text1"/>
                <w:sz w:val="20"/>
                <w:szCs w:val="20"/>
                <w:lang w:eastAsia="en-US"/>
              </w:rPr>
              <w:t>Hiểu</w:t>
            </w:r>
            <w:r w:rsidR="004A7D33">
              <w:rPr>
                <w:rFonts w:ascii="Times New Roman" w:hAnsi="Times New Roman"/>
                <w:noProof/>
                <w:color w:val="000000" w:themeColor="text1"/>
                <w:sz w:val="20"/>
                <w:szCs w:val="20"/>
                <w:lang w:eastAsia="en-US"/>
              </w:rPr>
              <w:t xml:space="preserve"> rõ các quá trình hình thành và phân rã bọt, cơ chế khi bơm ép bọt vào vỉa</w:t>
            </w:r>
            <w:r w:rsidRPr="005D744B">
              <w:rPr>
                <w:rFonts w:ascii="Times New Roman" w:hAnsi="Times New Roman"/>
                <w:noProof/>
                <w:color w:val="000000" w:themeColor="text1"/>
                <w:sz w:val="20"/>
                <w:szCs w:val="20"/>
                <w:lang w:eastAsia="en-US"/>
              </w:rPr>
              <w:t xml:space="preserve"> </w:t>
            </w:r>
          </w:p>
          <w:p w:rsidR="004A7D33" w:rsidRDefault="004A7D33" w:rsidP="00FF51DC">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L.O.8.</w:t>
            </w:r>
            <w:r>
              <w:rPr>
                <w:rFonts w:ascii="Times New Roman" w:hAnsi="Times New Roman"/>
                <w:noProof/>
                <w:color w:val="000000" w:themeColor="text1"/>
                <w:sz w:val="20"/>
                <w:szCs w:val="20"/>
                <w:lang w:eastAsia="en-US"/>
              </w:rPr>
              <w:t>5</w:t>
            </w:r>
            <w:r w:rsidRPr="005D744B">
              <w:rPr>
                <w:rFonts w:ascii="Times New Roman" w:hAnsi="Times New Roman"/>
                <w:noProof/>
                <w:color w:val="000000" w:themeColor="text1"/>
                <w:sz w:val="20"/>
                <w:szCs w:val="20"/>
                <w:lang w:val="vi-VN" w:eastAsia="en-US"/>
              </w:rPr>
              <w:t xml:space="preserve"> – </w:t>
            </w:r>
            <w:r w:rsidR="00FF51DC">
              <w:rPr>
                <w:rFonts w:ascii="Times New Roman" w:hAnsi="Times New Roman"/>
                <w:noProof/>
                <w:color w:val="000000" w:themeColor="text1"/>
                <w:sz w:val="20"/>
                <w:szCs w:val="20"/>
                <w:lang w:eastAsia="en-US"/>
              </w:rPr>
              <w:t xml:space="preserve">Nắm được các ứng xử của dòng bọt khí, các thông số cụ thể như độ nhớt bọt khí, độ thấm tương </w:t>
            </w:r>
            <w:r w:rsidR="00FF51DC">
              <w:rPr>
                <w:rFonts w:ascii="Times New Roman" w:hAnsi="Times New Roman"/>
                <w:noProof/>
                <w:color w:val="000000" w:themeColor="text1"/>
                <w:sz w:val="20"/>
                <w:szCs w:val="20"/>
                <w:lang w:eastAsia="en-US"/>
              </w:rPr>
              <w:lastRenderedPageBreak/>
              <w:t>đối, sự biến đổi độ linh động, yếu tố cản dòng</w:t>
            </w:r>
          </w:p>
          <w:p w:rsidR="00FF51DC" w:rsidRDefault="00FF51DC" w:rsidP="00FF51DC">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L.O.8.</w:t>
            </w:r>
            <w:r>
              <w:rPr>
                <w:rFonts w:ascii="Times New Roman" w:hAnsi="Times New Roman"/>
                <w:noProof/>
                <w:color w:val="000000" w:themeColor="text1"/>
                <w:sz w:val="20"/>
                <w:szCs w:val="20"/>
                <w:lang w:eastAsia="en-US"/>
              </w:rPr>
              <w:t>6</w:t>
            </w:r>
            <w:r w:rsidRPr="005D744B">
              <w:rPr>
                <w:rFonts w:ascii="Times New Roman" w:hAnsi="Times New Roman"/>
                <w:noProof/>
                <w:color w:val="000000" w:themeColor="text1"/>
                <w:sz w:val="20"/>
                <w:szCs w:val="20"/>
                <w:lang w:val="vi-VN" w:eastAsia="en-US"/>
              </w:rPr>
              <w:t xml:space="preserve"> – </w:t>
            </w:r>
            <w:r>
              <w:rPr>
                <w:rFonts w:ascii="Times New Roman" w:hAnsi="Times New Roman"/>
                <w:noProof/>
                <w:color w:val="000000" w:themeColor="text1"/>
                <w:sz w:val="20"/>
                <w:szCs w:val="20"/>
                <w:lang w:eastAsia="en-US"/>
              </w:rPr>
              <w:t xml:space="preserve">Xét đến các ứng dụng của từng loại bọt khí </w:t>
            </w:r>
          </w:p>
          <w:p w:rsidR="00FF51DC" w:rsidRDefault="00FF51DC" w:rsidP="00FF51DC">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val="vi-VN" w:eastAsia="en-US"/>
              </w:rPr>
              <w:t>L.O.8.</w:t>
            </w:r>
            <w:r>
              <w:rPr>
                <w:rFonts w:ascii="Times New Roman" w:hAnsi="Times New Roman"/>
                <w:noProof/>
                <w:color w:val="000000" w:themeColor="text1"/>
                <w:sz w:val="20"/>
                <w:szCs w:val="20"/>
                <w:lang w:eastAsia="en-US"/>
              </w:rPr>
              <w:t>7</w:t>
            </w:r>
            <w:r w:rsidRPr="005D744B">
              <w:rPr>
                <w:rFonts w:ascii="Times New Roman" w:hAnsi="Times New Roman"/>
                <w:noProof/>
                <w:color w:val="000000" w:themeColor="text1"/>
                <w:sz w:val="20"/>
                <w:szCs w:val="20"/>
                <w:lang w:val="vi-VN" w:eastAsia="en-US"/>
              </w:rPr>
              <w:t xml:space="preserve"> – </w:t>
            </w:r>
            <w:r>
              <w:rPr>
                <w:rFonts w:ascii="Times New Roman" w:hAnsi="Times New Roman"/>
                <w:noProof/>
                <w:color w:val="000000" w:themeColor="text1"/>
                <w:sz w:val="20"/>
                <w:szCs w:val="20"/>
                <w:lang w:eastAsia="en-US"/>
              </w:rPr>
              <w:t xml:space="preserve">Nắm rõ các yếu tố trong ứng dụng thiết kế bơm ép bọt, các tiêu chuẩn khi đưa vỉa vào bơm ép bọt, cách thức bơm ép. </w:t>
            </w:r>
          </w:p>
          <w:p w:rsidR="00FF51DC" w:rsidRPr="005D744B" w:rsidRDefault="00FF51DC" w:rsidP="00FF51DC">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L.O.8</w:t>
            </w:r>
            <w:r w:rsidRPr="005D744B">
              <w:rPr>
                <w:rFonts w:ascii="Times New Roman" w:hAnsi="Times New Roman"/>
                <w:noProof/>
                <w:color w:val="000000" w:themeColor="text1"/>
                <w:sz w:val="20"/>
                <w:szCs w:val="20"/>
                <w:lang w:eastAsia="en-US"/>
              </w:rPr>
              <w:t xml:space="preserve">.4 – </w:t>
            </w:r>
            <w:r>
              <w:rPr>
                <w:rFonts w:ascii="Times New Roman" w:hAnsi="Times New Roman"/>
                <w:noProof/>
                <w:color w:val="000000" w:themeColor="text1"/>
                <w:sz w:val="20"/>
                <w:szCs w:val="20"/>
                <w:lang w:eastAsia="en-US"/>
              </w:rPr>
              <w:t>Tìm hiểu các trường hợp thực tế áp dụng ở các vỉa trên toàn thế giới</w:t>
            </w:r>
          </w:p>
        </w:tc>
        <w:tc>
          <w:tcPr>
            <w:tcW w:w="1409" w:type="dxa"/>
          </w:tcPr>
          <w:p w:rsidR="00450984" w:rsidRPr="005D744B" w:rsidRDefault="00450984"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lastRenderedPageBreak/>
              <w:t>Thảo luận, bài tập</w:t>
            </w:r>
            <w:r w:rsidRPr="005D744B">
              <w:rPr>
                <w:rFonts w:ascii="Times New Roman" w:hAnsi="Times New Roman"/>
                <w:noProof/>
                <w:color w:val="000000" w:themeColor="text1"/>
                <w:sz w:val="20"/>
                <w:szCs w:val="20"/>
                <w:lang w:val="vi-VN" w:eastAsia="en-US"/>
              </w:rPr>
              <w:t xml:space="preserve"> </w:t>
            </w:r>
          </w:p>
        </w:tc>
      </w:tr>
      <w:tr w:rsidR="00450984" w:rsidRPr="00330452" w:rsidTr="00FE38CE">
        <w:trPr>
          <w:jc w:val="center"/>
        </w:trPr>
        <w:tc>
          <w:tcPr>
            <w:tcW w:w="870" w:type="dxa"/>
          </w:tcPr>
          <w:p w:rsidR="00450984" w:rsidRPr="005D744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11</w:t>
            </w:r>
          </w:p>
        </w:tc>
        <w:tc>
          <w:tcPr>
            <w:tcW w:w="3612" w:type="dxa"/>
          </w:tcPr>
          <w:p w:rsidR="00A433B3" w:rsidRPr="005D744B" w:rsidRDefault="00A433B3" w:rsidP="005D744B">
            <w:pPr>
              <w:suppressAutoHyphens w:val="0"/>
              <w:autoSpaceDE w:val="0"/>
              <w:autoSpaceDN w:val="0"/>
              <w:adjustRightInd w:val="0"/>
              <w:rPr>
                <w:rFonts w:ascii="Times New Roman" w:hAnsi="Times New Roman"/>
                <w:b/>
                <w:sz w:val="20"/>
                <w:szCs w:val="20"/>
                <w:lang w:eastAsia="en-US"/>
              </w:rPr>
            </w:pPr>
            <w:proofErr w:type="spellStart"/>
            <w:r w:rsidRPr="005D744B">
              <w:rPr>
                <w:rFonts w:ascii="Times New Roman" w:hAnsi="Times New Roman"/>
                <w:b/>
                <w:sz w:val="20"/>
                <w:szCs w:val="20"/>
                <w:lang w:eastAsia="en-US"/>
              </w:rPr>
              <w:t>Chương</w:t>
            </w:r>
            <w:proofErr w:type="spellEnd"/>
            <w:r w:rsidRPr="005D744B">
              <w:rPr>
                <w:rFonts w:ascii="Times New Roman" w:hAnsi="Times New Roman"/>
                <w:b/>
                <w:sz w:val="20"/>
                <w:szCs w:val="20"/>
                <w:lang w:eastAsia="en-US"/>
              </w:rPr>
              <w:t xml:space="preserve"> 9. </w:t>
            </w:r>
            <w:proofErr w:type="spellStart"/>
            <w:r w:rsidRPr="005D744B">
              <w:rPr>
                <w:rFonts w:ascii="Times New Roman" w:hAnsi="Times New Roman"/>
                <w:b/>
                <w:sz w:val="20"/>
                <w:szCs w:val="20"/>
                <w:lang w:eastAsia="en-US"/>
              </w:rPr>
              <w:t>Chất</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hoạt</w:t>
            </w:r>
            <w:proofErr w:type="spellEnd"/>
            <w:r w:rsidRPr="005D744B">
              <w:rPr>
                <w:rFonts w:ascii="Times New Roman" w:hAnsi="Times New Roman"/>
                <w:b/>
                <w:sz w:val="20"/>
                <w:szCs w:val="20"/>
                <w:lang w:eastAsia="en-US"/>
              </w:rPr>
              <w:t xml:space="preserve"> động bề mặt </w:t>
            </w:r>
            <w:proofErr w:type="spellStart"/>
            <w:r w:rsidRPr="005D744B">
              <w:rPr>
                <w:rFonts w:ascii="Times New Roman" w:hAnsi="Times New Roman"/>
                <w:b/>
                <w:sz w:val="20"/>
                <w:szCs w:val="20"/>
                <w:lang w:eastAsia="en-US"/>
              </w:rPr>
              <w:t>trong</w:t>
            </w:r>
            <w:proofErr w:type="spellEnd"/>
            <w:r w:rsidRPr="005D744B">
              <w:rPr>
                <w:rFonts w:ascii="Times New Roman" w:hAnsi="Times New Roman"/>
                <w:b/>
                <w:sz w:val="20"/>
                <w:szCs w:val="20"/>
                <w:lang w:eastAsia="en-US"/>
              </w:rPr>
              <w:t xml:space="preserve"> thu </w:t>
            </w:r>
            <w:proofErr w:type="spellStart"/>
            <w:r w:rsidRPr="005D744B">
              <w:rPr>
                <w:rFonts w:ascii="Times New Roman" w:hAnsi="Times New Roman"/>
                <w:b/>
                <w:sz w:val="20"/>
                <w:szCs w:val="20"/>
                <w:lang w:eastAsia="en-US"/>
              </w:rPr>
              <w:t>hồi</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dầu</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tăng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cường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vỉa</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cacbonate</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9.1. </w:t>
            </w:r>
            <w:proofErr w:type="spellStart"/>
            <w:r w:rsidRPr="005D744B">
              <w:rPr>
                <w:rFonts w:ascii="Times New Roman" w:hAnsi="Times New Roman"/>
                <w:sz w:val="20"/>
                <w:szCs w:val="20"/>
                <w:lang w:eastAsia="en-US"/>
              </w:rPr>
              <w:t>Giới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thiệu</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9.2. </w:t>
            </w:r>
            <w:proofErr w:type="spellStart"/>
            <w:r w:rsidRPr="005D744B">
              <w:rPr>
                <w:rFonts w:ascii="Times New Roman" w:hAnsi="Times New Roman"/>
                <w:sz w:val="20"/>
                <w:szCs w:val="20"/>
                <w:lang w:eastAsia="en-US"/>
              </w:rPr>
              <w:t>Những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vấn</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đề</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vỉa</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cacbonate</w:t>
            </w:r>
            <w:proofErr w:type="spellEnd"/>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9.3. </w:t>
            </w:r>
            <w:proofErr w:type="spellStart"/>
            <w:r w:rsidRPr="005D744B">
              <w:rPr>
                <w:rFonts w:ascii="Times New Roman" w:hAnsi="Times New Roman"/>
                <w:sz w:val="20"/>
                <w:szCs w:val="20"/>
                <w:lang w:eastAsia="en-US"/>
              </w:rPr>
              <w:t>Mô</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hình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dính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ướt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sử</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dụng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chất</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hoạt</w:t>
            </w:r>
            <w:proofErr w:type="spellEnd"/>
            <w:r w:rsidRPr="005D744B">
              <w:rPr>
                <w:rFonts w:ascii="Times New Roman" w:hAnsi="Times New Roman"/>
                <w:sz w:val="20"/>
                <w:szCs w:val="20"/>
                <w:lang w:eastAsia="en-US"/>
              </w:rPr>
              <w:t xml:space="preserve"> động bề mặt</w:t>
            </w:r>
          </w:p>
          <w:p w:rsidR="00A433B3" w:rsidRPr="005D744B" w:rsidRDefault="00D20E75"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9.4. </w:t>
            </w:r>
            <w:proofErr w:type="spellStart"/>
            <w:r>
              <w:rPr>
                <w:rFonts w:ascii="Times New Roman" w:hAnsi="Times New Roman"/>
                <w:sz w:val="20"/>
                <w:szCs w:val="20"/>
                <w:lang w:eastAsia="en-US"/>
              </w:rPr>
              <w:t>Cơ</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chế</w:t>
            </w:r>
            <w:proofErr w:type="spellEnd"/>
            <w:r>
              <w:rPr>
                <w:rFonts w:ascii="Times New Roman" w:hAnsi="Times New Roman"/>
                <w:sz w:val="20"/>
                <w:szCs w:val="20"/>
                <w:lang w:eastAsia="en-US"/>
              </w:rPr>
              <w:t xml:space="preserve"> thu </w:t>
            </w:r>
            <w:proofErr w:type="spellStart"/>
            <w:r>
              <w:rPr>
                <w:rFonts w:ascii="Times New Roman" w:hAnsi="Times New Roman"/>
                <w:sz w:val="20"/>
                <w:szCs w:val="20"/>
                <w:lang w:eastAsia="en-US"/>
              </w:rPr>
              <w:t>h</w:t>
            </w:r>
            <w:r w:rsidR="00A433B3" w:rsidRPr="005D744B">
              <w:rPr>
                <w:rFonts w:ascii="Times New Roman" w:hAnsi="Times New Roman"/>
                <w:sz w:val="20"/>
                <w:szCs w:val="20"/>
                <w:lang w:eastAsia="en-US"/>
              </w:rPr>
              <w:t>ồi</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dầu</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trong</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vỉa</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cacbonate</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sử</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dụng</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chất</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hóa</w:t>
            </w:r>
            <w:proofErr w:type="spellEnd"/>
            <w:r w:rsidR="00A433B3" w:rsidRPr="005D744B">
              <w:rPr>
                <w:rFonts w:ascii="Times New Roman" w:hAnsi="Times New Roman"/>
                <w:sz w:val="20"/>
                <w:szCs w:val="20"/>
                <w:lang w:eastAsia="en-US"/>
              </w:rPr>
              <w:t xml:space="preserve"> học </w:t>
            </w:r>
          </w:p>
          <w:p w:rsidR="00BF4A7B" w:rsidRPr="005D744B" w:rsidRDefault="00BF4A7B"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9.5 </w:t>
            </w:r>
            <w:proofErr w:type="spellStart"/>
            <w:r>
              <w:rPr>
                <w:rFonts w:ascii="Times New Roman" w:hAnsi="Times New Roman"/>
                <w:sz w:val="20"/>
                <w:szCs w:val="20"/>
                <w:lang w:eastAsia="en-US"/>
              </w:rPr>
              <w:t>Các</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chất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hóa</w:t>
            </w:r>
            <w:proofErr w:type="spellEnd"/>
            <w:r>
              <w:rPr>
                <w:rFonts w:ascii="Times New Roman" w:hAnsi="Times New Roman"/>
                <w:sz w:val="20"/>
                <w:szCs w:val="20"/>
                <w:lang w:eastAsia="en-US"/>
              </w:rPr>
              <w:t xml:space="preserve"> học </w:t>
            </w:r>
            <w:proofErr w:type="spellStart"/>
            <w:r>
              <w:rPr>
                <w:rFonts w:ascii="Times New Roman" w:hAnsi="Times New Roman"/>
                <w:sz w:val="20"/>
                <w:szCs w:val="20"/>
                <w:lang w:eastAsia="en-US"/>
              </w:rPr>
              <w:t>sử</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dụng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trong</w:t>
            </w:r>
            <w:proofErr w:type="spellEnd"/>
            <w:r>
              <w:rPr>
                <w:rFonts w:ascii="Times New Roman" w:hAnsi="Times New Roman"/>
                <w:sz w:val="20"/>
                <w:szCs w:val="20"/>
                <w:lang w:eastAsia="en-US"/>
              </w:rPr>
              <w:t xml:space="preserve"> thu </w:t>
            </w:r>
            <w:proofErr w:type="spellStart"/>
            <w:r>
              <w:rPr>
                <w:rFonts w:ascii="Times New Roman" w:hAnsi="Times New Roman"/>
                <w:sz w:val="20"/>
                <w:szCs w:val="20"/>
                <w:lang w:eastAsia="en-US"/>
              </w:rPr>
              <w:t>hồi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dầu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tăng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cường</w:t>
            </w:r>
            <w:proofErr w:type="spellEnd"/>
            <w:r>
              <w:rPr>
                <w:rFonts w:ascii="Times New Roman" w:hAnsi="Times New Roman"/>
                <w:sz w:val="20"/>
                <w:szCs w:val="20"/>
                <w:lang w:eastAsia="en-US"/>
              </w:rPr>
              <w:t xml:space="preserve"> ở </w:t>
            </w:r>
            <w:proofErr w:type="spellStart"/>
            <w:r>
              <w:rPr>
                <w:rFonts w:ascii="Times New Roman" w:hAnsi="Times New Roman"/>
                <w:sz w:val="20"/>
                <w:szCs w:val="20"/>
                <w:lang w:eastAsia="en-US"/>
              </w:rPr>
              <w:t>vỉa</w:t>
            </w:r>
            <w:proofErr w:type="spellEnd"/>
            <w:r>
              <w:rPr>
                <w:rFonts w:ascii="Times New Roman" w:hAnsi="Times New Roman"/>
                <w:sz w:val="20"/>
                <w:szCs w:val="20"/>
                <w:lang w:eastAsia="en-US"/>
              </w:rPr>
              <w:t xml:space="preserve"> carbonate </w:t>
            </w:r>
          </w:p>
          <w:p w:rsidR="00A433B3" w:rsidRPr="005D744B" w:rsidRDefault="00BF4A7B"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9.6</w:t>
            </w:r>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Một</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số</w:t>
            </w:r>
            <w:proofErr w:type="spellEnd"/>
            <w:r w:rsidR="00A433B3" w:rsidRPr="005D744B">
              <w:rPr>
                <w:rFonts w:ascii="Times New Roman" w:hAnsi="Times New Roman"/>
                <w:sz w:val="20"/>
                <w:szCs w:val="20"/>
                <w:lang w:eastAsia="en-US"/>
              </w:rPr>
              <w:t xml:space="preserve"> dự án</w:t>
            </w:r>
            <w:r>
              <w:rPr>
                <w:rFonts w:ascii="Times New Roman" w:hAnsi="Times New Roman"/>
                <w:sz w:val="20"/>
                <w:szCs w:val="20"/>
                <w:lang w:eastAsia="en-US"/>
              </w:rPr>
              <w:t xml:space="preserve"> thu </w:t>
            </w:r>
            <w:proofErr w:type="spellStart"/>
            <w:r>
              <w:rPr>
                <w:rFonts w:ascii="Times New Roman" w:hAnsi="Times New Roman"/>
                <w:sz w:val="20"/>
                <w:szCs w:val="20"/>
                <w:lang w:eastAsia="en-US"/>
              </w:rPr>
              <w:t>hồi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dầu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tăng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cường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bằng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chất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hóa</w:t>
            </w:r>
            <w:proofErr w:type="spellEnd"/>
            <w:r>
              <w:rPr>
                <w:rFonts w:ascii="Times New Roman" w:hAnsi="Times New Roman"/>
                <w:sz w:val="20"/>
                <w:szCs w:val="20"/>
                <w:lang w:eastAsia="en-US"/>
              </w:rPr>
              <w:t xml:space="preserve"> học </w:t>
            </w:r>
            <w:proofErr w:type="spellStart"/>
            <w:r>
              <w:rPr>
                <w:rFonts w:ascii="Times New Roman" w:hAnsi="Times New Roman"/>
                <w:sz w:val="20"/>
                <w:szCs w:val="20"/>
                <w:lang w:eastAsia="en-US"/>
              </w:rPr>
              <w:t>trong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vỉa</w:t>
            </w:r>
            <w:proofErr w:type="spellEnd"/>
            <w:r>
              <w:rPr>
                <w:rFonts w:ascii="Times New Roman" w:hAnsi="Times New Roman"/>
                <w:sz w:val="20"/>
                <w:szCs w:val="20"/>
                <w:lang w:eastAsia="en-US"/>
              </w:rPr>
              <w:t xml:space="preserve"> carbonate</w:t>
            </w:r>
          </w:p>
          <w:p w:rsidR="00450984" w:rsidRPr="005D744B" w:rsidRDefault="00450984" w:rsidP="005D744B">
            <w:pPr>
              <w:widowControl w:val="0"/>
              <w:suppressAutoHyphens w:val="0"/>
              <w:rPr>
                <w:rFonts w:ascii="Times New Roman" w:hAnsi="Times New Roman"/>
                <w:noProof/>
                <w:color w:val="000000" w:themeColor="text1"/>
                <w:sz w:val="20"/>
                <w:szCs w:val="20"/>
              </w:rPr>
            </w:pPr>
          </w:p>
        </w:tc>
        <w:tc>
          <w:tcPr>
            <w:tcW w:w="3168" w:type="dxa"/>
          </w:tcPr>
          <w:p w:rsidR="00ED2079" w:rsidRPr="005D744B" w:rsidRDefault="00ED2079"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 xml:space="preserve">L.O.9.1 – </w:t>
            </w:r>
            <w:r w:rsidR="00D20E75">
              <w:rPr>
                <w:rFonts w:ascii="Times New Roman" w:hAnsi="Times New Roman"/>
                <w:noProof/>
                <w:color w:val="000000" w:themeColor="text1"/>
                <w:sz w:val="20"/>
                <w:szCs w:val="20"/>
                <w:lang w:eastAsia="en-US"/>
              </w:rPr>
              <w:t>Đưa ra các số liệu cụ thể về khai thác ở vỉa carbonat, giới thiệu sơ lược về phương pháp EOR sử dụng chất HTBM ở các vỉa carbonate</w:t>
            </w:r>
          </w:p>
          <w:p w:rsidR="00ED2079" w:rsidRPr="005D744B" w:rsidRDefault="00BF4A7B" w:rsidP="005D744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L.O.9</w:t>
            </w:r>
            <w:r w:rsidR="00ED2079" w:rsidRPr="005D744B">
              <w:rPr>
                <w:rFonts w:ascii="Times New Roman" w:hAnsi="Times New Roman"/>
                <w:noProof/>
                <w:color w:val="000000" w:themeColor="text1"/>
                <w:sz w:val="20"/>
                <w:szCs w:val="20"/>
                <w:lang w:eastAsia="en-US"/>
              </w:rPr>
              <w:t xml:space="preserve">.2 – </w:t>
            </w:r>
            <w:r w:rsidR="00D20E75">
              <w:rPr>
                <w:rFonts w:ascii="Times New Roman" w:hAnsi="Times New Roman"/>
                <w:noProof/>
                <w:color w:val="000000" w:themeColor="text1"/>
                <w:sz w:val="20"/>
                <w:szCs w:val="20"/>
                <w:lang w:eastAsia="en-US"/>
              </w:rPr>
              <w:t>Nắm vững những vấn đề trong vỉa carbonate so với vỉa cát kết</w:t>
            </w:r>
          </w:p>
          <w:p w:rsidR="00ED2079" w:rsidRPr="005D744B" w:rsidRDefault="00BF4A7B" w:rsidP="005D744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L.O.9</w:t>
            </w:r>
            <w:r w:rsidR="00ED2079" w:rsidRPr="005D744B">
              <w:rPr>
                <w:rFonts w:ascii="Times New Roman" w:hAnsi="Times New Roman"/>
                <w:noProof/>
                <w:color w:val="000000" w:themeColor="text1"/>
                <w:sz w:val="20"/>
                <w:szCs w:val="20"/>
                <w:lang w:eastAsia="en-US"/>
              </w:rPr>
              <w:t xml:space="preserve">.3 – </w:t>
            </w:r>
            <w:r w:rsidR="00D20E75">
              <w:rPr>
                <w:rFonts w:ascii="Times New Roman" w:hAnsi="Times New Roman"/>
                <w:noProof/>
                <w:color w:val="000000" w:themeColor="text1"/>
                <w:sz w:val="20"/>
                <w:szCs w:val="20"/>
                <w:lang w:eastAsia="en-US"/>
              </w:rPr>
              <w:t>Hiểu rõ cơ chế sử dụng chất HTBM, từ đó xây dựng mô hình dính ướt khi đất đá trong vỉa carbonate thay đổi từ tính dính ướt dầu sang tính dính ướt nước</w:t>
            </w:r>
          </w:p>
          <w:p w:rsidR="00ED2079" w:rsidRPr="005D744B" w:rsidRDefault="00BF4A7B" w:rsidP="005D744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L.O.9</w:t>
            </w:r>
            <w:r w:rsidR="00ED2079" w:rsidRPr="005D744B">
              <w:rPr>
                <w:rFonts w:ascii="Times New Roman" w:hAnsi="Times New Roman"/>
                <w:noProof/>
                <w:color w:val="000000" w:themeColor="text1"/>
                <w:sz w:val="20"/>
                <w:szCs w:val="20"/>
                <w:lang w:eastAsia="en-US"/>
              </w:rPr>
              <w:t xml:space="preserve">.4 – </w:t>
            </w:r>
            <w:r>
              <w:rPr>
                <w:rFonts w:ascii="Times New Roman" w:hAnsi="Times New Roman"/>
                <w:noProof/>
                <w:color w:val="000000" w:themeColor="text1"/>
                <w:sz w:val="20"/>
                <w:szCs w:val="20"/>
                <w:lang w:eastAsia="en-US"/>
              </w:rPr>
              <w:t>Hiểu rõ cơ chế của sự thay đổi tính dính ướt dầu sang dính ướt nước</w:t>
            </w:r>
            <w:r w:rsidR="009A12AA" w:rsidRPr="005D744B">
              <w:rPr>
                <w:rFonts w:ascii="Times New Roman" w:hAnsi="Times New Roman"/>
                <w:noProof/>
                <w:color w:val="000000" w:themeColor="text1"/>
                <w:sz w:val="20"/>
                <w:szCs w:val="20"/>
                <w:lang w:eastAsia="en-US"/>
              </w:rPr>
              <w:t xml:space="preserve"> </w:t>
            </w:r>
          </w:p>
          <w:p w:rsidR="00ED2079" w:rsidRPr="005D744B" w:rsidRDefault="00BF4A7B" w:rsidP="005D744B">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L.O.9</w:t>
            </w:r>
            <w:r w:rsidR="00ED2079" w:rsidRPr="005D744B">
              <w:rPr>
                <w:rFonts w:ascii="Times New Roman" w:hAnsi="Times New Roman"/>
                <w:noProof/>
                <w:color w:val="000000" w:themeColor="text1"/>
                <w:sz w:val="20"/>
                <w:szCs w:val="20"/>
                <w:lang w:eastAsia="en-US"/>
              </w:rPr>
              <w:t>.5 –</w:t>
            </w:r>
            <w:r>
              <w:rPr>
                <w:rFonts w:ascii="Times New Roman" w:hAnsi="Times New Roman"/>
                <w:noProof/>
                <w:color w:val="000000" w:themeColor="text1"/>
                <w:sz w:val="20"/>
                <w:szCs w:val="20"/>
                <w:lang w:eastAsia="en-US"/>
              </w:rPr>
              <w:t xml:space="preserve"> Biết các chất hóa học thường được sử dụng trong EOR ở các vỉa carbonate và các chức năng chính của nó</w:t>
            </w:r>
          </w:p>
          <w:p w:rsidR="00450984" w:rsidRPr="005D744B" w:rsidRDefault="00BF4A7B" w:rsidP="00BF4A7B">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L.O.9</w:t>
            </w:r>
            <w:r w:rsidR="00ED2079" w:rsidRPr="005D744B">
              <w:rPr>
                <w:rFonts w:ascii="Times New Roman" w:hAnsi="Times New Roman"/>
                <w:noProof/>
                <w:color w:val="000000" w:themeColor="text1"/>
                <w:sz w:val="20"/>
                <w:szCs w:val="20"/>
                <w:lang w:eastAsia="en-US"/>
              </w:rPr>
              <w:t xml:space="preserve">.6 – </w:t>
            </w:r>
            <w:r>
              <w:rPr>
                <w:rFonts w:ascii="Times New Roman" w:hAnsi="Times New Roman"/>
                <w:noProof/>
                <w:color w:val="000000" w:themeColor="text1"/>
                <w:sz w:val="20"/>
                <w:szCs w:val="20"/>
                <w:lang w:eastAsia="en-US"/>
              </w:rPr>
              <w:t>Tìm hiểu một số dự án thu hồi dầu tăng cường ở các vỉa carbonate trên thế giới</w:t>
            </w:r>
          </w:p>
        </w:tc>
        <w:tc>
          <w:tcPr>
            <w:tcW w:w="1409" w:type="dxa"/>
          </w:tcPr>
          <w:p w:rsidR="00450984" w:rsidRPr="005D744B" w:rsidRDefault="00450984"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Thảo luận</w:t>
            </w:r>
            <w:r w:rsidR="009A12AA" w:rsidRPr="005D744B">
              <w:rPr>
                <w:rFonts w:ascii="Times New Roman" w:hAnsi="Times New Roman"/>
                <w:noProof/>
                <w:color w:val="000000" w:themeColor="text1"/>
                <w:sz w:val="20"/>
                <w:szCs w:val="20"/>
                <w:lang w:eastAsia="en-US"/>
              </w:rPr>
              <w:t>, bài tập</w:t>
            </w:r>
          </w:p>
        </w:tc>
      </w:tr>
      <w:tr w:rsidR="00450984" w:rsidRPr="00E416CF" w:rsidTr="00FE38CE">
        <w:trPr>
          <w:jc w:val="center"/>
        </w:trPr>
        <w:tc>
          <w:tcPr>
            <w:tcW w:w="870" w:type="dxa"/>
          </w:tcPr>
          <w:p w:rsidR="00450984" w:rsidRPr="005D744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w:t>
            </w:r>
          </w:p>
        </w:tc>
        <w:tc>
          <w:tcPr>
            <w:tcW w:w="3612" w:type="dxa"/>
          </w:tcPr>
          <w:p w:rsidR="00A433B3" w:rsidRPr="005D744B" w:rsidRDefault="00A433B3" w:rsidP="005D744B">
            <w:pPr>
              <w:suppressAutoHyphens w:val="0"/>
              <w:autoSpaceDE w:val="0"/>
              <w:autoSpaceDN w:val="0"/>
              <w:adjustRightInd w:val="0"/>
              <w:rPr>
                <w:rFonts w:ascii="Times New Roman" w:hAnsi="Times New Roman"/>
                <w:b/>
                <w:sz w:val="20"/>
                <w:szCs w:val="20"/>
                <w:lang w:eastAsia="en-US"/>
              </w:rPr>
            </w:pPr>
            <w:proofErr w:type="spellStart"/>
            <w:r w:rsidRPr="005D744B">
              <w:rPr>
                <w:rFonts w:ascii="Times New Roman" w:hAnsi="Times New Roman"/>
                <w:b/>
                <w:sz w:val="20"/>
                <w:szCs w:val="20"/>
                <w:lang w:eastAsia="en-US"/>
              </w:rPr>
              <w:t>Chương</w:t>
            </w:r>
            <w:proofErr w:type="spellEnd"/>
            <w:r w:rsidRPr="005D744B">
              <w:rPr>
                <w:rFonts w:ascii="Times New Roman" w:hAnsi="Times New Roman"/>
                <w:b/>
                <w:sz w:val="20"/>
                <w:szCs w:val="20"/>
                <w:lang w:eastAsia="en-US"/>
              </w:rPr>
              <w:t xml:space="preserve"> 10. EOR </w:t>
            </w:r>
            <w:proofErr w:type="spellStart"/>
            <w:r w:rsidRPr="005D744B">
              <w:rPr>
                <w:rFonts w:ascii="Times New Roman" w:hAnsi="Times New Roman"/>
                <w:b/>
                <w:sz w:val="20"/>
                <w:szCs w:val="20"/>
                <w:lang w:eastAsia="en-US"/>
              </w:rPr>
              <w:t>sử</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dụng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gốc</w:t>
            </w:r>
            <w:proofErr w:type="spellEnd"/>
            <w:r w:rsidRPr="005D744B">
              <w:rPr>
                <w:rFonts w:ascii="Times New Roman" w:hAnsi="Times New Roman"/>
                <w:b/>
                <w:sz w:val="20"/>
                <w:szCs w:val="20"/>
                <w:lang w:eastAsia="en-US"/>
              </w:rPr>
              <w:t xml:space="preserve"> nước </w:t>
            </w:r>
            <w:proofErr w:type="spellStart"/>
            <w:r w:rsidRPr="005D744B">
              <w:rPr>
                <w:rFonts w:ascii="Times New Roman" w:hAnsi="Times New Roman"/>
                <w:b/>
                <w:sz w:val="20"/>
                <w:szCs w:val="20"/>
                <w:lang w:eastAsia="en-US"/>
              </w:rPr>
              <w:t>trong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vỉa</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cacbonate</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và</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cát</w:t>
            </w:r>
            <w:proofErr w:type="spellEnd"/>
            <w:r w:rsidRPr="005D744B">
              <w:rPr>
                <w:rFonts w:ascii="Times New Roman" w:hAnsi="Times New Roman"/>
                <w:b/>
                <w:sz w:val="20"/>
                <w:szCs w:val="20"/>
                <w:lang w:eastAsia="en-US"/>
              </w:rPr>
              <w:t xml:space="preserve"> kết: </w:t>
            </w:r>
            <w:proofErr w:type="spellStart"/>
            <w:r w:rsidRPr="005D744B">
              <w:rPr>
                <w:rFonts w:ascii="Times New Roman" w:hAnsi="Times New Roman"/>
                <w:b/>
                <w:sz w:val="20"/>
                <w:szCs w:val="20"/>
                <w:lang w:eastAsia="en-US"/>
              </w:rPr>
              <w:t>tiềm</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năng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sử</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dụng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chất</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hóa</w:t>
            </w:r>
            <w:proofErr w:type="spellEnd"/>
            <w:r w:rsidRPr="005D744B">
              <w:rPr>
                <w:rFonts w:ascii="Times New Roman" w:hAnsi="Times New Roman"/>
                <w:b/>
                <w:sz w:val="20"/>
                <w:szCs w:val="20"/>
                <w:lang w:eastAsia="en-US"/>
              </w:rPr>
              <w:t xml:space="preserve"> học </w:t>
            </w:r>
            <w:proofErr w:type="spellStart"/>
            <w:r w:rsidRPr="005D744B">
              <w:rPr>
                <w:rFonts w:ascii="Times New Roman" w:hAnsi="Times New Roman"/>
                <w:b/>
                <w:sz w:val="20"/>
                <w:szCs w:val="20"/>
                <w:lang w:eastAsia="en-US"/>
              </w:rPr>
              <w:t>mới</w:t>
            </w:r>
            <w:proofErr w:type="spellEnd"/>
            <w:r w:rsidRPr="005D744B">
              <w:rPr>
                <w:rFonts w:ascii="Times New Roman" w:hAnsi="Times New Roman"/>
                <w:b/>
                <w:sz w:val="20"/>
                <w:szCs w:val="20"/>
                <w:lang w:eastAsia="en-US"/>
              </w:rPr>
              <w:t xml:space="preserve"> “nước </w:t>
            </w:r>
            <w:proofErr w:type="spellStart"/>
            <w:r w:rsidRPr="005D744B">
              <w:rPr>
                <w:rFonts w:ascii="Times New Roman" w:hAnsi="Times New Roman"/>
                <w:b/>
                <w:sz w:val="20"/>
                <w:szCs w:val="20"/>
                <w:lang w:eastAsia="en-US"/>
              </w:rPr>
              <w:t>thông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minh</w:t>
            </w:r>
            <w:proofErr w:type="spellEnd"/>
            <w:r w:rsidRPr="005D744B">
              <w:rPr>
                <w:rFonts w:ascii="Times New Roman" w:hAnsi="Times New Roman"/>
                <w:b/>
                <w:sz w:val="20"/>
                <w:szCs w:val="20"/>
                <w:lang w:eastAsia="en-US"/>
              </w:rPr>
              <w:t>”</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10.1. </w:t>
            </w:r>
            <w:proofErr w:type="spellStart"/>
            <w:r w:rsidRPr="005D744B">
              <w:rPr>
                <w:rFonts w:ascii="Times New Roman" w:hAnsi="Times New Roman"/>
                <w:sz w:val="20"/>
                <w:szCs w:val="20"/>
                <w:lang w:eastAsia="en-US"/>
              </w:rPr>
              <w:t>Giới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thiệu</w:t>
            </w:r>
            <w:proofErr w:type="spellEnd"/>
          </w:p>
          <w:p w:rsidR="002504EC" w:rsidRDefault="002504EC"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10.1.1 </w:t>
            </w:r>
            <w:proofErr w:type="spellStart"/>
            <w:r>
              <w:rPr>
                <w:rFonts w:ascii="Times New Roman" w:hAnsi="Times New Roman"/>
                <w:sz w:val="20"/>
                <w:szCs w:val="20"/>
                <w:lang w:eastAsia="en-US"/>
              </w:rPr>
              <w:t>Thấm</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ướt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trong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vỉa</w:t>
            </w:r>
            <w:proofErr w:type="spellEnd"/>
            <w:r>
              <w:rPr>
                <w:rFonts w:ascii="Times New Roman" w:hAnsi="Times New Roman"/>
                <w:sz w:val="20"/>
                <w:szCs w:val="20"/>
                <w:lang w:eastAsia="en-US"/>
              </w:rPr>
              <w:t xml:space="preserve"> carbonate</w:t>
            </w:r>
          </w:p>
          <w:p w:rsidR="002504EC" w:rsidRDefault="002504EC"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10.1.2 </w:t>
            </w:r>
            <w:proofErr w:type="spellStart"/>
            <w:r>
              <w:rPr>
                <w:rFonts w:ascii="Times New Roman" w:hAnsi="Times New Roman"/>
                <w:sz w:val="20"/>
                <w:szCs w:val="20"/>
                <w:lang w:eastAsia="en-US"/>
              </w:rPr>
              <w:t>Thấm</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ướt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trong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vỉa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cát</w:t>
            </w:r>
            <w:proofErr w:type="spellEnd"/>
            <w:r>
              <w:rPr>
                <w:rFonts w:ascii="Times New Roman" w:hAnsi="Times New Roman"/>
                <w:sz w:val="20"/>
                <w:szCs w:val="20"/>
                <w:lang w:eastAsia="en-US"/>
              </w:rPr>
              <w:t xml:space="preserve"> kết </w:t>
            </w:r>
          </w:p>
          <w:p w:rsidR="002504EC" w:rsidRPr="005D744B" w:rsidRDefault="002504EC"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10.1.3 Bơm ép nước </w:t>
            </w:r>
            <w:proofErr w:type="spellStart"/>
            <w:r>
              <w:rPr>
                <w:rFonts w:ascii="Times New Roman" w:hAnsi="Times New Roman"/>
                <w:sz w:val="20"/>
                <w:szCs w:val="20"/>
                <w:lang w:eastAsia="en-US"/>
              </w:rPr>
              <w:t>thông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minh</w:t>
            </w:r>
            <w:proofErr w:type="spellEnd"/>
            <w:r>
              <w:rPr>
                <w:rFonts w:ascii="Times New Roman" w:hAnsi="Times New Roman"/>
                <w:sz w:val="20"/>
                <w:szCs w:val="20"/>
                <w:lang w:eastAsia="en-US"/>
              </w:rPr>
              <w:t xml:space="preserve"> </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10.2. “Nước </w:t>
            </w:r>
            <w:proofErr w:type="spellStart"/>
            <w:r w:rsidRPr="005D744B">
              <w:rPr>
                <w:rFonts w:ascii="Times New Roman" w:hAnsi="Times New Roman"/>
                <w:sz w:val="20"/>
                <w:szCs w:val="20"/>
                <w:lang w:eastAsia="en-US"/>
              </w:rPr>
              <w:t>thông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minh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vỉa</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cacbonate</w:t>
            </w:r>
            <w:proofErr w:type="spellEnd"/>
          </w:p>
          <w:p w:rsidR="002504EC" w:rsidRDefault="002504EC"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10.2.1 Tổng </w:t>
            </w:r>
            <w:proofErr w:type="spellStart"/>
            <w:r>
              <w:rPr>
                <w:rFonts w:ascii="Times New Roman" w:hAnsi="Times New Roman"/>
                <w:sz w:val="20"/>
                <w:szCs w:val="20"/>
                <w:lang w:eastAsia="en-US"/>
              </w:rPr>
              <w:t>quan</w:t>
            </w:r>
            <w:proofErr w:type="spellEnd"/>
          </w:p>
          <w:p w:rsidR="002504EC" w:rsidRDefault="002504EC"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10.2.2 </w:t>
            </w:r>
            <w:proofErr w:type="spellStart"/>
            <w:r>
              <w:rPr>
                <w:rFonts w:ascii="Times New Roman" w:hAnsi="Times New Roman"/>
                <w:sz w:val="20"/>
                <w:szCs w:val="20"/>
                <w:lang w:eastAsia="en-US"/>
              </w:rPr>
              <w:t>Những</w:t>
            </w:r>
            <w:proofErr w:type="spellEnd"/>
            <w:r>
              <w:rPr>
                <w:rFonts w:ascii="Times New Roman" w:hAnsi="Times New Roman"/>
                <w:sz w:val="20"/>
                <w:szCs w:val="20"/>
                <w:lang w:eastAsia="en-US"/>
              </w:rPr>
              <w:t xml:space="preserve"> ion </w:t>
            </w:r>
            <w:proofErr w:type="spellStart"/>
            <w:r>
              <w:rPr>
                <w:rFonts w:ascii="Times New Roman" w:hAnsi="Times New Roman"/>
                <w:sz w:val="20"/>
                <w:szCs w:val="20"/>
                <w:lang w:eastAsia="en-US"/>
              </w:rPr>
              <w:t>phản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ứng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tiềm</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năng</w:t>
            </w:r>
            <w:proofErr w:type="spellEnd"/>
            <w:r>
              <w:rPr>
                <w:rFonts w:ascii="Times New Roman" w:hAnsi="Times New Roman"/>
                <w:sz w:val="20"/>
                <w:szCs w:val="20"/>
                <w:lang w:eastAsia="en-US"/>
              </w:rPr>
              <w:t xml:space="preserve"> </w:t>
            </w:r>
          </w:p>
          <w:p w:rsidR="002504EC" w:rsidRDefault="002504EC"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10.2.3 </w:t>
            </w:r>
            <w:proofErr w:type="spellStart"/>
            <w:r>
              <w:rPr>
                <w:rFonts w:ascii="Times New Roman" w:hAnsi="Times New Roman"/>
                <w:sz w:val="20"/>
                <w:szCs w:val="20"/>
                <w:lang w:eastAsia="en-US"/>
              </w:rPr>
              <w:t>Cơ</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chế</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hiệu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chỉnh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tính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dính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ướt</w:t>
            </w:r>
            <w:proofErr w:type="spellEnd"/>
          </w:p>
          <w:p w:rsidR="002504EC" w:rsidRDefault="002504EC"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10.2.4 </w:t>
            </w:r>
            <w:proofErr w:type="spellStart"/>
            <w:r>
              <w:rPr>
                <w:rFonts w:ascii="Times New Roman" w:hAnsi="Times New Roman"/>
                <w:sz w:val="20"/>
                <w:szCs w:val="20"/>
                <w:lang w:eastAsia="en-US"/>
              </w:rPr>
              <w:t>Tối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ưu</w:t>
            </w:r>
            <w:proofErr w:type="spellEnd"/>
            <w:r>
              <w:rPr>
                <w:rFonts w:ascii="Times New Roman" w:hAnsi="Times New Roman"/>
                <w:sz w:val="20"/>
                <w:szCs w:val="20"/>
                <w:lang w:eastAsia="en-US"/>
              </w:rPr>
              <w:t xml:space="preserve"> nước </w:t>
            </w:r>
            <w:proofErr w:type="spellStart"/>
            <w:r>
              <w:rPr>
                <w:rFonts w:ascii="Times New Roman" w:hAnsi="Times New Roman"/>
                <w:sz w:val="20"/>
                <w:szCs w:val="20"/>
                <w:lang w:eastAsia="en-US"/>
              </w:rPr>
              <w:t>bơm</w:t>
            </w:r>
            <w:proofErr w:type="spellEnd"/>
            <w:r>
              <w:rPr>
                <w:rFonts w:ascii="Times New Roman" w:hAnsi="Times New Roman"/>
                <w:sz w:val="20"/>
                <w:szCs w:val="20"/>
                <w:lang w:eastAsia="en-US"/>
              </w:rPr>
              <w:t xml:space="preserve"> ép</w:t>
            </w:r>
          </w:p>
          <w:p w:rsidR="002504EC" w:rsidRDefault="002504EC"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10.2.5 </w:t>
            </w:r>
            <w:proofErr w:type="spellStart"/>
            <w:r>
              <w:rPr>
                <w:rFonts w:ascii="Times New Roman" w:hAnsi="Times New Roman"/>
                <w:sz w:val="20"/>
                <w:szCs w:val="20"/>
                <w:lang w:eastAsia="en-US"/>
              </w:rPr>
              <w:t>Ảnh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hưởng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môi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trường</w:t>
            </w:r>
            <w:proofErr w:type="spellEnd"/>
            <w:r>
              <w:rPr>
                <w:rFonts w:ascii="Times New Roman" w:hAnsi="Times New Roman"/>
                <w:sz w:val="20"/>
                <w:szCs w:val="20"/>
                <w:lang w:eastAsia="en-US"/>
              </w:rPr>
              <w:t xml:space="preserve"> </w:t>
            </w:r>
          </w:p>
          <w:p w:rsidR="002504EC" w:rsidRDefault="002504EC"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10.2.6 Nước </w:t>
            </w:r>
            <w:proofErr w:type="spellStart"/>
            <w:r>
              <w:rPr>
                <w:rFonts w:ascii="Times New Roman" w:hAnsi="Times New Roman"/>
                <w:sz w:val="20"/>
                <w:szCs w:val="20"/>
                <w:lang w:eastAsia="en-US"/>
              </w:rPr>
              <w:t>thông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minh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trong</w:t>
            </w:r>
            <w:proofErr w:type="spellEnd"/>
            <w:r>
              <w:rPr>
                <w:rFonts w:ascii="Times New Roman" w:hAnsi="Times New Roman"/>
                <w:sz w:val="20"/>
                <w:szCs w:val="20"/>
                <w:lang w:eastAsia="en-US"/>
              </w:rPr>
              <w:t xml:space="preserve"> </w:t>
            </w:r>
            <w:proofErr w:type="spellStart"/>
            <w:r w:rsidR="00274D51">
              <w:rPr>
                <w:rFonts w:ascii="Times New Roman" w:hAnsi="Times New Roman"/>
                <w:sz w:val="20"/>
                <w:szCs w:val="20"/>
                <w:lang w:eastAsia="en-US"/>
              </w:rPr>
              <w:t>đá</w:t>
            </w:r>
            <w:proofErr w:type="spellEnd"/>
            <w:r w:rsidR="00274D51">
              <w:rPr>
                <w:rFonts w:ascii="Times New Roman" w:hAnsi="Times New Roman"/>
                <w:sz w:val="20"/>
                <w:szCs w:val="20"/>
                <w:lang w:eastAsia="en-US"/>
              </w:rPr>
              <w:t xml:space="preserve"> vôi </w:t>
            </w:r>
          </w:p>
          <w:p w:rsidR="00274D51" w:rsidRPr="005D744B" w:rsidRDefault="00274D51"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10.2.7 </w:t>
            </w:r>
            <w:proofErr w:type="spellStart"/>
            <w:r>
              <w:rPr>
                <w:rFonts w:ascii="Times New Roman" w:hAnsi="Times New Roman"/>
                <w:sz w:val="20"/>
                <w:szCs w:val="20"/>
                <w:lang w:eastAsia="en-US"/>
              </w:rPr>
              <w:t>Điều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kiện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cho</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ảnh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hưởng</w:t>
            </w:r>
            <w:proofErr w:type="spellEnd"/>
            <w:r>
              <w:rPr>
                <w:rFonts w:ascii="Times New Roman" w:hAnsi="Times New Roman"/>
                <w:sz w:val="20"/>
                <w:szCs w:val="20"/>
                <w:lang w:eastAsia="en-US"/>
              </w:rPr>
              <w:t xml:space="preserve"> EOR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mặn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thấp</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trong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đá</w:t>
            </w:r>
            <w:proofErr w:type="spellEnd"/>
            <w:r>
              <w:rPr>
                <w:rFonts w:ascii="Times New Roman" w:hAnsi="Times New Roman"/>
                <w:sz w:val="20"/>
                <w:szCs w:val="20"/>
                <w:lang w:eastAsia="en-US"/>
              </w:rPr>
              <w:t xml:space="preserve"> vôi </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 xml:space="preserve">10.3. “Nước </w:t>
            </w:r>
            <w:proofErr w:type="spellStart"/>
            <w:r w:rsidRPr="005D744B">
              <w:rPr>
                <w:rFonts w:ascii="Times New Roman" w:hAnsi="Times New Roman"/>
                <w:sz w:val="20"/>
                <w:szCs w:val="20"/>
                <w:lang w:eastAsia="en-US"/>
              </w:rPr>
              <w:t>thông</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minh</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trong</w:t>
            </w:r>
            <w:proofErr w:type="spellEnd"/>
            <w:r w:rsidRPr="005D744B">
              <w:rPr>
                <w:rFonts w:ascii="Times New Roman" w:hAnsi="Times New Roman"/>
                <w:sz w:val="20"/>
                <w:szCs w:val="20"/>
                <w:lang w:eastAsia="en-US"/>
              </w:rPr>
              <w:t xml:space="preserve"> </w:t>
            </w:r>
            <w:proofErr w:type="spellStart"/>
            <w:r w:rsidR="002504EC">
              <w:rPr>
                <w:rFonts w:ascii="Times New Roman" w:hAnsi="Times New Roman"/>
                <w:sz w:val="20"/>
                <w:szCs w:val="20"/>
                <w:lang w:eastAsia="en-US"/>
              </w:rPr>
              <w:t>vỉa</w:t>
            </w:r>
            <w:proofErr w:type="spellEnd"/>
            <w:r w:rsidR="002504EC">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cát</w:t>
            </w:r>
            <w:proofErr w:type="spellEnd"/>
            <w:r w:rsidRPr="005D744B">
              <w:rPr>
                <w:rFonts w:ascii="Times New Roman" w:hAnsi="Times New Roman"/>
                <w:sz w:val="20"/>
                <w:szCs w:val="20"/>
                <w:lang w:eastAsia="en-US"/>
              </w:rPr>
              <w:t xml:space="preserve"> kết</w:t>
            </w:r>
          </w:p>
          <w:p w:rsidR="00274D51" w:rsidRDefault="00274D51"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10.3.1 Tổng </w:t>
            </w:r>
            <w:proofErr w:type="spellStart"/>
            <w:r>
              <w:rPr>
                <w:rFonts w:ascii="Times New Roman" w:hAnsi="Times New Roman"/>
                <w:sz w:val="20"/>
                <w:szCs w:val="20"/>
                <w:lang w:eastAsia="en-US"/>
              </w:rPr>
              <w:t>quan</w:t>
            </w:r>
            <w:proofErr w:type="spellEnd"/>
            <w:r>
              <w:rPr>
                <w:rFonts w:ascii="Times New Roman" w:hAnsi="Times New Roman"/>
                <w:sz w:val="20"/>
                <w:szCs w:val="20"/>
                <w:lang w:eastAsia="en-US"/>
              </w:rPr>
              <w:t xml:space="preserve"> </w:t>
            </w:r>
          </w:p>
          <w:p w:rsidR="00274D51" w:rsidRDefault="00274D51"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10.3.2 </w:t>
            </w:r>
            <w:proofErr w:type="spellStart"/>
            <w:r>
              <w:rPr>
                <w:rFonts w:ascii="Times New Roman" w:hAnsi="Times New Roman"/>
                <w:sz w:val="20"/>
                <w:szCs w:val="20"/>
                <w:lang w:eastAsia="en-US"/>
              </w:rPr>
              <w:t>Những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điều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kiện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cho</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ảnh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hưởng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mặn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thấp</w:t>
            </w:r>
            <w:proofErr w:type="spellEnd"/>
            <w:r>
              <w:rPr>
                <w:rFonts w:ascii="Times New Roman" w:hAnsi="Times New Roman"/>
                <w:sz w:val="20"/>
                <w:szCs w:val="20"/>
                <w:lang w:eastAsia="en-US"/>
              </w:rPr>
              <w:t xml:space="preserve"> </w:t>
            </w:r>
          </w:p>
          <w:p w:rsidR="00274D51" w:rsidRPr="005D744B" w:rsidRDefault="00274D51"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10.3.3 </w:t>
            </w:r>
            <w:proofErr w:type="spellStart"/>
            <w:r>
              <w:rPr>
                <w:rFonts w:ascii="Times New Roman" w:hAnsi="Times New Roman"/>
                <w:sz w:val="20"/>
                <w:szCs w:val="20"/>
                <w:lang w:eastAsia="en-US"/>
              </w:rPr>
              <w:t>Cơ</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chế</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mặn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thấp</w:t>
            </w:r>
            <w:proofErr w:type="spellEnd"/>
            <w:r>
              <w:rPr>
                <w:rFonts w:ascii="Times New Roman" w:hAnsi="Times New Roman"/>
                <w:sz w:val="20"/>
                <w:szCs w:val="20"/>
                <w:lang w:eastAsia="en-US"/>
              </w:rPr>
              <w:t xml:space="preserve"> </w:t>
            </w:r>
          </w:p>
          <w:p w:rsidR="00450984" w:rsidRPr="00274D51" w:rsidRDefault="00274D51" w:rsidP="00274D51">
            <w:pPr>
              <w:widowControl w:val="0"/>
              <w:jc w:val="both"/>
              <w:rPr>
                <w:rFonts w:ascii="Times New Roman" w:hAnsi="Times New Roman"/>
                <w:sz w:val="20"/>
                <w:szCs w:val="20"/>
              </w:rPr>
            </w:pPr>
            <w:r>
              <w:rPr>
                <w:rFonts w:ascii="Times New Roman" w:hAnsi="Times New Roman"/>
                <w:sz w:val="20"/>
                <w:szCs w:val="20"/>
              </w:rPr>
              <w:t xml:space="preserve">10.4. </w:t>
            </w:r>
            <w:proofErr w:type="spellStart"/>
            <w:r>
              <w:rPr>
                <w:rFonts w:ascii="Times New Roman" w:hAnsi="Times New Roman"/>
                <w:sz w:val="20"/>
                <w:szCs w:val="20"/>
              </w:rPr>
              <w:t>Bài</w:t>
            </w:r>
            <w:proofErr w:type="spellEnd"/>
            <w:r>
              <w:rPr>
                <w:rFonts w:ascii="Times New Roman" w:hAnsi="Times New Roman"/>
                <w:sz w:val="20"/>
                <w:szCs w:val="20"/>
              </w:rPr>
              <w:t xml:space="preserve"> học </w:t>
            </w:r>
            <w:proofErr w:type="spellStart"/>
            <w:r>
              <w:rPr>
                <w:rFonts w:ascii="Times New Roman" w:hAnsi="Times New Roman"/>
                <w:sz w:val="20"/>
                <w:szCs w:val="20"/>
              </w:rPr>
              <w:t>thực</w:t>
            </w:r>
            <w:proofErr w:type="spellEnd"/>
            <w:r>
              <w:rPr>
                <w:rFonts w:ascii="Times New Roman" w:hAnsi="Times New Roman"/>
                <w:sz w:val="20"/>
                <w:szCs w:val="20"/>
              </w:rPr>
              <w:t xml:space="preserve"> </w:t>
            </w:r>
            <w:proofErr w:type="spellStart"/>
            <w:r>
              <w:rPr>
                <w:rFonts w:ascii="Times New Roman" w:hAnsi="Times New Roman"/>
                <w:sz w:val="20"/>
                <w:szCs w:val="20"/>
              </w:rPr>
              <w:t>tế</w:t>
            </w:r>
            <w:proofErr w:type="spellEnd"/>
          </w:p>
        </w:tc>
        <w:tc>
          <w:tcPr>
            <w:tcW w:w="3168" w:type="dxa"/>
          </w:tcPr>
          <w:p w:rsidR="00E416CF" w:rsidRPr="005D744B" w:rsidRDefault="00E416CF"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L.O.10.1 – </w:t>
            </w:r>
            <w:r w:rsidR="002504EC" w:rsidRPr="002504EC">
              <w:rPr>
                <w:rFonts w:ascii="Times New Roman" w:hAnsi="Times New Roman"/>
                <w:noProof/>
                <w:color w:val="000000" w:themeColor="text1"/>
                <w:sz w:val="20"/>
                <w:szCs w:val="20"/>
                <w:lang w:val="vi-VN" w:eastAsia="en-US"/>
              </w:rPr>
              <w:t>Giới thiệu sơ lược về phương pháp EOR gốc nước và so sánh với việc bơm ép nước trong giai đoạn thu hồi dầu thứ cấp</w:t>
            </w:r>
            <w:r w:rsidRPr="005D744B">
              <w:rPr>
                <w:rFonts w:ascii="Times New Roman" w:hAnsi="Times New Roman"/>
                <w:noProof/>
                <w:color w:val="000000" w:themeColor="text1"/>
                <w:sz w:val="20"/>
                <w:szCs w:val="20"/>
                <w:lang w:val="vi-VN" w:eastAsia="en-US"/>
              </w:rPr>
              <w:t xml:space="preserve"> </w:t>
            </w:r>
          </w:p>
          <w:p w:rsidR="00E416CF" w:rsidRPr="005D744B" w:rsidRDefault="00E416CF"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L.O.10.2 – </w:t>
            </w:r>
            <w:r w:rsidR="002504EC" w:rsidRPr="002504EC">
              <w:rPr>
                <w:rFonts w:ascii="Times New Roman" w:hAnsi="Times New Roman"/>
                <w:noProof/>
                <w:color w:val="000000" w:themeColor="text1"/>
                <w:sz w:val="20"/>
                <w:szCs w:val="20"/>
                <w:lang w:val="vi-VN" w:eastAsia="en-US"/>
              </w:rPr>
              <w:t>Hiểu rõ toàn bộ các tính chất đặc trưng của nước thông minh</w:t>
            </w:r>
            <w:r w:rsidR="00274D51" w:rsidRPr="00274D51">
              <w:rPr>
                <w:rFonts w:ascii="Times New Roman" w:hAnsi="Times New Roman"/>
                <w:noProof/>
                <w:color w:val="000000" w:themeColor="text1"/>
                <w:sz w:val="20"/>
                <w:szCs w:val="20"/>
                <w:lang w:val="vi-VN" w:eastAsia="en-US"/>
              </w:rPr>
              <w:t xml:space="preserve"> dùng bơm ép trong vỉa carbonate</w:t>
            </w:r>
            <w:r w:rsidR="002504EC" w:rsidRPr="002504EC">
              <w:rPr>
                <w:rFonts w:ascii="Times New Roman" w:hAnsi="Times New Roman"/>
                <w:noProof/>
                <w:color w:val="000000" w:themeColor="text1"/>
                <w:sz w:val="20"/>
                <w:szCs w:val="20"/>
                <w:lang w:val="vi-VN" w:eastAsia="en-US"/>
              </w:rPr>
              <w:t xml:space="preserve"> so với nước dùng bơm ép trong giai đoạn thu hồi dầu thứ cấp</w:t>
            </w:r>
            <w:r w:rsidR="005033DC" w:rsidRPr="005D744B">
              <w:rPr>
                <w:rFonts w:ascii="Times New Roman" w:hAnsi="Times New Roman"/>
                <w:noProof/>
                <w:color w:val="000000" w:themeColor="text1"/>
                <w:sz w:val="20"/>
                <w:szCs w:val="20"/>
                <w:lang w:val="vi-VN" w:eastAsia="en-US"/>
              </w:rPr>
              <w:t xml:space="preserve"> </w:t>
            </w:r>
          </w:p>
          <w:p w:rsidR="00E416CF" w:rsidRPr="00274D51" w:rsidRDefault="00E416CF" w:rsidP="005D744B">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L.O.10.3 – </w:t>
            </w:r>
            <w:r w:rsidR="00274D51" w:rsidRPr="00274D51">
              <w:rPr>
                <w:rFonts w:ascii="Times New Roman" w:hAnsi="Times New Roman"/>
                <w:noProof/>
                <w:color w:val="000000" w:themeColor="text1"/>
                <w:sz w:val="20"/>
                <w:szCs w:val="20"/>
                <w:lang w:val="vi-VN" w:eastAsia="en-US"/>
              </w:rPr>
              <w:t xml:space="preserve">Hiểu rõ toàn bộ các tính chất đặc trưng của nước </w:t>
            </w:r>
            <w:r w:rsidR="00274D51" w:rsidRPr="002504EC">
              <w:rPr>
                <w:rFonts w:ascii="Times New Roman" w:hAnsi="Times New Roman"/>
                <w:noProof/>
                <w:color w:val="000000" w:themeColor="text1"/>
                <w:sz w:val="20"/>
                <w:szCs w:val="20"/>
                <w:lang w:val="vi-VN" w:eastAsia="en-US"/>
              </w:rPr>
              <w:t>thông minh</w:t>
            </w:r>
            <w:r w:rsidR="00274D51" w:rsidRPr="00274D51">
              <w:rPr>
                <w:rFonts w:ascii="Times New Roman" w:hAnsi="Times New Roman"/>
                <w:noProof/>
                <w:color w:val="000000" w:themeColor="text1"/>
                <w:sz w:val="20"/>
                <w:szCs w:val="20"/>
                <w:lang w:val="vi-VN" w:eastAsia="en-US"/>
              </w:rPr>
              <w:t xml:space="preserve"> dùng bơm ép vỉa cát kết</w:t>
            </w:r>
          </w:p>
          <w:p w:rsidR="00E416CF" w:rsidRPr="00274D51" w:rsidRDefault="00E416CF" w:rsidP="00274D51">
            <w:pPr>
              <w:widowControl w:val="0"/>
              <w:suppressAutoHyphens w:val="0"/>
              <w:rPr>
                <w:rFonts w:ascii="Times New Roman" w:hAnsi="Times New Roman"/>
                <w:noProof/>
                <w:color w:val="000000" w:themeColor="text1"/>
                <w:sz w:val="20"/>
                <w:szCs w:val="20"/>
                <w:lang w:val="vi-VN" w:eastAsia="en-US"/>
              </w:rPr>
            </w:pPr>
            <w:r w:rsidRPr="005D744B">
              <w:rPr>
                <w:rFonts w:ascii="Times New Roman" w:hAnsi="Times New Roman"/>
                <w:noProof/>
                <w:color w:val="000000" w:themeColor="text1"/>
                <w:sz w:val="20"/>
                <w:szCs w:val="20"/>
                <w:lang w:val="vi-VN" w:eastAsia="en-US"/>
              </w:rPr>
              <w:t xml:space="preserve">L.O.10.4 – </w:t>
            </w:r>
            <w:r w:rsidR="00274D51" w:rsidRPr="00274D51">
              <w:rPr>
                <w:rFonts w:ascii="Times New Roman" w:hAnsi="Times New Roman"/>
                <w:noProof/>
                <w:color w:val="000000" w:themeColor="text1"/>
                <w:sz w:val="20"/>
                <w:szCs w:val="20"/>
                <w:lang w:val="vi-VN" w:eastAsia="en-US"/>
              </w:rPr>
              <w:t>Tìm hiểu các trường hợp ứng dụng thực tế ở vỉa carbonate và vỉa cát kết trên thế giới</w:t>
            </w:r>
          </w:p>
          <w:p w:rsidR="00274D51" w:rsidRPr="00733653" w:rsidRDefault="00274D51" w:rsidP="00274D51">
            <w:pPr>
              <w:widowControl w:val="0"/>
              <w:suppressAutoHyphens w:val="0"/>
              <w:rPr>
                <w:rFonts w:ascii="Times New Roman" w:hAnsi="Times New Roman"/>
                <w:noProof/>
                <w:color w:val="000000" w:themeColor="text1"/>
                <w:sz w:val="20"/>
                <w:szCs w:val="20"/>
                <w:lang w:val="vi-VN" w:eastAsia="en-US"/>
              </w:rPr>
            </w:pPr>
          </w:p>
          <w:p w:rsidR="00274D51" w:rsidRPr="00733653" w:rsidRDefault="00274D51" w:rsidP="00274D51">
            <w:pPr>
              <w:widowControl w:val="0"/>
              <w:suppressAutoHyphens w:val="0"/>
              <w:rPr>
                <w:rFonts w:ascii="Times New Roman" w:hAnsi="Times New Roman"/>
                <w:noProof/>
                <w:color w:val="000000" w:themeColor="text1"/>
                <w:sz w:val="20"/>
                <w:szCs w:val="20"/>
                <w:lang w:val="vi-VN" w:eastAsia="en-US"/>
              </w:rPr>
            </w:pPr>
          </w:p>
          <w:p w:rsidR="00274D51" w:rsidRPr="00733653" w:rsidRDefault="00274D51" w:rsidP="00274D51">
            <w:pPr>
              <w:widowControl w:val="0"/>
              <w:suppressAutoHyphens w:val="0"/>
              <w:rPr>
                <w:rFonts w:ascii="Times New Roman" w:hAnsi="Times New Roman"/>
                <w:noProof/>
                <w:color w:val="000000" w:themeColor="text1"/>
                <w:sz w:val="20"/>
                <w:szCs w:val="20"/>
                <w:lang w:val="vi-VN" w:eastAsia="en-US"/>
              </w:rPr>
            </w:pPr>
          </w:p>
        </w:tc>
        <w:tc>
          <w:tcPr>
            <w:tcW w:w="1409" w:type="dxa"/>
          </w:tcPr>
          <w:p w:rsidR="00450984" w:rsidRPr="005D744B" w:rsidRDefault="009A12AA" w:rsidP="005D744B">
            <w:pPr>
              <w:widowControl w:val="0"/>
              <w:suppressAutoHyphens w:val="0"/>
              <w:rPr>
                <w:rFonts w:ascii="Times New Roman" w:hAnsi="Times New Roman"/>
                <w:noProof/>
                <w:color w:val="000000" w:themeColor="text1"/>
                <w:sz w:val="20"/>
                <w:szCs w:val="20"/>
                <w:lang w:eastAsia="en-US"/>
              </w:rPr>
            </w:pPr>
            <w:r w:rsidRPr="005D744B">
              <w:rPr>
                <w:rFonts w:ascii="Times New Roman" w:hAnsi="Times New Roman"/>
                <w:noProof/>
                <w:color w:val="000000" w:themeColor="text1"/>
                <w:sz w:val="20"/>
                <w:szCs w:val="20"/>
                <w:lang w:eastAsia="en-US"/>
              </w:rPr>
              <w:t>Thảo luận, bài tập</w:t>
            </w:r>
          </w:p>
        </w:tc>
      </w:tr>
      <w:tr w:rsidR="00A433B3" w:rsidRPr="00733653" w:rsidTr="00FE38CE">
        <w:trPr>
          <w:jc w:val="center"/>
        </w:trPr>
        <w:tc>
          <w:tcPr>
            <w:tcW w:w="870" w:type="dxa"/>
          </w:tcPr>
          <w:p w:rsidR="00A433B3" w:rsidRPr="005D744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w:t>
            </w:r>
          </w:p>
        </w:tc>
        <w:tc>
          <w:tcPr>
            <w:tcW w:w="3612" w:type="dxa"/>
          </w:tcPr>
          <w:p w:rsidR="00A433B3" w:rsidRPr="005D744B" w:rsidRDefault="00A433B3" w:rsidP="005D744B">
            <w:pPr>
              <w:suppressAutoHyphens w:val="0"/>
              <w:autoSpaceDE w:val="0"/>
              <w:autoSpaceDN w:val="0"/>
              <w:adjustRightInd w:val="0"/>
              <w:rPr>
                <w:rFonts w:ascii="Times New Roman" w:hAnsi="Times New Roman"/>
                <w:b/>
                <w:sz w:val="20"/>
                <w:szCs w:val="20"/>
                <w:lang w:eastAsia="en-US"/>
              </w:rPr>
            </w:pPr>
            <w:proofErr w:type="spellStart"/>
            <w:r w:rsidRPr="005D744B">
              <w:rPr>
                <w:rFonts w:ascii="Times New Roman" w:hAnsi="Times New Roman"/>
                <w:b/>
                <w:sz w:val="20"/>
                <w:szCs w:val="20"/>
                <w:lang w:eastAsia="en-US"/>
              </w:rPr>
              <w:t>Chương</w:t>
            </w:r>
            <w:proofErr w:type="spellEnd"/>
            <w:r w:rsidRPr="005D744B">
              <w:rPr>
                <w:rFonts w:ascii="Times New Roman" w:hAnsi="Times New Roman"/>
                <w:b/>
                <w:sz w:val="20"/>
                <w:szCs w:val="20"/>
                <w:lang w:eastAsia="en-US"/>
              </w:rPr>
              <w:t xml:space="preserve"> 11. </w:t>
            </w:r>
            <w:proofErr w:type="spellStart"/>
            <w:r w:rsidRPr="005D744B">
              <w:rPr>
                <w:rFonts w:ascii="Times New Roman" w:hAnsi="Times New Roman"/>
                <w:b/>
                <w:sz w:val="20"/>
                <w:szCs w:val="20"/>
                <w:lang w:eastAsia="en-US"/>
              </w:rPr>
              <w:t>Yêu</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cầu</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thiết</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bị</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đối</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với</w:t>
            </w:r>
            <w:proofErr w:type="spellEnd"/>
            <w:r w:rsidRPr="005D744B">
              <w:rPr>
                <w:rFonts w:ascii="Times New Roman" w:hAnsi="Times New Roman"/>
                <w:b/>
                <w:sz w:val="20"/>
                <w:szCs w:val="20"/>
                <w:lang w:eastAsia="en-US"/>
              </w:rPr>
              <w:t xml:space="preserve"> dự án EOR </w:t>
            </w:r>
            <w:proofErr w:type="spellStart"/>
            <w:r w:rsidRPr="005D744B">
              <w:rPr>
                <w:rFonts w:ascii="Times New Roman" w:hAnsi="Times New Roman"/>
                <w:b/>
                <w:sz w:val="20"/>
                <w:szCs w:val="20"/>
                <w:lang w:eastAsia="en-US"/>
              </w:rPr>
              <w:t>sử</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dụng</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chất</w:t>
            </w:r>
            <w:proofErr w:type="spellEnd"/>
            <w:r w:rsidRPr="005D744B">
              <w:rPr>
                <w:rFonts w:ascii="Times New Roman" w:hAnsi="Times New Roman"/>
                <w:b/>
                <w:sz w:val="20"/>
                <w:szCs w:val="20"/>
                <w:lang w:eastAsia="en-US"/>
              </w:rPr>
              <w:t xml:space="preserve"> </w:t>
            </w:r>
            <w:proofErr w:type="spellStart"/>
            <w:r w:rsidRPr="005D744B">
              <w:rPr>
                <w:rFonts w:ascii="Times New Roman" w:hAnsi="Times New Roman"/>
                <w:b/>
                <w:sz w:val="20"/>
                <w:szCs w:val="20"/>
                <w:lang w:eastAsia="en-US"/>
              </w:rPr>
              <w:t>hóa</w:t>
            </w:r>
            <w:proofErr w:type="spellEnd"/>
            <w:r w:rsidRPr="005D744B">
              <w:rPr>
                <w:rFonts w:ascii="Times New Roman" w:hAnsi="Times New Roman"/>
                <w:b/>
                <w:sz w:val="20"/>
                <w:szCs w:val="20"/>
                <w:lang w:eastAsia="en-US"/>
              </w:rPr>
              <w:t xml:space="preserve"> học</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lastRenderedPageBreak/>
              <w:t xml:space="preserve">11.1. </w:t>
            </w:r>
            <w:proofErr w:type="spellStart"/>
            <w:r w:rsidRPr="005D744B">
              <w:rPr>
                <w:rFonts w:ascii="Times New Roman" w:hAnsi="Times New Roman"/>
                <w:sz w:val="20"/>
                <w:szCs w:val="20"/>
                <w:lang w:eastAsia="en-US"/>
              </w:rPr>
              <w:t>Giới</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thiệu</w:t>
            </w:r>
            <w:proofErr w:type="spellEnd"/>
          </w:p>
          <w:p w:rsidR="00274D51" w:rsidRPr="005D744B" w:rsidRDefault="00274D51"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11.2 </w:t>
            </w:r>
            <w:proofErr w:type="spellStart"/>
            <w:r>
              <w:rPr>
                <w:rFonts w:ascii="Times New Roman" w:hAnsi="Times New Roman"/>
                <w:sz w:val="20"/>
                <w:szCs w:val="20"/>
                <w:lang w:eastAsia="en-US"/>
              </w:rPr>
              <w:t>Yêu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cấu</w:t>
            </w:r>
            <w:proofErr w:type="spellEnd"/>
            <w:r>
              <w:rPr>
                <w:rFonts w:ascii="Times New Roman" w:hAnsi="Times New Roman"/>
                <w:sz w:val="20"/>
                <w:szCs w:val="20"/>
                <w:lang w:eastAsia="en-US"/>
              </w:rPr>
              <w:t xml:space="preserve"> </w:t>
            </w:r>
            <w:proofErr w:type="spellStart"/>
            <w:r w:rsidR="0064466D">
              <w:rPr>
                <w:rFonts w:ascii="Times New Roman" w:hAnsi="Times New Roman"/>
                <w:sz w:val="20"/>
                <w:szCs w:val="20"/>
                <w:lang w:eastAsia="en-US"/>
              </w:rPr>
              <w:t>tổng</w:t>
            </w:r>
            <w:proofErr w:type="spellEnd"/>
            <w:r w:rsidR="0064466D">
              <w:rPr>
                <w:rFonts w:ascii="Times New Roman" w:hAnsi="Times New Roman"/>
                <w:sz w:val="20"/>
                <w:szCs w:val="20"/>
                <w:lang w:eastAsia="en-US"/>
              </w:rPr>
              <w:t xml:space="preserve"> </w:t>
            </w:r>
            <w:proofErr w:type="spellStart"/>
            <w:r w:rsidR="0064466D">
              <w:rPr>
                <w:rFonts w:ascii="Times New Roman" w:hAnsi="Times New Roman"/>
                <w:sz w:val="20"/>
                <w:szCs w:val="20"/>
                <w:lang w:eastAsia="en-US"/>
              </w:rPr>
              <w:t>thể</w:t>
            </w:r>
            <w:proofErr w:type="spellEnd"/>
            <w:r w:rsidR="0064466D">
              <w:rPr>
                <w:rFonts w:ascii="Times New Roman" w:hAnsi="Times New Roman"/>
                <w:sz w:val="20"/>
                <w:szCs w:val="20"/>
                <w:lang w:eastAsia="en-US"/>
              </w:rPr>
              <w:t xml:space="preserve"> </w:t>
            </w:r>
            <w:proofErr w:type="spellStart"/>
            <w:r w:rsidR="0064466D">
              <w:rPr>
                <w:rFonts w:ascii="Times New Roman" w:hAnsi="Times New Roman"/>
                <w:sz w:val="20"/>
                <w:szCs w:val="20"/>
                <w:lang w:eastAsia="en-US"/>
              </w:rPr>
              <w:t>về</w:t>
            </w:r>
            <w:proofErr w:type="spellEnd"/>
            <w:r w:rsidR="0064466D">
              <w:rPr>
                <w:rFonts w:ascii="Times New Roman" w:hAnsi="Times New Roman"/>
                <w:sz w:val="20"/>
                <w:szCs w:val="20"/>
                <w:lang w:eastAsia="en-US"/>
              </w:rPr>
              <w:t xml:space="preserve"> dự án </w:t>
            </w:r>
          </w:p>
          <w:p w:rsidR="00A433B3" w:rsidRDefault="0064466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11.3</w:t>
            </w:r>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Dạng</w:t>
            </w:r>
            <w:proofErr w:type="spellEnd"/>
            <w:r w:rsidR="00A433B3" w:rsidRPr="005D744B">
              <w:rPr>
                <w:rFonts w:ascii="Times New Roman" w:hAnsi="Times New Roman"/>
                <w:sz w:val="20"/>
                <w:szCs w:val="20"/>
                <w:lang w:eastAsia="en-US"/>
              </w:rPr>
              <w:t xml:space="preserve"> </w:t>
            </w:r>
            <w:proofErr w:type="spellStart"/>
            <w:r w:rsidR="00A433B3" w:rsidRPr="005D744B">
              <w:rPr>
                <w:rFonts w:ascii="Times New Roman" w:hAnsi="Times New Roman"/>
                <w:sz w:val="20"/>
                <w:szCs w:val="20"/>
                <w:lang w:eastAsia="en-US"/>
              </w:rPr>
              <w:t>bơm</w:t>
            </w:r>
            <w:proofErr w:type="spellEnd"/>
            <w:r w:rsidR="00A433B3" w:rsidRPr="005D744B">
              <w:rPr>
                <w:rFonts w:ascii="Times New Roman" w:hAnsi="Times New Roman"/>
                <w:sz w:val="20"/>
                <w:szCs w:val="20"/>
                <w:lang w:eastAsia="en-US"/>
              </w:rPr>
              <w:t xml:space="preserve"> ép </w:t>
            </w:r>
            <w:proofErr w:type="spellStart"/>
            <w:r w:rsidR="00A433B3" w:rsidRPr="005D744B">
              <w:rPr>
                <w:rFonts w:ascii="Times New Roman" w:hAnsi="Times New Roman"/>
                <w:sz w:val="20"/>
                <w:szCs w:val="20"/>
                <w:lang w:eastAsia="en-US"/>
              </w:rPr>
              <w:t>hóa</w:t>
            </w:r>
            <w:proofErr w:type="spellEnd"/>
            <w:r w:rsidR="00A433B3" w:rsidRPr="005D744B">
              <w:rPr>
                <w:rFonts w:ascii="Times New Roman" w:hAnsi="Times New Roman"/>
                <w:sz w:val="20"/>
                <w:szCs w:val="20"/>
                <w:lang w:eastAsia="en-US"/>
              </w:rPr>
              <w:t xml:space="preserve"> học </w:t>
            </w:r>
            <w:proofErr w:type="spellStart"/>
            <w:r w:rsidR="00A433B3" w:rsidRPr="005D744B">
              <w:rPr>
                <w:rFonts w:ascii="Times New Roman" w:hAnsi="Times New Roman"/>
                <w:sz w:val="20"/>
                <w:szCs w:val="20"/>
                <w:lang w:eastAsia="en-US"/>
              </w:rPr>
              <w:t>trong</w:t>
            </w:r>
            <w:proofErr w:type="spellEnd"/>
            <w:r w:rsidR="00A433B3" w:rsidRPr="005D744B">
              <w:rPr>
                <w:rFonts w:ascii="Times New Roman" w:hAnsi="Times New Roman"/>
                <w:sz w:val="20"/>
                <w:szCs w:val="20"/>
                <w:lang w:eastAsia="en-US"/>
              </w:rPr>
              <w:t xml:space="preserve"> EOR</w:t>
            </w:r>
          </w:p>
          <w:p w:rsidR="0064466D" w:rsidRDefault="0064466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11.3.1 Bơm ép polymer</w:t>
            </w:r>
          </w:p>
          <w:p w:rsidR="0064466D" w:rsidRDefault="0064466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11.3.2 Bơm ép </w:t>
            </w:r>
            <w:proofErr w:type="spellStart"/>
            <w:r>
              <w:rPr>
                <w:rFonts w:ascii="Times New Roman" w:hAnsi="Times New Roman"/>
                <w:sz w:val="20"/>
                <w:szCs w:val="20"/>
                <w:lang w:eastAsia="en-US"/>
              </w:rPr>
              <w:t>chất</w:t>
            </w:r>
            <w:proofErr w:type="spellEnd"/>
            <w:r>
              <w:rPr>
                <w:rFonts w:ascii="Times New Roman" w:hAnsi="Times New Roman"/>
                <w:sz w:val="20"/>
                <w:szCs w:val="20"/>
                <w:lang w:eastAsia="en-US"/>
              </w:rPr>
              <w:t xml:space="preserve"> HTBM-polymer</w:t>
            </w:r>
          </w:p>
          <w:p w:rsidR="0064466D" w:rsidRDefault="0064466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11.3.3 Bơm ép </w:t>
            </w:r>
            <w:proofErr w:type="spellStart"/>
            <w:r>
              <w:rPr>
                <w:rFonts w:ascii="Times New Roman" w:hAnsi="Times New Roman"/>
                <w:sz w:val="20"/>
                <w:szCs w:val="20"/>
                <w:lang w:eastAsia="en-US"/>
              </w:rPr>
              <w:t>kiềm</w:t>
            </w:r>
            <w:proofErr w:type="spellEnd"/>
            <w:r>
              <w:rPr>
                <w:rFonts w:ascii="Times New Roman" w:hAnsi="Times New Roman"/>
                <w:sz w:val="20"/>
                <w:szCs w:val="20"/>
                <w:lang w:eastAsia="en-US"/>
              </w:rPr>
              <w:t>- polymer</w:t>
            </w:r>
          </w:p>
          <w:p w:rsidR="0064466D" w:rsidRPr="005D744B" w:rsidRDefault="0064466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11.3.4 Bơm ép </w:t>
            </w:r>
            <w:proofErr w:type="spellStart"/>
            <w:r>
              <w:rPr>
                <w:rFonts w:ascii="Times New Roman" w:hAnsi="Times New Roman"/>
                <w:sz w:val="20"/>
                <w:szCs w:val="20"/>
                <w:lang w:eastAsia="en-US"/>
              </w:rPr>
              <w:t>kiềm-chất</w:t>
            </w:r>
            <w:proofErr w:type="spellEnd"/>
            <w:r>
              <w:rPr>
                <w:rFonts w:ascii="Times New Roman" w:hAnsi="Times New Roman"/>
                <w:sz w:val="20"/>
                <w:szCs w:val="20"/>
                <w:lang w:eastAsia="en-US"/>
              </w:rPr>
              <w:t xml:space="preserve"> HTBM-polymer</w:t>
            </w:r>
          </w:p>
          <w:p w:rsidR="00A433B3" w:rsidRPr="005D744B" w:rsidRDefault="00A433B3" w:rsidP="005D744B">
            <w:pPr>
              <w:suppressAutoHyphens w:val="0"/>
              <w:autoSpaceDE w:val="0"/>
              <w:autoSpaceDN w:val="0"/>
              <w:adjustRightInd w:val="0"/>
              <w:rPr>
                <w:rFonts w:ascii="Times New Roman" w:hAnsi="Times New Roman"/>
                <w:sz w:val="20"/>
                <w:szCs w:val="20"/>
                <w:lang w:eastAsia="en-US"/>
              </w:rPr>
            </w:pPr>
            <w:r w:rsidRPr="005D744B">
              <w:rPr>
                <w:rFonts w:ascii="Times New Roman" w:hAnsi="Times New Roman"/>
                <w:sz w:val="20"/>
                <w:szCs w:val="20"/>
                <w:lang w:eastAsia="en-US"/>
              </w:rPr>
              <w:t>11.</w:t>
            </w:r>
            <w:r w:rsidR="0064466D">
              <w:rPr>
                <w:rFonts w:ascii="Times New Roman" w:hAnsi="Times New Roman"/>
                <w:sz w:val="20"/>
                <w:szCs w:val="20"/>
                <w:lang w:eastAsia="en-US"/>
              </w:rPr>
              <w:t xml:space="preserve">4. </w:t>
            </w:r>
            <w:proofErr w:type="spellStart"/>
            <w:r w:rsidR="0064466D">
              <w:rPr>
                <w:rFonts w:ascii="Times New Roman" w:hAnsi="Times New Roman"/>
                <w:sz w:val="20"/>
                <w:szCs w:val="20"/>
                <w:lang w:eastAsia="en-US"/>
              </w:rPr>
              <w:t>X</w:t>
            </w:r>
            <w:r w:rsidRPr="005D744B">
              <w:rPr>
                <w:rFonts w:ascii="Times New Roman" w:hAnsi="Times New Roman"/>
                <w:sz w:val="20"/>
                <w:szCs w:val="20"/>
                <w:lang w:eastAsia="en-US"/>
              </w:rPr>
              <w:t>ử</w:t>
            </w:r>
            <w:proofErr w:type="spellEnd"/>
            <w:r w:rsidRPr="005D744B">
              <w:rPr>
                <w:rFonts w:ascii="Times New Roman" w:hAnsi="Times New Roman"/>
                <w:sz w:val="20"/>
                <w:szCs w:val="20"/>
                <w:lang w:eastAsia="en-US"/>
              </w:rPr>
              <w:t xml:space="preserve"> </w:t>
            </w:r>
            <w:proofErr w:type="spellStart"/>
            <w:r w:rsidRPr="005D744B">
              <w:rPr>
                <w:rFonts w:ascii="Times New Roman" w:hAnsi="Times New Roman"/>
                <w:sz w:val="20"/>
                <w:szCs w:val="20"/>
                <w:lang w:eastAsia="en-US"/>
              </w:rPr>
              <w:t>lý</w:t>
            </w:r>
            <w:proofErr w:type="spellEnd"/>
            <w:r w:rsidRPr="005D744B">
              <w:rPr>
                <w:rFonts w:ascii="Times New Roman" w:hAnsi="Times New Roman"/>
                <w:sz w:val="20"/>
                <w:szCs w:val="20"/>
                <w:lang w:eastAsia="en-US"/>
              </w:rPr>
              <w:t xml:space="preserve"> nước</w:t>
            </w:r>
          </w:p>
          <w:p w:rsidR="00A433B3" w:rsidRPr="005D744B" w:rsidRDefault="0064466D"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11.5. </w:t>
            </w:r>
            <w:proofErr w:type="spellStart"/>
            <w:r>
              <w:rPr>
                <w:rFonts w:ascii="Times New Roman" w:hAnsi="Times New Roman"/>
                <w:sz w:val="20"/>
                <w:szCs w:val="20"/>
                <w:lang w:eastAsia="en-US"/>
              </w:rPr>
              <w:t>Sơ</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đồ</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và</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kế</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hoạch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bơm</w:t>
            </w:r>
            <w:proofErr w:type="spellEnd"/>
          </w:p>
        </w:tc>
        <w:tc>
          <w:tcPr>
            <w:tcW w:w="3168" w:type="dxa"/>
          </w:tcPr>
          <w:p w:rsidR="00274D51" w:rsidRPr="005D744B" w:rsidRDefault="00274D51" w:rsidP="00274D51">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lastRenderedPageBreak/>
              <w:t>L.O.</w:t>
            </w:r>
            <w:r>
              <w:rPr>
                <w:rFonts w:ascii="Times New Roman" w:hAnsi="Times New Roman"/>
                <w:noProof/>
                <w:color w:val="000000" w:themeColor="text1"/>
                <w:sz w:val="20"/>
                <w:szCs w:val="20"/>
                <w:lang w:eastAsia="en-US"/>
              </w:rPr>
              <w:t>11</w:t>
            </w:r>
            <w:r w:rsidRPr="005D744B">
              <w:rPr>
                <w:rFonts w:ascii="Times New Roman" w:hAnsi="Times New Roman"/>
                <w:noProof/>
                <w:color w:val="000000" w:themeColor="text1"/>
                <w:sz w:val="20"/>
                <w:szCs w:val="20"/>
                <w:lang w:val="vi-VN" w:eastAsia="en-US"/>
              </w:rPr>
              <w:t xml:space="preserve">.1 – </w:t>
            </w:r>
            <w:r w:rsidRPr="002504EC">
              <w:rPr>
                <w:rFonts w:ascii="Times New Roman" w:hAnsi="Times New Roman"/>
                <w:noProof/>
                <w:color w:val="000000" w:themeColor="text1"/>
                <w:sz w:val="20"/>
                <w:szCs w:val="20"/>
                <w:lang w:val="vi-VN" w:eastAsia="en-US"/>
              </w:rPr>
              <w:t xml:space="preserve">Giới thiệu sơ lược về </w:t>
            </w:r>
            <w:r>
              <w:rPr>
                <w:rFonts w:ascii="Times New Roman" w:hAnsi="Times New Roman"/>
                <w:noProof/>
                <w:color w:val="000000" w:themeColor="text1"/>
                <w:sz w:val="20"/>
                <w:szCs w:val="20"/>
                <w:lang w:eastAsia="en-US"/>
              </w:rPr>
              <w:t xml:space="preserve">các thiết bị bề mặt riêng biệt trong các </w:t>
            </w:r>
            <w:r>
              <w:rPr>
                <w:rFonts w:ascii="Times New Roman" w:hAnsi="Times New Roman"/>
                <w:noProof/>
                <w:color w:val="000000" w:themeColor="text1"/>
                <w:sz w:val="20"/>
                <w:szCs w:val="20"/>
                <w:lang w:eastAsia="en-US"/>
              </w:rPr>
              <w:lastRenderedPageBreak/>
              <w:t>quá trình EOR bằng chất hóa học</w:t>
            </w:r>
            <w:r w:rsidRPr="005D744B">
              <w:rPr>
                <w:rFonts w:ascii="Times New Roman" w:hAnsi="Times New Roman"/>
                <w:noProof/>
                <w:color w:val="000000" w:themeColor="text1"/>
                <w:sz w:val="20"/>
                <w:szCs w:val="20"/>
                <w:lang w:val="vi-VN" w:eastAsia="en-US"/>
              </w:rPr>
              <w:t xml:space="preserve"> </w:t>
            </w:r>
          </w:p>
          <w:p w:rsidR="00274D51" w:rsidRPr="0064466D" w:rsidRDefault="00274D51" w:rsidP="00274D51">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w:t>
            </w:r>
            <w:r w:rsidRPr="00274D51">
              <w:rPr>
                <w:rFonts w:ascii="Times New Roman" w:hAnsi="Times New Roman"/>
                <w:noProof/>
                <w:color w:val="000000" w:themeColor="text1"/>
                <w:sz w:val="20"/>
                <w:szCs w:val="20"/>
                <w:lang w:val="vi-VN" w:eastAsia="en-US"/>
              </w:rPr>
              <w:t>1</w:t>
            </w:r>
            <w:r w:rsidRPr="005D744B">
              <w:rPr>
                <w:rFonts w:ascii="Times New Roman" w:hAnsi="Times New Roman"/>
                <w:noProof/>
                <w:color w:val="000000" w:themeColor="text1"/>
                <w:sz w:val="20"/>
                <w:szCs w:val="20"/>
                <w:lang w:val="vi-VN" w:eastAsia="en-US"/>
              </w:rPr>
              <w:t xml:space="preserve">.2 – </w:t>
            </w:r>
            <w:r w:rsidRPr="002504EC">
              <w:rPr>
                <w:rFonts w:ascii="Times New Roman" w:hAnsi="Times New Roman"/>
                <w:noProof/>
                <w:color w:val="000000" w:themeColor="text1"/>
                <w:sz w:val="20"/>
                <w:szCs w:val="20"/>
                <w:lang w:val="vi-VN" w:eastAsia="en-US"/>
              </w:rPr>
              <w:t xml:space="preserve">Hiểu rõ </w:t>
            </w:r>
            <w:r w:rsidR="0064466D" w:rsidRPr="0064466D">
              <w:rPr>
                <w:rFonts w:ascii="Times New Roman" w:hAnsi="Times New Roman"/>
                <w:noProof/>
                <w:color w:val="000000" w:themeColor="text1"/>
                <w:sz w:val="20"/>
                <w:szCs w:val="20"/>
                <w:lang w:val="vi-VN" w:eastAsia="en-US"/>
              </w:rPr>
              <w:t>những yêu cầu về thiết bị trong một dự án EOR</w:t>
            </w:r>
          </w:p>
          <w:p w:rsidR="00274D51" w:rsidRPr="0064466D" w:rsidRDefault="00274D51" w:rsidP="00274D51">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w:t>
            </w:r>
            <w:r w:rsidRPr="00274D51">
              <w:rPr>
                <w:rFonts w:ascii="Times New Roman" w:hAnsi="Times New Roman"/>
                <w:noProof/>
                <w:color w:val="000000" w:themeColor="text1"/>
                <w:sz w:val="20"/>
                <w:szCs w:val="20"/>
                <w:lang w:val="vi-VN" w:eastAsia="en-US"/>
              </w:rPr>
              <w:t>1</w:t>
            </w:r>
            <w:r w:rsidRPr="005D744B">
              <w:rPr>
                <w:rFonts w:ascii="Times New Roman" w:hAnsi="Times New Roman"/>
                <w:noProof/>
                <w:color w:val="000000" w:themeColor="text1"/>
                <w:sz w:val="20"/>
                <w:szCs w:val="20"/>
                <w:lang w:val="vi-VN" w:eastAsia="en-US"/>
              </w:rPr>
              <w:t xml:space="preserve">.3 – </w:t>
            </w:r>
            <w:r w:rsidR="0064466D" w:rsidRPr="0064466D">
              <w:rPr>
                <w:rFonts w:ascii="Times New Roman" w:hAnsi="Times New Roman"/>
                <w:noProof/>
                <w:color w:val="000000" w:themeColor="text1"/>
                <w:sz w:val="20"/>
                <w:szCs w:val="20"/>
                <w:lang w:val="vi-VN" w:eastAsia="en-US"/>
              </w:rPr>
              <w:t>Nắm vững các sơ đồ quá trình bơm ép chất hóa học khác nhau trong EOR</w:t>
            </w:r>
          </w:p>
          <w:p w:rsidR="00274D51" w:rsidRPr="00733653" w:rsidRDefault="00274D51" w:rsidP="00274D51">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w:t>
            </w:r>
            <w:r w:rsidRPr="00274D51">
              <w:rPr>
                <w:rFonts w:ascii="Times New Roman" w:hAnsi="Times New Roman"/>
                <w:noProof/>
                <w:color w:val="000000" w:themeColor="text1"/>
                <w:sz w:val="20"/>
                <w:szCs w:val="20"/>
                <w:lang w:val="vi-VN" w:eastAsia="en-US"/>
              </w:rPr>
              <w:t>1</w:t>
            </w:r>
            <w:r w:rsidRPr="005D744B">
              <w:rPr>
                <w:rFonts w:ascii="Times New Roman" w:hAnsi="Times New Roman"/>
                <w:noProof/>
                <w:color w:val="000000" w:themeColor="text1"/>
                <w:sz w:val="20"/>
                <w:szCs w:val="20"/>
                <w:lang w:val="vi-VN" w:eastAsia="en-US"/>
              </w:rPr>
              <w:t xml:space="preserve">.4 – </w:t>
            </w:r>
            <w:r w:rsidR="0064466D" w:rsidRPr="0064466D">
              <w:rPr>
                <w:rFonts w:ascii="Times New Roman" w:hAnsi="Times New Roman"/>
                <w:noProof/>
                <w:color w:val="000000" w:themeColor="text1"/>
                <w:sz w:val="20"/>
                <w:szCs w:val="20"/>
                <w:lang w:val="vi-VN" w:eastAsia="en-US"/>
              </w:rPr>
              <w:t>Các y</w:t>
            </w:r>
            <w:r w:rsidR="0064466D">
              <w:rPr>
                <w:rFonts w:ascii="Times New Roman" w:hAnsi="Times New Roman"/>
                <w:noProof/>
                <w:color w:val="000000" w:themeColor="text1"/>
                <w:sz w:val="20"/>
                <w:szCs w:val="20"/>
                <w:lang w:val="vi-VN" w:eastAsia="en-US"/>
              </w:rPr>
              <w:t xml:space="preserve">êu cầu chung xử lý các ion trong nước trước khi thực hiện bơm ép </w:t>
            </w:r>
          </w:p>
          <w:p w:rsidR="00A433B3" w:rsidRPr="00733653" w:rsidRDefault="0064466D" w:rsidP="0064466D">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w:t>
            </w:r>
            <w:r w:rsidRPr="00274D51">
              <w:rPr>
                <w:rFonts w:ascii="Times New Roman" w:hAnsi="Times New Roman"/>
                <w:noProof/>
                <w:color w:val="000000" w:themeColor="text1"/>
                <w:sz w:val="20"/>
                <w:szCs w:val="20"/>
                <w:lang w:val="vi-VN" w:eastAsia="en-US"/>
              </w:rPr>
              <w:t>1</w:t>
            </w:r>
            <w:r>
              <w:rPr>
                <w:rFonts w:ascii="Times New Roman" w:hAnsi="Times New Roman"/>
                <w:noProof/>
                <w:color w:val="000000" w:themeColor="text1"/>
                <w:sz w:val="20"/>
                <w:szCs w:val="20"/>
                <w:lang w:val="vi-VN" w:eastAsia="en-US"/>
              </w:rPr>
              <w:t>.</w:t>
            </w:r>
            <w:r w:rsidRPr="00733653">
              <w:rPr>
                <w:rFonts w:ascii="Times New Roman" w:hAnsi="Times New Roman"/>
                <w:noProof/>
                <w:color w:val="000000" w:themeColor="text1"/>
                <w:sz w:val="20"/>
                <w:szCs w:val="20"/>
                <w:lang w:val="vi-VN" w:eastAsia="en-US"/>
              </w:rPr>
              <w:t>5</w:t>
            </w:r>
            <w:r w:rsidRPr="005D744B">
              <w:rPr>
                <w:rFonts w:ascii="Times New Roman" w:hAnsi="Times New Roman"/>
                <w:noProof/>
                <w:color w:val="000000" w:themeColor="text1"/>
                <w:sz w:val="20"/>
                <w:szCs w:val="20"/>
                <w:lang w:val="vi-VN" w:eastAsia="en-US"/>
              </w:rPr>
              <w:t xml:space="preserve"> – </w:t>
            </w:r>
            <w:r w:rsidRPr="00733653">
              <w:rPr>
                <w:rFonts w:ascii="Times New Roman" w:hAnsi="Times New Roman"/>
                <w:noProof/>
                <w:color w:val="000000" w:themeColor="text1"/>
                <w:sz w:val="20"/>
                <w:szCs w:val="20"/>
                <w:lang w:val="vi-VN" w:eastAsia="en-US"/>
              </w:rPr>
              <w:t>Nắm rõ sơ đồ bố trí bơm phụ thuộc vào các yếu tố kinh tế và điều hành</w:t>
            </w:r>
            <w:r>
              <w:rPr>
                <w:rFonts w:ascii="Times New Roman" w:hAnsi="Times New Roman"/>
                <w:noProof/>
                <w:color w:val="000000" w:themeColor="text1"/>
                <w:sz w:val="20"/>
                <w:szCs w:val="20"/>
                <w:lang w:val="vi-VN" w:eastAsia="en-US"/>
              </w:rPr>
              <w:t xml:space="preserve"> </w:t>
            </w:r>
          </w:p>
        </w:tc>
        <w:tc>
          <w:tcPr>
            <w:tcW w:w="1409" w:type="dxa"/>
          </w:tcPr>
          <w:p w:rsidR="00A433B3" w:rsidRPr="00274D51" w:rsidRDefault="00A433B3" w:rsidP="005D744B">
            <w:pPr>
              <w:widowControl w:val="0"/>
              <w:suppressAutoHyphens w:val="0"/>
              <w:rPr>
                <w:rFonts w:ascii="Times New Roman" w:hAnsi="Times New Roman"/>
                <w:noProof/>
                <w:color w:val="000000" w:themeColor="text1"/>
                <w:sz w:val="20"/>
                <w:szCs w:val="20"/>
                <w:lang w:val="vi-VN" w:eastAsia="en-US"/>
              </w:rPr>
            </w:pPr>
          </w:p>
        </w:tc>
      </w:tr>
      <w:tr w:rsidR="00A433B3" w:rsidRPr="00733653" w:rsidTr="00FE38CE">
        <w:trPr>
          <w:jc w:val="center"/>
        </w:trPr>
        <w:tc>
          <w:tcPr>
            <w:tcW w:w="870" w:type="dxa"/>
          </w:tcPr>
          <w:p w:rsidR="00A433B3" w:rsidRPr="00BE13C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w:t>
            </w:r>
          </w:p>
        </w:tc>
        <w:tc>
          <w:tcPr>
            <w:tcW w:w="3612" w:type="dxa"/>
          </w:tcPr>
          <w:p w:rsidR="00A433B3" w:rsidRPr="00733653" w:rsidRDefault="00A433B3" w:rsidP="005D744B">
            <w:pPr>
              <w:suppressAutoHyphens w:val="0"/>
              <w:autoSpaceDE w:val="0"/>
              <w:autoSpaceDN w:val="0"/>
              <w:adjustRightInd w:val="0"/>
              <w:rPr>
                <w:rFonts w:ascii="Times New Roman" w:hAnsi="Times New Roman"/>
                <w:b/>
                <w:sz w:val="20"/>
                <w:szCs w:val="20"/>
                <w:lang w:val="vi-VN" w:eastAsia="en-US"/>
              </w:rPr>
            </w:pPr>
            <w:r w:rsidRPr="00733653">
              <w:rPr>
                <w:rFonts w:ascii="Times New Roman" w:hAnsi="Times New Roman"/>
                <w:b/>
                <w:sz w:val="20"/>
                <w:szCs w:val="20"/>
                <w:lang w:val="vi-VN" w:eastAsia="en-US"/>
              </w:rPr>
              <w:t>Chương 12. Bơm nhiệt</w:t>
            </w:r>
          </w:p>
          <w:p w:rsidR="00A433B3" w:rsidRPr="00733653" w:rsidRDefault="00A433B3" w:rsidP="005D744B">
            <w:pPr>
              <w:suppressAutoHyphens w:val="0"/>
              <w:autoSpaceDE w:val="0"/>
              <w:autoSpaceDN w:val="0"/>
              <w:adjustRightInd w:val="0"/>
              <w:rPr>
                <w:rFonts w:ascii="Times New Roman" w:hAnsi="Times New Roman"/>
                <w:sz w:val="20"/>
                <w:szCs w:val="20"/>
                <w:lang w:val="vi-VN" w:eastAsia="en-US"/>
              </w:rPr>
            </w:pPr>
            <w:r w:rsidRPr="00733653">
              <w:rPr>
                <w:rFonts w:ascii="Times New Roman" w:hAnsi="Times New Roman"/>
                <w:sz w:val="20"/>
                <w:szCs w:val="20"/>
                <w:lang w:val="vi-VN" w:eastAsia="en-US"/>
              </w:rPr>
              <w:t xml:space="preserve">12.1. Tính chất nhiệt và </w:t>
            </w:r>
            <w:r w:rsidR="0064466D" w:rsidRPr="00733653">
              <w:rPr>
                <w:rFonts w:ascii="Times New Roman" w:hAnsi="Times New Roman"/>
                <w:sz w:val="20"/>
                <w:szCs w:val="20"/>
                <w:lang w:val="vi-VN" w:eastAsia="en-US"/>
              </w:rPr>
              <w:t xml:space="preserve">khái niệm </w:t>
            </w:r>
            <w:r w:rsidRPr="00733653">
              <w:rPr>
                <w:rFonts w:ascii="Times New Roman" w:hAnsi="Times New Roman"/>
                <w:sz w:val="20"/>
                <w:szCs w:val="20"/>
                <w:lang w:val="vi-VN" w:eastAsia="en-US"/>
              </w:rPr>
              <w:t>năng lượng</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12.1.1 Nhiệt dung </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12.1.2 Nhiệt </w:t>
            </w:r>
            <w:proofErr w:type="spellStart"/>
            <w:r>
              <w:rPr>
                <w:rFonts w:ascii="Times New Roman" w:hAnsi="Times New Roman"/>
                <w:sz w:val="20"/>
                <w:szCs w:val="20"/>
                <w:lang w:eastAsia="en-US"/>
              </w:rPr>
              <w:t>ẩn</w:t>
            </w:r>
            <w:proofErr w:type="spellEnd"/>
            <w:r>
              <w:rPr>
                <w:rFonts w:ascii="Times New Roman" w:hAnsi="Times New Roman"/>
                <w:sz w:val="20"/>
                <w:szCs w:val="20"/>
                <w:lang w:eastAsia="en-US"/>
              </w:rPr>
              <w:t xml:space="preserve"> </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12.1.3 Nhiệt </w:t>
            </w:r>
            <w:proofErr w:type="spellStart"/>
            <w:r>
              <w:rPr>
                <w:rFonts w:ascii="Times New Roman" w:hAnsi="Times New Roman"/>
                <w:sz w:val="20"/>
                <w:szCs w:val="20"/>
                <w:lang w:eastAsia="en-US"/>
              </w:rPr>
              <w:t>nhạy</w:t>
            </w:r>
            <w:proofErr w:type="spellEnd"/>
            <w:r>
              <w:rPr>
                <w:rFonts w:ascii="Times New Roman" w:hAnsi="Times New Roman"/>
                <w:sz w:val="20"/>
                <w:szCs w:val="20"/>
                <w:lang w:eastAsia="en-US"/>
              </w:rPr>
              <w:t xml:space="preserve"> </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12.1.4 Nhiệt dung </w:t>
            </w:r>
            <w:proofErr w:type="spellStart"/>
            <w:r>
              <w:rPr>
                <w:rFonts w:ascii="Times New Roman" w:hAnsi="Times New Roman"/>
                <w:sz w:val="20"/>
                <w:szCs w:val="20"/>
                <w:lang w:eastAsia="en-US"/>
              </w:rPr>
              <w:t>thể</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tích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tổng</w:t>
            </w:r>
            <w:proofErr w:type="spellEnd"/>
            <w:r>
              <w:rPr>
                <w:rFonts w:ascii="Times New Roman" w:hAnsi="Times New Roman"/>
                <w:sz w:val="20"/>
                <w:szCs w:val="20"/>
                <w:lang w:eastAsia="en-US"/>
              </w:rPr>
              <w:t xml:space="preserve"> </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12.1.5 </w:t>
            </w:r>
            <w:proofErr w:type="spellStart"/>
            <w:r>
              <w:rPr>
                <w:rFonts w:ascii="Times New Roman" w:hAnsi="Times New Roman"/>
                <w:sz w:val="20"/>
                <w:szCs w:val="20"/>
                <w:lang w:eastAsia="en-US"/>
              </w:rPr>
              <w:t>Khuếch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tán</w:t>
            </w:r>
            <w:proofErr w:type="spellEnd"/>
            <w:r>
              <w:rPr>
                <w:rFonts w:ascii="Times New Roman" w:hAnsi="Times New Roman"/>
                <w:sz w:val="20"/>
                <w:szCs w:val="20"/>
                <w:lang w:eastAsia="en-US"/>
              </w:rPr>
              <w:t xml:space="preserve"> nhiệt </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12.1.6 Enthalpy </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12.1.7 Áp suất </w:t>
            </w:r>
            <w:proofErr w:type="spellStart"/>
            <w:r>
              <w:rPr>
                <w:rFonts w:ascii="Times New Roman" w:hAnsi="Times New Roman"/>
                <w:sz w:val="20"/>
                <w:szCs w:val="20"/>
                <w:lang w:eastAsia="en-US"/>
              </w:rPr>
              <w:t>hơi</w:t>
            </w:r>
            <w:proofErr w:type="spellEnd"/>
            <w:r>
              <w:rPr>
                <w:rFonts w:ascii="Times New Roman" w:hAnsi="Times New Roman"/>
                <w:sz w:val="20"/>
                <w:szCs w:val="20"/>
                <w:lang w:eastAsia="en-US"/>
              </w:rPr>
              <w:t xml:space="preserve">, áp suất </w:t>
            </w:r>
            <w:proofErr w:type="spellStart"/>
            <w:r>
              <w:rPr>
                <w:rFonts w:ascii="Times New Roman" w:hAnsi="Times New Roman"/>
                <w:sz w:val="20"/>
                <w:szCs w:val="20"/>
                <w:lang w:eastAsia="en-US"/>
              </w:rPr>
              <w:t>bão</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hòa</w:t>
            </w:r>
            <w:proofErr w:type="spellEnd"/>
            <w:r>
              <w:rPr>
                <w:rFonts w:ascii="Times New Roman" w:hAnsi="Times New Roman"/>
                <w:sz w:val="20"/>
                <w:szCs w:val="20"/>
                <w:lang w:eastAsia="en-US"/>
              </w:rPr>
              <w:t xml:space="preserve">, nhiệt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bão</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hòa</w:t>
            </w:r>
            <w:proofErr w:type="spellEnd"/>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12.1.8 </w:t>
            </w:r>
            <w:proofErr w:type="spellStart"/>
            <w:r>
              <w:rPr>
                <w:rFonts w:ascii="Times New Roman" w:hAnsi="Times New Roman"/>
                <w:sz w:val="20"/>
                <w:szCs w:val="20"/>
                <w:lang w:eastAsia="en-US"/>
              </w:rPr>
              <w:t>Lượng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hơi</w:t>
            </w:r>
            <w:proofErr w:type="spellEnd"/>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12.1.9 </w:t>
            </w:r>
            <w:proofErr w:type="spellStart"/>
            <w:r>
              <w:rPr>
                <w:rFonts w:ascii="Times New Roman" w:hAnsi="Times New Roman"/>
                <w:sz w:val="20"/>
                <w:szCs w:val="20"/>
                <w:lang w:eastAsia="en-US"/>
              </w:rPr>
              <w:t>Độ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nhớt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dầu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phụ</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thuộc</w:t>
            </w:r>
            <w:proofErr w:type="spellEnd"/>
            <w:r>
              <w:rPr>
                <w:rFonts w:ascii="Times New Roman" w:hAnsi="Times New Roman"/>
                <w:sz w:val="20"/>
                <w:szCs w:val="20"/>
                <w:lang w:eastAsia="en-US"/>
              </w:rPr>
              <w:t xml:space="preserve"> nhiệt </w:t>
            </w:r>
            <w:proofErr w:type="spellStart"/>
            <w:r>
              <w:rPr>
                <w:rFonts w:ascii="Times New Roman" w:hAnsi="Times New Roman"/>
                <w:sz w:val="20"/>
                <w:szCs w:val="20"/>
                <w:lang w:eastAsia="en-US"/>
              </w:rPr>
              <w:t>độ</w:t>
            </w:r>
            <w:proofErr w:type="spellEnd"/>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12.1.10 </w:t>
            </w:r>
            <w:proofErr w:type="spellStart"/>
            <w:r>
              <w:rPr>
                <w:rFonts w:ascii="Times New Roman" w:hAnsi="Times New Roman"/>
                <w:sz w:val="20"/>
                <w:szCs w:val="20"/>
                <w:lang w:eastAsia="en-US"/>
              </w:rPr>
              <w:t>Thế</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năng</w:t>
            </w:r>
            <w:proofErr w:type="spellEnd"/>
            <w:r>
              <w:rPr>
                <w:rFonts w:ascii="Times New Roman" w:hAnsi="Times New Roman"/>
                <w:sz w:val="20"/>
                <w:szCs w:val="20"/>
                <w:lang w:eastAsia="en-US"/>
              </w:rPr>
              <w:t xml:space="preserve"> </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12.1.11 Động </w:t>
            </w:r>
            <w:proofErr w:type="spellStart"/>
            <w:r>
              <w:rPr>
                <w:rFonts w:ascii="Times New Roman" w:hAnsi="Times New Roman"/>
                <w:sz w:val="20"/>
                <w:szCs w:val="20"/>
                <w:lang w:eastAsia="en-US"/>
              </w:rPr>
              <w:t>năng</w:t>
            </w:r>
            <w:proofErr w:type="spellEnd"/>
            <w:r>
              <w:rPr>
                <w:rFonts w:ascii="Times New Roman" w:hAnsi="Times New Roman"/>
                <w:sz w:val="20"/>
                <w:szCs w:val="20"/>
                <w:lang w:eastAsia="en-US"/>
              </w:rPr>
              <w:t xml:space="preserve"> </w:t>
            </w:r>
          </w:p>
          <w:p w:rsidR="00733653" w:rsidRP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12.1.12 </w:t>
            </w:r>
            <w:proofErr w:type="spellStart"/>
            <w:r>
              <w:rPr>
                <w:rFonts w:ascii="Times New Roman" w:hAnsi="Times New Roman"/>
                <w:sz w:val="20"/>
                <w:szCs w:val="20"/>
                <w:lang w:eastAsia="en-US"/>
              </w:rPr>
              <w:t>Năng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lượng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tổng</w:t>
            </w:r>
            <w:proofErr w:type="spellEnd"/>
          </w:p>
          <w:p w:rsidR="00A433B3" w:rsidRDefault="00A433B3" w:rsidP="005D744B">
            <w:pPr>
              <w:suppressAutoHyphens w:val="0"/>
              <w:autoSpaceDE w:val="0"/>
              <w:autoSpaceDN w:val="0"/>
              <w:adjustRightInd w:val="0"/>
              <w:rPr>
                <w:rFonts w:ascii="Times New Roman" w:hAnsi="Times New Roman"/>
                <w:sz w:val="20"/>
                <w:szCs w:val="20"/>
                <w:lang w:eastAsia="en-US"/>
              </w:rPr>
            </w:pPr>
            <w:r w:rsidRPr="00733653">
              <w:rPr>
                <w:rFonts w:ascii="Times New Roman" w:hAnsi="Times New Roman"/>
                <w:sz w:val="20"/>
                <w:szCs w:val="20"/>
                <w:lang w:val="vi-VN" w:eastAsia="en-US"/>
              </w:rPr>
              <w:t>12.2. Dạng truyền nhiệt</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12.2.1 </w:t>
            </w:r>
            <w:proofErr w:type="spellStart"/>
            <w:r>
              <w:rPr>
                <w:rFonts w:ascii="Times New Roman" w:hAnsi="Times New Roman"/>
                <w:sz w:val="20"/>
                <w:szCs w:val="20"/>
                <w:lang w:eastAsia="en-US"/>
              </w:rPr>
              <w:t>Dẫn</w:t>
            </w:r>
            <w:proofErr w:type="spellEnd"/>
            <w:r>
              <w:rPr>
                <w:rFonts w:ascii="Times New Roman" w:hAnsi="Times New Roman"/>
                <w:sz w:val="20"/>
                <w:szCs w:val="20"/>
                <w:lang w:eastAsia="en-US"/>
              </w:rPr>
              <w:t xml:space="preserve"> nhiệt </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12.2.2 </w:t>
            </w:r>
            <w:proofErr w:type="spellStart"/>
            <w:r>
              <w:rPr>
                <w:rFonts w:ascii="Times New Roman" w:hAnsi="Times New Roman"/>
                <w:sz w:val="20"/>
                <w:szCs w:val="20"/>
                <w:lang w:eastAsia="en-US"/>
              </w:rPr>
              <w:t>Đối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lưu</w:t>
            </w:r>
            <w:proofErr w:type="spellEnd"/>
            <w:r>
              <w:rPr>
                <w:rFonts w:ascii="Times New Roman" w:hAnsi="Times New Roman"/>
                <w:sz w:val="20"/>
                <w:szCs w:val="20"/>
                <w:lang w:eastAsia="en-US"/>
              </w:rPr>
              <w:t xml:space="preserve"> nhiệt </w:t>
            </w:r>
          </w:p>
          <w:p w:rsidR="00733653" w:rsidRP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12.2.3 </w:t>
            </w:r>
            <w:proofErr w:type="spellStart"/>
            <w:r>
              <w:rPr>
                <w:rFonts w:ascii="Times New Roman" w:hAnsi="Times New Roman"/>
                <w:sz w:val="20"/>
                <w:szCs w:val="20"/>
                <w:lang w:eastAsia="en-US"/>
              </w:rPr>
              <w:t>Bức</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xạ</w:t>
            </w:r>
            <w:proofErr w:type="spellEnd"/>
            <w:r>
              <w:rPr>
                <w:rFonts w:ascii="Times New Roman" w:hAnsi="Times New Roman"/>
                <w:sz w:val="20"/>
                <w:szCs w:val="20"/>
                <w:lang w:eastAsia="en-US"/>
              </w:rPr>
              <w:t xml:space="preserve"> nhiệt </w:t>
            </w:r>
          </w:p>
          <w:p w:rsidR="00A433B3" w:rsidRDefault="00A433B3" w:rsidP="005D744B">
            <w:pPr>
              <w:suppressAutoHyphens w:val="0"/>
              <w:autoSpaceDE w:val="0"/>
              <w:autoSpaceDN w:val="0"/>
              <w:adjustRightInd w:val="0"/>
              <w:rPr>
                <w:rFonts w:ascii="Times New Roman" w:hAnsi="Times New Roman"/>
                <w:sz w:val="20"/>
                <w:szCs w:val="20"/>
                <w:lang w:eastAsia="en-US"/>
              </w:rPr>
            </w:pPr>
            <w:r w:rsidRPr="00733653">
              <w:rPr>
                <w:rFonts w:ascii="Times New Roman" w:hAnsi="Times New Roman"/>
                <w:sz w:val="20"/>
                <w:szCs w:val="20"/>
                <w:lang w:val="vi-VN" w:eastAsia="en-US"/>
              </w:rPr>
              <w:t>12.3. Các dạng mất nhiệt</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12.3.1 </w:t>
            </w:r>
            <w:proofErr w:type="spellStart"/>
            <w:r>
              <w:rPr>
                <w:rFonts w:ascii="Times New Roman" w:hAnsi="Times New Roman"/>
                <w:sz w:val="20"/>
                <w:szCs w:val="20"/>
                <w:lang w:eastAsia="en-US"/>
              </w:rPr>
              <w:t>Mất</w:t>
            </w:r>
            <w:proofErr w:type="spellEnd"/>
            <w:r>
              <w:rPr>
                <w:rFonts w:ascii="Times New Roman" w:hAnsi="Times New Roman"/>
                <w:sz w:val="20"/>
                <w:szCs w:val="20"/>
                <w:lang w:eastAsia="en-US"/>
              </w:rPr>
              <w:t xml:space="preserve"> nhiệt từ </w:t>
            </w:r>
            <w:proofErr w:type="spellStart"/>
            <w:r>
              <w:rPr>
                <w:rFonts w:ascii="Times New Roman" w:hAnsi="Times New Roman"/>
                <w:sz w:val="20"/>
                <w:szCs w:val="20"/>
                <w:lang w:eastAsia="en-US"/>
              </w:rPr>
              <w:t>ống</w:t>
            </w:r>
            <w:proofErr w:type="spellEnd"/>
            <w:r>
              <w:rPr>
                <w:rFonts w:ascii="Times New Roman" w:hAnsi="Times New Roman"/>
                <w:sz w:val="20"/>
                <w:szCs w:val="20"/>
                <w:lang w:eastAsia="en-US"/>
              </w:rPr>
              <w:t xml:space="preserve"> bề mặt </w:t>
            </w:r>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12.3.2 </w:t>
            </w:r>
            <w:proofErr w:type="spellStart"/>
            <w:r>
              <w:rPr>
                <w:rFonts w:ascii="Times New Roman" w:hAnsi="Times New Roman"/>
                <w:sz w:val="20"/>
                <w:szCs w:val="20"/>
                <w:lang w:eastAsia="en-US"/>
              </w:rPr>
              <w:t>Mất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nhiêt</w:t>
            </w:r>
            <w:proofErr w:type="spellEnd"/>
            <w:r>
              <w:rPr>
                <w:rFonts w:ascii="Times New Roman" w:hAnsi="Times New Roman"/>
                <w:sz w:val="20"/>
                <w:szCs w:val="20"/>
                <w:lang w:eastAsia="en-US"/>
              </w:rPr>
              <w:t xml:space="preserve"> từ </w:t>
            </w:r>
            <w:proofErr w:type="spellStart"/>
            <w:r>
              <w:rPr>
                <w:rFonts w:ascii="Times New Roman" w:hAnsi="Times New Roman"/>
                <w:sz w:val="20"/>
                <w:szCs w:val="20"/>
                <w:lang w:eastAsia="en-US"/>
              </w:rPr>
              <w:t>trong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giếng</w:t>
            </w:r>
            <w:proofErr w:type="spellEnd"/>
          </w:p>
          <w:p w:rsidR="00733653" w:rsidRDefault="0073365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12.3.3 </w:t>
            </w:r>
            <w:proofErr w:type="spellStart"/>
            <w:r>
              <w:rPr>
                <w:rFonts w:ascii="Times New Roman" w:hAnsi="Times New Roman"/>
                <w:sz w:val="20"/>
                <w:szCs w:val="20"/>
                <w:lang w:eastAsia="en-US"/>
              </w:rPr>
              <w:t>Mất</w:t>
            </w:r>
            <w:proofErr w:type="spellEnd"/>
            <w:r>
              <w:rPr>
                <w:rFonts w:ascii="Times New Roman" w:hAnsi="Times New Roman"/>
                <w:sz w:val="20"/>
                <w:szCs w:val="20"/>
                <w:lang w:eastAsia="en-US"/>
              </w:rPr>
              <w:t xml:space="preserve"> nhiệt </w:t>
            </w:r>
            <w:r w:rsidR="00792C83">
              <w:rPr>
                <w:rFonts w:ascii="Times New Roman" w:hAnsi="Times New Roman"/>
                <w:sz w:val="20"/>
                <w:szCs w:val="20"/>
                <w:lang w:eastAsia="en-US"/>
              </w:rPr>
              <w:t xml:space="preserve">từ </w:t>
            </w:r>
            <w:proofErr w:type="spellStart"/>
            <w:r w:rsidR="00792C83">
              <w:rPr>
                <w:rFonts w:ascii="Times New Roman" w:hAnsi="Times New Roman"/>
                <w:sz w:val="20"/>
                <w:szCs w:val="20"/>
                <w:lang w:eastAsia="en-US"/>
              </w:rPr>
              <w:t>đá</w:t>
            </w:r>
            <w:proofErr w:type="spellEnd"/>
          </w:p>
          <w:p w:rsidR="00792C83" w:rsidRPr="00733653" w:rsidRDefault="00792C83" w:rsidP="005D744B">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12.3.4 </w:t>
            </w:r>
            <w:proofErr w:type="spellStart"/>
            <w:r>
              <w:rPr>
                <w:rFonts w:ascii="Times New Roman" w:hAnsi="Times New Roman"/>
                <w:sz w:val="20"/>
                <w:szCs w:val="20"/>
                <w:lang w:eastAsia="en-US"/>
              </w:rPr>
              <w:t>Mất</w:t>
            </w:r>
            <w:proofErr w:type="spellEnd"/>
            <w:r>
              <w:rPr>
                <w:rFonts w:ascii="Times New Roman" w:hAnsi="Times New Roman"/>
                <w:sz w:val="20"/>
                <w:szCs w:val="20"/>
                <w:lang w:eastAsia="en-US"/>
              </w:rPr>
              <w:t xml:space="preserve"> nhiệt từ </w:t>
            </w:r>
            <w:proofErr w:type="spellStart"/>
            <w:r>
              <w:rPr>
                <w:rFonts w:ascii="Times New Roman" w:hAnsi="Times New Roman"/>
                <w:sz w:val="20"/>
                <w:szCs w:val="20"/>
                <w:lang w:eastAsia="en-US"/>
              </w:rPr>
              <w:t>chất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lưu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khai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thác</w:t>
            </w:r>
            <w:proofErr w:type="spellEnd"/>
            <w:r>
              <w:rPr>
                <w:rFonts w:ascii="Times New Roman" w:hAnsi="Times New Roman"/>
                <w:sz w:val="20"/>
                <w:szCs w:val="20"/>
                <w:lang w:eastAsia="en-US"/>
              </w:rPr>
              <w:t xml:space="preserve"> </w:t>
            </w:r>
          </w:p>
          <w:p w:rsidR="00A433B3" w:rsidRPr="00733653" w:rsidRDefault="00A433B3" w:rsidP="005D744B">
            <w:pPr>
              <w:suppressAutoHyphens w:val="0"/>
              <w:autoSpaceDE w:val="0"/>
              <w:autoSpaceDN w:val="0"/>
              <w:adjustRightInd w:val="0"/>
              <w:rPr>
                <w:rFonts w:ascii="Times New Roman" w:hAnsi="Times New Roman"/>
                <w:sz w:val="20"/>
                <w:szCs w:val="20"/>
                <w:lang w:val="vi-VN" w:eastAsia="en-US"/>
              </w:rPr>
            </w:pPr>
            <w:r w:rsidRPr="00733653">
              <w:rPr>
                <w:rFonts w:ascii="Times New Roman" w:hAnsi="Times New Roman"/>
                <w:sz w:val="20"/>
                <w:szCs w:val="20"/>
                <w:lang w:val="vi-VN" w:eastAsia="en-US"/>
              </w:rPr>
              <w:t>12.4. Ước tính vùng ảnh hưởng nhiệt</w:t>
            </w:r>
          </w:p>
          <w:p w:rsidR="00A433B3" w:rsidRPr="00733653" w:rsidRDefault="00A433B3" w:rsidP="005D744B">
            <w:pPr>
              <w:suppressAutoHyphens w:val="0"/>
              <w:autoSpaceDE w:val="0"/>
              <w:autoSpaceDN w:val="0"/>
              <w:adjustRightInd w:val="0"/>
              <w:rPr>
                <w:rFonts w:ascii="Times New Roman" w:hAnsi="Times New Roman"/>
                <w:sz w:val="20"/>
                <w:szCs w:val="20"/>
                <w:lang w:val="vi-VN" w:eastAsia="en-US"/>
              </w:rPr>
            </w:pPr>
            <w:r w:rsidRPr="00733653">
              <w:rPr>
                <w:rFonts w:ascii="Times New Roman" w:hAnsi="Times New Roman"/>
                <w:sz w:val="20"/>
                <w:szCs w:val="20"/>
                <w:lang w:val="vi-VN" w:eastAsia="en-US"/>
              </w:rPr>
              <w:t>12.5. Ước tính đặc tính thu hồi dầu</w:t>
            </w:r>
          </w:p>
          <w:p w:rsidR="00A433B3" w:rsidRPr="00733653" w:rsidRDefault="00A433B3" w:rsidP="005D744B">
            <w:pPr>
              <w:suppressAutoHyphens w:val="0"/>
              <w:autoSpaceDE w:val="0"/>
              <w:autoSpaceDN w:val="0"/>
              <w:adjustRightInd w:val="0"/>
              <w:rPr>
                <w:rFonts w:ascii="Times New Roman" w:hAnsi="Times New Roman"/>
                <w:sz w:val="20"/>
                <w:szCs w:val="20"/>
                <w:lang w:val="vi-VN" w:eastAsia="en-US"/>
              </w:rPr>
            </w:pPr>
            <w:r w:rsidRPr="00733653">
              <w:rPr>
                <w:rFonts w:ascii="Times New Roman" w:hAnsi="Times New Roman"/>
                <w:sz w:val="20"/>
                <w:szCs w:val="20"/>
                <w:lang w:val="vi-VN" w:eastAsia="en-US"/>
              </w:rPr>
              <w:t xml:space="preserve">12.6. Cơ chế </w:t>
            </w:r>
          </w:p>
          <w:p w:rsidR="00A433B3" w:rsidRPr="00792C83" w:rsidRDefault="00A433B3" w:rsidP="005D744B">
            <w:pPr>
              <w:suppressAutoHyphens w:val="0"/>
              <w:autoSpaceDE w:val="0"/>
              <w:autoSpaceDN w:val="0"/>
              <w:adjustRightInd w:val="0"/>
              <w:rPr>
                <w:rFonts w:ascii="Times New Roman" w:hAnsi="Times New Roman"/>
                <w:sz w:val="20"/>
                <w:szCs w:val="20"/>
                <w:lang w:eastAsia="en-US"/>
              </w:rPr>
            </w:pPr>
            <w:r w:rsidRPr="00733653">
              <w:rPr>
                <w:rFonts w:ascii="Times New Roman" w:hAnsi="Times New Roman"/>
                <w:sz w:val="20"/>
                <w:szCs w:val="20"/>
                <w:lang w:val="vi-VN" w:eastAsia="en-US"/>
              </w:rPr>
              <w:t>12.7. Tiêu chuẩn</w:t>
            </w:r>
            <w:r w:rsidR="00792C83">
              <w:rPr>
                <w:rFonts w:ascii="Times New Roman" w:hAnsi="Times New Roman"/>
                <w:sz w:val="20"/>
                <w:szCs w:val="20"/>
                <w:lang w:eastAsia="en-US"/>
              </w:rPr>
              <w:t xml:space="preserve"> </w:t>
            </w:r>
            <w:proofErr w:type="spellStart"/>
            <w:r w:rsidR="00792C83">
              <w:rPr>
                <w:rFonts w:ascii="Times New Roman" w:hAnsi="Times New Roman"/>
                <w:sz w:val="20"/>
                <w:szCs w:val="20"/>
                <w:lang w:eastAsia="en-US"/>
              </w:rPr>
              <w:t>sàng</w:t>
            </w:r>
            <w:proofErr w:type="spellEnd"/>
            <w:r w:rsidR="00792C83">
              <w:rPr>
                <w:rFonts w:ascii="Times New Roman" w:hAnsi="Times New Roman"/>
                <w:sz w:val="20"/>
                <w:szCs w:val="20"/>
                <w:lang w:eastAsia="en-US"/>
              </w:rPr>
              <w:t xml:space="preserve"> </w:t>
            </w:r>
            <w:proofErr w:type="spellStart"/>
            <w:r w:rsidR="00792C83">
              <w:rPr>
                <w:rFonts w:ascii="Times New Roman" w:hAnsi="Times New Roman"/>
                <w:sz w:val="20"/>
                <w:szCs w:val="20"/>
                <w:lang w:eastAsia="en-US"/>
              </w:rPr>
              <w:t>lọc</w:t>
            </w:r>
            <w:proofErr w:type="spellEnd"/>
            <w:r w:rsidR="00792C83">
              <w:rPr>
                <w:rFonts w:ascii="Times New Roman" w:hAnsi="Times New Roman"/>
                <w:sz w:val="20"/>
                <w:szCs w:val="20"/>
                <w:lang w:eastAsia="en-US"/>
              </w:rPr>
              <w:t xml:space="preserve"> </w:t>
            </w:r>
          </w:p>
          <w:p w:rsidR="00A433B3" w:rsidRPr="00733653" w:rsidRDefault="00A433B3" w:rsidP="005D744B">
            <w:pPr>
              <w:suppressAutoHyphens w:val="0"/>
              <w:autoSpaceDE w:val="0"/>
              <w:autoSpaceDN w:val="0"/>
              <w:adjustRightInd w:val="0"/>
              <w:rPr>
                <w:rFonts w:ascii="Times New Roman" w:hAnsi="Times New Roman"/>
                <w:sz w:val="20"/>
                <w:szCs w:val="20"/>
                <w:lang w:val="vi-VN" w:eastAsia="en-US"/>
              </w:rPr>
            </w:pPr>
            <w:r w:rsidRPr="00733653">
              <w:rPr>
                <w:rFonts w:ascii="Times New Roman" w:hAnsi="Times New Roman"/>
                <w:sz w:val="20"/>
                <w:szCs w:val="20"/>
                <w:lang w:val="vi-VN" w:eastAsia="en-US"/>
              </w:rPr>
              <w:t>12.8. Bài học thực tế</w:t>
            </w:r>
          </w:p>
        </w:tc>
        <w:tc>
          <w:tcPr>
            <w:tcW w:w="3168" w:type="dxa"/>
          </w:tcPr>
          <w:p w:rsidR="0064466D" w:rsidRPr="00733653" w:rsidRDefault="0064466D" w:rsidP="0064466D">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w:t>
            </w:r>
            <w:r w:rsidRPr="00733653">
              <w:rPr>
                <w:rFonts w:ascii="Times New Roman" w:hAnsi="Times New Roman"/>
                <w:noProof/>
                <w:color w:val="000000" w:themeColor="text1"/>
                <w:sz w:val="20"/>
                <w:szCs w:val="20"/>
                <w:lang w:val="vi-VN" w:eastAsia="en-US"/>
              </w:rPr>
              <w:t>12</w:t>
            </w:r>
            <w:r w:rsidRPr="005D744B">
              <w:rPr>
                <w:rFonts w:ascii="Times New Roman" w:hAnsi="Times New Roman"/>
                <w:noProof/>
                <w:color w:val="000000" w:themeColor="text1"/>
                <w:sz w:val="20"/>
                <w:szCs w:val="20"/>
                <w:lang w:val="vi-VN" w:eastAsia="en-US"/>
              </w:rPr>
              <w:t xml:space="preserve">.1 – </w:t>
            </w:r>
            <w:r w:rsidRPr="002504EC">
              <w:rPr>
                <w:rFonts w:ascii="Times New Roman" w:hAnsi="Times New Roman"/>
                <w:noProof/>
                <w:color w:val="000000" w:themeColor="text1"/>
                <w:sz w:val="20"/>
                <w:szCs w:val="20"/>
                <w:lang w:val="vi-VN" w:eastAsia="en-US"/>
              </w:rPr>
              <w:t xml:space="preserve">Giới thiệu </w:t>
            </w:r>
            <w:r w:rsidRPr="00733653">
              <w:rPr>
                <w:rFonts w:ascii="Times New Roman" w:hAnsi="Times New Roman"/>
                <w:noProof/>
                <w:color w:val="000000" w:themeColor="text1"/>
                <w:sz w:val="20"/>
                <w:szCs w:val="20"/>
                <w:lang w:val="vi-VN" w:eastAsia="en-US"/>
              </w:rPr>
              <w:t>các tính chất, thông số nhiệt</w:t>
            </w:r>
          </w:p>
          <w:p w:rsidR="0064466D" w:rsidRPr="00792C83" w:rsidRDefault="0064466D" w:rsidP="0064466D">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w:t>
            </w:r>
            <w:r w:rsidRPr="0064466D">
              <w:rPr>
                <w:rFonts w:ascii="Times New Roman" w:hAnsi="Times New Roman"/>
                <w:noProof/>
                <w:color w:val="000000" w:themeColor="text1"/>
                <w:sz w:val="20"/>
                <w:szCs w:val="20"/>
                <w:lang w:val="vi-VN" w:eastAsia="en-US"/>
              </w:rPr>
              <w:t>2</w:t>
            </w:r>
            <w:r w:rsidRPr="005D744B">
              <w:rPr>
                <w:rFonts w:ascii="Times New Roman" w:hAnsi="Times New Roman"/>
                <w:noProof/>
                <w:color w:val="000000" w:themeColor="text1"/>
                <w:sz w:val="20"/>
                <w:szCs w:val="20"/>
                <w:lang w:val="vi-VN" w:eastAsia="en-US"/>
              </w:rPr>
              <w:t xml:space="preserve">.2 – </w:t>
            </w:r>
            <w:r w:rsidR="00792C83" w:rsidRPr="00792C83">
              <w:rPr>
                <w:rFonts w:ascii="Times New Roman" w:hAnsi="Times New Roman"/>
                <w:noProof/>
                <w:color w:val="000000" w:themeColor="text1"/>
                <w:sz w:val="20"/>
                <w:szCs w:val="20"/>
                <w:lang w:val="vi-VN" w:eastAsia="en-US"/>
              </w:rPr>
              <w:t xml:space="preserve">Nắm vững các dạng truyền nhiệt chính và liên hệ với vỉa khi bơm nhiệt vào </w:t>
            </w:r>
          </w:p>
          <w:p w:rsidR="0064466D" w:rsidRPr="00792C83" w:rsidRDefault="0064466D" w:rsidP="0064466D">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w:t>
            </w:r>
            <w:r w:rsidRPr="0064466D">
              <w:rPr>
                <w:rFonts w:ascii="Times New Roman" w:hAnsi="Times New Roman"/>
                <w:noProof/>
                <w:color w:val="000000" w:themeColor="text1"/>
                <w:sz w:val="20"/>
                <w:szCs w:val="20"/>
                <w:lang w:val="vi-VN" w:eastAsia="en-US"/>
              </w:rPr>
              <w:t>2</w:t>
            </w:r>
            <w:r w:rsidRPr="005D744B">
              <w:rPr>
                <w:rFonts w:ascii="Times New Roman" w:hAnsi="Times New Roman"/>
                <w:noProof/>
                <w:color w:val="000000" w:themeColor="text1"/>
                <w:sz w:val="20"/>
                <w:szCs w:val="20"/>
                <w:lang w:val="vi-VN" w:eastAsia="en-US"/>
              </w:rPr>
              <w:t xml:space="preserve">.3 – </w:t>
            </w:r>
            <w:r w:rsidR="00792C83" w:rsidRPr="00792C83">
              <w:rPr>
                <w:rFonts w:ascii="Times New Roman" w:hAnsi="Times New Roman"/>
                <w:noProof/>
                <w:color w:val="000000" w:themeColor="text1"/>
                <w:sz w:val="20"/>
                <w:szCs w:val="20"/>
                <w:lang w:val="vi-VN" w:eastAsia="en-US"/>
              </w:rPr>
              <w:t>Hiểu rõ các nguồn có thể gây mất nhiệt khi EOR bằng bơm nhiệt</w:t>
            </w:r>
          </w:p>
          <w:p w:rsidR="0064466D" w:rsidRPr="0064466D" w:rsidRDefault="0064466D" w:rsidP="0064466D">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w:t>
            </w:r>
            <w:r w:rsidRPr="0064466D">
              <w:rPr>
                <w:rFonts w:ascii="Times New Roman" w:hAnsi="Times New Roman"/>
                <w:noProof/>
                <w:color w:val="000000" w:themeColor="text1"/>
                <w:sz w:val="20"/>
                <w:szCs w:val="20"/>
                <w:lang w:val="vi-VN" w:eastAsia="en-US"/>
              </w:rPr>
              <w:t>2</w:t>
            </w:r>
            <w:r w:rsidRPr="005D744B">
              <w:rPr>
                <w:rFonts w:ascii="Times New Roman" w:hAnsi="Times New Roman"/>
                <w:noProof/>
                <w:color w:val="000000" w:themeColor="text1"/>
                <w:sz w:val="20"/>
                <w:szCs w:val="20"/>
                <w:lang w:val="vi-VN" w:eastAsia="en-US"/>
              </w:rPr>
              <w:t xml:space="preserve">.4 – </w:t>
            </w:r>
            <w:r w:rsidR="00792C83" w:rsidRPr="00792C83">
              <w:rPr>
                <w:rFonts w:ascii="Times New Roman" w:hAnsi="Times New Roman"/>
                <w:noProof/>
                <w:color w:val="000000" w:themeColor="text1"/>
                <w:sz w:val="20"/>
                <w:szCs w:val="20"/>
                <w:lang w:val="vi-VN" w:eastAsia="en-US"/>
              </w:rPr>
              <w:t>Khi bơm ép dung dịch mang nhiệt vào vỉa, đánh giá được vùng nào sẽ nhận nhiệt, vùng nào sẽ bị mất nhiệt, hiểu được phương trình cân bằng nhiệt của mô hình Marx và Langeiheim</w:t>
            </w:r>
            <w:r>
              <w:rPr>
                <w:rFonts w:ascii="Times New Roman" w:hAnsi="Times New Roman"/>
                <w:noProof/>
                <w:color w:val="000000" w:themeColor="text1"/>
                <w:sz w:val="20"/>
                <w:szCs w:val="20"/>
                <w:lang w:val="vi-VN" w:eastAsia="en-US"/>
              </w:rPr>
              <w:t xml:space="preserve"> </w:t>
            </w:r>
          </w:p>
          <w:p w:rsidR="00A433B3" w:rsidRDefault="0064466D" w:rsidP="00792C8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L.O.1</w:t>
            </w:r>
            <w:r w:rsidRPr="0064466D">
              <w:rPr>
                <w:rFonts w:ascii="Times New Roman" w:hAnsi="Times New Roman"/>
                <w:noProof/>
                <w:color w:val="000000" w:themeColor="text1"/>
                <w:sz w:val="20"/>
                <w:szCs w:val="20"/>
                <w:lang w:val="vi-VN" w:eastAsia="en-US"/>
              </w:rPr>
              <w:t>2</w:t>
            </w:r>
            <w:r>
              <w:rPr>
                <w:rFonts w:ascii="Times New Roman" w:hAnsi="Times New Roman"/>
                <w:noProof/>
                <w:color w:val="000000" w:themeColor="text1"/>
                <w:sz w:val="20"/>
                <w:szCs w:val="20"/>
                <w:lang w:val="vi-VN" w:eastAsia="en-US"/>
              </w:rPr>
              <w:t>.</w:t>
            </w:r>
            <w:r w:rsidRPr="0064466D">
              <w:rPr>
                <w:rFonts w:ascii="Times New Roman" w:hAnsi="Times New Roman"/>
                <w:noProof/>
                <w:color w:val="000000" w:themeColor="text1"/>
                <w:sz w:val="20"/>
                <w:szCs w:val="20"/>
                <w:lang w:val="vi-VN" w:eastAsia="en-US"/>
              </w:rPr>
              <w:t>5</w:t>
            </w:r>
            <w:r w:rsidRPr="005D744B">
              <w:rPr>
                <w:rFonts w:ascii="Times New Roman" w:hAnsi="Times New Roman"/>
                <w:noProof/>
                <w:color w:val="000000" w:themeColor="text1"/>
                <w:sz w:val="20"/>
                <w:szCs w:val="20"/>
                <w:lang w:val="vi-VN" w:eastAsia="en-US"/>
              </w:rPr>
              <w:t xml:space="preserve"> – </w:t>
            </w:r>
            <w:r w:rsidR="00792C83" w:rsidRPr="00792C83">
              <w:rPr>
                <w:rFonts w:ascii="Times New Roman" w:hAnsi="Times New Roman"/>
                <w:noProof/>
                <w:color w:val="000000" w:themeColor="text1"/>
                <w:sz w:val="20"/>
                <w:szCs w:val="20"/>
                <w:lang w:val="vi-VN" w:eastAsia="en-US"/>
              </w:rPr>
              <w:t xml:space="preserve">Sau khi đánh giá được vùng nhận nhiệt, đánh giá </w:t>
            </w:r>
            <w:r w:rsidR="00792C83">
              <w:rPr>
                <w:rFonts w:ascii="Times New Roman" w:hAnsi="Times New Roman"/>
                <w:noProof/>
                <w:color w:val="000000" w:themeColor="text1"/>
                <w:sz w:val="20"/>
                <w:szCs w:val="20"/>
                <w:lang w:val="vi-VN" w:eastAsia="en-US"/>
              </w:rPr>
              <w:t>đặc tính thu hồi d</w:t>
            </w:r>
            <w:r w:rsidR="00792C83" w:rsidRPr="00792C83">
              <w:rPr>
                <w:rFonts w:ascii="Times New Roman" w:hAnsi="Times New Roman"/>
                <w:noProof/>
                <w:color w:val="000000" w:themeColor="text1"/>
                <w:sz w:val="20"/>
                <w:szCs w:val="20"/>
                <w:lang w:val="vi-VN" w:eastAsia="en-US"/>
              </w:rPr>
              <w:t xml:space="preserve">ầu của vỉa đó. </w:t>
            </w:r>
            <w:r w:rsidR="00792C83">
              <w:rPr>
                <w:rFonts w:ascii="Times New Roman" w:hAnsi="Times New Roman"/>
                <w:noProof/>
                <w:color w:val="000000" w:themeColor="text1"/>
                <w:sz w:val="20"/>
                <w:szCs w:val="20"/>
                <w:lang w:eastAsia="en-US"/>
              </w:rPr>
              <w:t>Hiểu mô hình đánh giá của Myhill và Stegemeier</w:t>
            </w:r>
          </w:p>
          <w:p w:rsidR="00792C83" w:rsidRDefault="00792C83" w:rsidP="00792C8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L.O.1</w:t>
            </w:r>
            <w:r w:rsidRPr="0064466D">
              <w:rPr>
                <w:rFonts w:ascii="Times New Roman" w:hAnsi="Times New Roman"/>
                <w:noProof/>
                <w:color w:val="000000" w:themeColor="text1"/>
                <w:sz w:val="20"/>
                <w:szCs w:val="20"/>
                <w:lang w:val="vi-VN" w:eastAsia="en-US"/>
              </w:rPr>
              <w:t>2</w:t>
            </w:r>
            <w:r>
              <w:rPr>
                <w:rFonts w:ascii="Times New Roman" w:hAnsi="Times New Roman"/>
                <w:noProof/>
                <w:color w:val="000000" w:themeColor="text1"/>
                <w:sz w:val="20"/>
                <w:szCs w:val="20"/>
                <w:lang w:val="vi-VN" w:eastAsia="en-US"/>
              </w:rPr>
              <w:t>.</w:t>
            </w:r>
            <w:r>
              <w:rPr>
                <w:rFonts w:ascii="Times New Roman" w:hAnsi="Times New Roman"/>
                <w:noProof/>
                <w:color w:val="000000" w:themeColor="text1"/>
                <w:sz w:val="20"/>
                <w:szCs w:val="20"/>
                <w:lang w:eastAsia="en-US"/>
              </w:rPr>
              <w:t>6</w:t>
            </w:r>
            <w:r w:rsidRPr="005D744B">
              <w:rPr>
                <w:rFonts w:ascii="Times New Roman" w:hAnsi="Times New Roman"/>
                <w:noProof/>
                <w:color w:val="000000" w:themeColor="text1"/>
                <w:sz w:val="20"/>
                <w:szCs w:val="20"/>
                <w:lang w:val="vi-VN" w:eastAsia="en-US"/>
              </w:rPr>
              <w:t xml:space="preserve"> – </w:t>
            </w:r>
            <w:r>
              <w:rPr>
                <w:rFonts w:ascii="Times New Roman" w:hAnsi="Times New Roman"/>
                <w:noProof/>
                <w:color w:val="000000" w:themeColor="text1"/>
                <w:sz w:val="20"/>
                <w:szCs w:val="20"/>
                <w:lang w:eastAsia="en-US"/>
              </w:rPr>
              <w:t>Hiểu rõ cơ chế bơm ép dung dịch mang nhiệt xuống vỉa</w:t>
            </w:r>
          </w:p>
          <w:p w:rsidR="00792C83" w:rsidRDefault="00792C83" w:rsidP="00792C8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L.O.1</w:t>
            </w:r>
            <w:r w:rsidRPr="0064466D">
              <w:rPr>
                <w:rFonts w:ascii="Times New Roman" w:hAnsi="Times New Roman"/>
                <w:noProof/>
                <w:color w:val="000000" w:themeColor="text1"/>
                <w:sz w:val="20"/>
                <w:szCs w:val="20"/>
                <w:lang w:val="vi-VN" w:eastAsia="en-US"/>
              </w:rPr>
              <w:t>2</w:t>
            </w:r>
            <w:r>
              <w:rPr>
                <w:rFonts w:ascii="Times New Roman" w:hAnsi="Times New Roman"/>
                <w:noProof/>
                <w:color w:val="000000" w:themeColor="text1"/>
                <w:sz w:val="20"/>
                <w:szCs w:val="20"/>
                <w:lang w:val="vi-VN" w:eastAsia="en-US"/>
              </w:rPr>
              <w:t>.</w:t>
            </w:r>
            <w:r>
              <w:rPr>
                <w:rFonts w:ascii="Times New Roman" w:hAnsi="Times New Roman"/>
                <w:noProof/>
                <w:color w:val="000000" w:themeColor="text1"/>
                <w:sz w:val="20"/>
                <w:szCs w:val="20"/>
                <w:lang w:eastAsia="en-US"/>
              </w:rPr>
              <w:t>7</w:t>
            </w:r>
            <w:r w:rsidRPr="005D744B">
              <w:rPr>
                <w:rFonts w:ascii="Times New Roman" w:hAnsi="Times New Roman"/>
                <w:noProof/>
                <w:color w:val="000000" w:themeColor="text1"/>
                <w:sz w:val="20"/>
                <w:szCs w:val="20"/>
                <w:lang w:val="vi-VN" w:eastAsia="en-US"/>
              </w:rPr>
              <w:t xml:space="preserve"> – </w:t>
            </w:r>
            <w:r>
              <w:rPr>
                <w:rFonts w:ascii="Times New Roman" w:hAnsi="Times New Roman"/>
                <w:noProof/>
                <w:color w:val="000000" w:themeColor="text1"/>
                <w:sz w:val="20"/>
                <w:szCs w:val="20"/>
                <w:lang w:eastAsia="en-US"/>
              </w:rPr>
              <w:t xml:space="preserve">Nắm được các cơ chế sàng lọc các vỉa có khả năng áp dụng phương pháp bơm ép nhiệt </w:t>
            </w:r>
            <w:r w:rsidR="007B7897">
              <w:rPr>
                <w:rFonts w:ascii="Times New Roman" w:hAnsi="Times New Roman"/>
                <w:noProof/>
                <w:color w:val="000000" w:themeColor="text1"/>
                <w:sz w:val="20"/>
                <w:szCs w:val="20"/>
                <w:lang w:eastAsia="en-US"/>
              </w:rPr>
              <w:t>từ các vỉa thực tế</w:t>
            </w:r>
          </w:p>
          <w:p w:rsidR="007B7897" w:rsidRPr="00792C83" w:rsidRDefault="007B7897" w:rsidP="007B7897">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L.O.1</w:t>
            </w:r>
            <w:r w:rsidRPr="0064466D">
              <w:rPr>
                <w:rFonts w:ascii="Times New Roman" w:hAnsi="Times New Roman"/>
                <w:noProof/>
                <w:color w:val="000000" w:themeColor="text1"/>
                <w:sz w:val="20"/>
                <w:szCs w:val="20"/>
                <w:lang w:val="vi-VN" w:eastAsia="en-US"/>
              </w:rPr>
              <w:t>2</w:t>
            </w:r>
            <w:r>
              <w:rPr>
                <w:rFonts w:ascii="Times New Roman" w:hAnsi="Times New Roman"/>
                <w:noProof/>
                <w:color w:val="000000" w:themeColor="text1"/>
                <w:sz w:val="20"/>
                <w:szCs w:val="20"/>
                <w:lang w:val="vi-VN" w:eastAsia="en-US"/>
              </w:rPr>
              <w:t>.</w:t>
            </w:r>
            <w:r>
              <w:rPr>
                <w:rFonts w:ascii="Times New Roman" w:hAnsi="Times New Roman"/>
                <w:noProof/>
                <w:color w:val="000000" w:themeColor="text1"/>
                <w:sz w:val="20"/>
                <w:szCs w:val="20"/>
                <w:lang w:eastAsia="en-US"/>
              </w:rPr>
              <w:t>8</w:t>
            </w:r>
            <w:r w:rsidRPr="005D744B">
              <w:rPr>
                <w:rFonts w:ascii="Times New Roman" w:hAnsi="Times New Roman"/>
                <w:noProof/>
                <w:color w:val="000000" w:themeColor="text1"/>
                <w:sz w:val="20"/>
                <w:szCs w:val="20"/>
                <w:lang w:val="vi-VN" w:eastAsia="en-US"/>
              </w:rPr>
              <w:t xml:space="preserve"> – </w:t>
            </w:r>
            <w:r>
              <w:rPr>
                <w:rFonts w:ascii="Times New Roman" w:hAnsi="Times New Roman"/>
                <w:noProof/>
                <w:color w:val="000000" w:themeColor="text1"/>
                <w:sz w:val="20"/>
                <w:szCs w:val="20"/>
                <w:lang w:eastAsia="en-US"/>
              </w:rPr>
              <w:t xml:space="preserve">Tìm hiểu dự án EOR bằng bơm ép nhiệt vào vỉa thực tế </w:t>
            </w:r>
          </w:p>
        </w:tc>
        <w:tc>
          <w:tcPr>
            <w:tcW w:w="1409" w:type="dxa"/>
          </w:tcPr>
          <w:p w:rsidR="00A433B3" w:rsidRPr="0064466D" w:rsidRDefault="00A433B3" w:rsidP="005D744B">
            <w:pPr>
              <w:widowControl w:val="0"/>
              <w:suppressAutoHyphens w:val="0"/>
              <w:rPr>
                <w:rFonts w:ascii="Times New Roman" w:hAnsi="Times New Roman"/>
                <w:noProof/>
                <w:color w:val="000000" w:themeColor="text1"/>
                <w:sz w:val="20"/>
                <w:szCs w:val="20"/>
                <w:lang w:val="vi-VN" w:eastAsia="en-US"/>
              </w:rPr>
            </w:pPr>
          </w:p>
        </w:tc>
      </w:tr>
      <w:tr w:rsidR="00A433B3" w:rsidRPr="007B7897" w:rsidTr="00FE38CE">
        <w:trPr>
          <w:jc w:val="center"/>
        </w:trPr>
        <w:tc>
          <w:tcPr>
            <w:tcW w:w="870" w:type="dxa"/>
          </w:tcPr>
          <w:p w:rsidR="00A433B3" w:rsidRPr="00BE13CB" w:rsidRDefault="00BE13CB" w:rsidP="005D744B">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15</w:t>
            </w:r>
          </w:p>
        </w:tc>
        <w:tc>
          <w:tcPr>
            <w:tcW w:w="3612" w:type="dxa"/>
          </w:tcPr>
          <w:p w:rsidR="007B7897" w:rsidRPr="007B7897" w:rsidRDefault="007B7897" w:rsidP="007B7897">
            <w:pPr>
              <w:suppressAutoHyphens w:val="0"/>
              <w:autoSpaceDE w:val="0"/>
              <w:autoSpaceDN w:val="0"/>
              <w:adjustRightInd w:val="0"/>
              <w:rPr>
                <w:rFonts w:ascii="Times New Roman" w:hAnsi="Times New Roman"/>
                <w:b/>
                <w:sz w:val="20"/>
                <w:szCs w:val="20"/>
                <w:lang w:val="vi-VN" w:eastAsia="en-US"/>
              </w:rPr>
            </w:pPr>
            <w:r>
              <w:rPr>
                <w:rFonts w:ascii="Times New Roman" w:hAnsi="Times New Roman"/>
                <w:b/>
                <w:sz w:val="20"/>
                <w:szCs w:val="20"/>
                <w:lang w:val="vi-VN" w:eastAsia="en-US"/>
              </w:rPr>
              <w:t>Chương 1</w:t>
            </w:r>
            <w:r>
              <w:rPr>
                <w:rFonts w:ascii="Times New Roman" w:hAnsi="Times New Roman"/>
                <w:b/>
                <w:sz w:val="20"/>
                <w:szCs w:val="20"/>
                <w:lang w:eastAsia="en-US"/>
              </w:rPr>
              <w:t>3</w:t>
            </w:r>
            <w:r w:rsidRPr="007B7897">
              <w:rPr>
                <w:rFonts w:ascii="Times New Roman" w:hAnsi="Times New Roman"/>
                <w:b/>
                <w:sz w:val="20"/>
                <w:szCs w:val="20"/>
                <w:lang w:val="vi-VN" w:eastAsia="en-US"/>
              </w:rPr>
              <w:t>. Đốt nhiệt tại chỗ</w:t>
            </w:r>
          </w:p>
          <w:p w:rsidR="007B7897" w:rsidRDefault="007B7897" w:rsidP="007B7897">
            <w:pPr>
              <w:suppressAutoHyphens w:val="0"/>
              <w:autoSpaceDE w:val="0"/>
              <w:autoSpaceDN w:val="0"/>
              <w:adjustRightInd w:val="0"/>
              <w:rPr>
                <w:rFonts w:ascii="Times New Roman" w:hAnsi="Times New Roman"/>
                <w:sz w:val="20"/>
                <w:szCs w:val="20"/>
                <w:lang w:eastAsia="en-US"/>
              </w:rPr>
            </w:pPr>
            <w:r w:rsidRPr="007B7897">
              <w:rPr>
                <w:rFonts w:ascii="Times New Roman" w:hAnsi="Times New Roman"/>
                <w:sz w:val="20"/>
                <w:szCs w:val="20"/>
                <w:lang w:val="vi-VN" w:eastAsia="en-US"/>
              </w:rPr>
              <w:t>1</w:t>
            </w:r>
            <w:r>
              <w:rPr>
                <w:rFonts w:ascii="Times New Roman" w:hAnsi="Times New Roman"/>
                <w:sz w:val="20"/>
                <w:szCs w:val="20"/>
                <w:lang w:eastAsia="en-US"/>
              </w:rPr>
              <w:t>3</w:t>
            </w:r>
            <w:r w:rsidRPr="007B7897">
              <w:rPr>
                <w:rFonts w:ascii="Times New Roman" w:hAnsi="Times New Roman"/>
                <w:sz w:val="20"/>
                <w:szCs w:val="20"/>
                <w:lang w:val="vi-VN" w:eastAsia="en-US"/>
              </w:rPr>
              <w:t>.1. Cơ sở đốt nhiệt</w:t>
            </w:r>
          </w:p>
          <w:p w:rsidR="007B7897" w:rsidRDefault="007B7897" w:rsidP="007B7897">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13.1.1 </w:t>
            </w:r>
            <w:proofErr w:type="spellStart"/>
            <w:r>
              <w:rPr>
                <w:rFonts w:ascii="Times New Roman" w:hAnsi="Times New Roman"/>
                <w:sz w:val="20"/>
                <w:szCs w:val="20"/>
                <w:lang w:eastAsia="en-US"/>
              </w:rPr>
              <w:t>Mô</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tả</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sơ</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bộ</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về</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công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nghệ</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đốt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nhiêt</w:t>
            </w:r>
            <w:proofErr w:type="spellEnd"/>
            <w:r>
              <w:rPr>
                <w:rFonts w:ascii="Times New Roman" w:hAnsi="Times New Roman"/>
                <w:sz w:val="20"/>
                <w:szCs w:val="20"/>
                <w:lang w:eastAsia="en-US"/>
              </w:rPr>
              <w:t xml:space="preserve"> tại chỗ</w:t>
            </w:r>
          </w:p>
          <w:p w:rsidR="007B7897" w:rsidRPr="007B7897" w:rsidRDefault="007B7897" w:rsidP="007B7897">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13.1.2 </w:t>
            </w:r>
            <w:proofErr w:type="spellStart"/>
            <w:r>
              <w:rPr>
                <w:rFonts w:ascii="Times New Roman" w:hAnsi="Times New Roman"/>
                <w:sz w:val="20"/>
                <w:szCs w:val="20"/>
                <w:lang w:eastAsia="en-US"/>
              </w:rPr>
              <w:t>Thiết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kế</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điều</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hành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và</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đánh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giá</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một</w:t>
            </w:r>
            <w:proofErr w:type="spellEnd"/>
            <w:r>
              <w:rPr>
                <w:rFonts w:ascii="Times New Roman" w:hAnsi="Times New Roman"/>
                <w:sz w:val="20"/>
                <w:szCs w:val="20"/>
                <w:lang w:eastAsia="en-US"/>
              </w:rPr>
              <w:t xml:space="preserve"> dự án </w:t>
            </w:r>
            <w:proofErr w:type="spellStart"/>
            <w:r>
              <w:rPr>
                <w:rFonts w:ascii="Times New Roman" w:hAnsi="Times New Roman"/>
                <w:sz w:val="20"/>
                <w:szCs w:val="20"/>
                <w:lang w:eastAsia="en-US"/>
              </w:rPr>
              <w:t>đốt</w:t>
            </w:r>
            <w:proofErr w:type="spellEnd"/>
            <w:r>
              <w:rPr>
                <w:rFonts w:ascii="Times New Roman" w:hAnsi="Times New Roman"/>
                <w:sz w:val="20"/>
                <w:szCs w:val="20"/>
                <w:lang w:eastAsia="en-US"/>
              </w:rPr>
              <w:t xml:space="preserve"> nhiệt tại chỗ </w:t>
            </w:r>
          </w:p>
          <w:p w:rsidR="007B7897" w:rsidRDefault="007B7897" w:rsidP="007B7897">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val="vi-VN" w:eastAsia="en-US"/>
              </w:rPr>
              <w:t>1</w:t>
            </w:r>
            <w:r>
              <w:rPr>
                <w:rFonts w:ascii="Times New Roman" w:hAnsi="Times New Roman"/>
                <w:sz w:val="20"/>
                <w:szCs w:val="20"/>
                <w:lang w:eastAsia="en-US"/>
              </w:rPr>
              <w:t>3</w:t>
            </w:r>
            <w:r w:rsidRPr="007B7897">
              <w:rPr>
                <w:rFonts w:ascii="Times New Roman" w:hAnsi="Times New Roman"/>
                <w:sz w:val="20"/>
                <w:szCs w:val="20"/>
                <w:lang w:val="vi-VN" w:eastAsia="en-US"/>
              </w:rPr>
              <w:t>.2. Áp dụng tại mỏ</w:t>
            </w:r>
          </w:p>
          <w:p w:rsidR="007B7897" w:rsidRDefault="007B7897" w:rsidP="007B7897">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13.2.1 </w:t>
            </w:r>
            <w:proofErr w:type="spellStart"/>
            <w:r>
              <w:rPr>
                <w:rFonts w:ascii="Times New Roman" w:hAnsi="Times New Roman"/>
                <w:sz w:val="20"/>
                <w:szCs w:val="20"/>
                <w:lang w:eastAsia="en-US"/>
              </w:rPr>
              <w:t>Hướng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dẫn</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sàng</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lọc</w:t>
            </w:r>
            <w:proofErr w:type="spellEnd"/>
            <w:r>
              <w:rPr>
                <w:rFonts w:ascii="Times New Roman" w:hAnsi="Times New Roman"/>
                <w:sz w:val="20"/>
                <w:szCs w:val="20"/>
                <w:lang w:eastAsia="en-US"/>
              </w:rPr>
              <w:t xml:space="preserve"> </w:t>
            </w:r>
          </w:p>
          <w:p w:rsidR="007B7897" w:rsidRDefault="007B7897" w:rsidP="007B7897">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13.2.2 </w:t>
            </w:r>
            <w:proofErr w:type="spellStart"/>
            <w:r>
              <w:rPr>
                <w:rFonts w:ascii="Times New Roman" w:hAnsi="Times New Roman"/>
                <w:sz w:val="20"/>
                <w:szCs w:val="20"/>
                <w:lang w:eastAsia="en-US"/>
              </w:rPr>
              <w:t>Gíam</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sát</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và</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đánh</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giá</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một</w:t>
            </w:r>
            <w:proofErr w:type="spellEnd"/>
            <w:r>
              <w:rPr>
                <w:rFonts w:ascii="Times New Roman" w:hAnsi="Times New Roman"/>
                <w:sz w:val="20"/>
                <w:szCs w:val="20"/>
                <w:lang w:eastAsia="en-US"/>
              </w:rPr>
              <w:t xml:space="preserve"> dự án </w:t>
            </w:r>
            <w:proofErr w:type="spellStart"/>
            <w:r>
              <w:rPr>
                <w:rFonts w:ascii="Times New Roman" w:hAnsi="Times New Roman"/>
                <w:sz w:val="20"/>
                <w:szCs w:val="20"/>
                <w:lang w:eastAsia="en-US"/>
              </w:rPr>
              <w:t>đốt</w:t>
            </w:r>
            <w:proofErr w:type="spellEnd"/>
            <w:r>
              <w:rPr>
                <w:rFonts w:ascii="Times New Roman" w:hAnsi="Times New Roman"/>
                <w:sz w:val="20"/>
                <w:szCs w:val="20"/>
                <w:lang w:eastAsia="en-US"/>
              </w:rPr>
              <w:t xml:space="preserve"> nhiệt tại chỗ</w:t>
            </w:r>
          </w:p>
          <w:p w:rsidR="007B7897" w:rsidRDefault="0018408A" w:rsidP="007B7897">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13.2.3 Dự án </w:t>
            </w:r>
            <w:proofErr w:type="spellStart"/>
            <w:r>
              <w:rPr>
                <w:rFonts w:ascii="Times New Roman" w:hAnsi="Times New Roman"/>
                <w:sz w:val="20"/>
                <w:szCs w:val="20"/>
                <w:lang w:eastAsia="en-US"/>
              </w:rPr>
              <w:t>đốt</w:t>
            </w:r>
            <w:proofErr w:type="spellEnd"/>
            <w:r w:rsidR="007B7897">
              <w:rPr>
                <w:rFonts w:ascii="Times New Roman" w:hAnsi="Times New Roman"/>
                <w:sz w:val="20"/>
                <w:szCs w:val="20"/>
                <w:lang w:eastAsia="en-US"/>
              </w:rPr>
              <w:t xml:space="preserve"> nhiệt</w:t>
            </w:r>
            <w:r>
              <w:rPr>
                <w:rFonts w:ascii="Times New Roman" w:hAnsi="Times New Roman"/>
                <w:sz w:val="20"/>
                <w:szCs w:val="20"/>
                <w:lang w:eastAsia="en-US"/>
              </w:rPr>
              <w:t xml:space="preserve"> tại chỗ </w:t>
            </w:r>
            <w:proofErr w:type="spellStart"/>
            <w:r w:rsidR="007B7897">
              <w:rPr>
                <w:rFonts w:ascii="Times New Roman" w:hAnsi="Times New Roman"/>
                <w:sz w:val="20"/>
                <w:szCs w:val="20"/>
                <w:lang w:eastAsia="en-US"/>
              </w:rPr>
              <w:t>thương</w:t>
            </w:r>
            <w:proofErr w:type="spellEnd"/>
            <w:r w:rsidR="007B7897">
              <w:rPr>
                <w:rFonts w:ascii="Times New Roman" w:hAnsi="Times New Roman"/>
                <w:sz w:val="20"/>
                <w:szCs w:val="20"/>
                <w:lang w:eastAsia="en-US"/>
              </w:rPr>
              <w:t xml:space="preserve"> </w:t>
            </w:r>
            <w:proofErr w:type="spellStart"/>
            <w:r w:rsidR="007B7897">
              <w:rPr>
                <w:rFonts w:ascii="Times New Roman" w:hAnsi="Times New Roman"/>
                <w:sz w:val="20"/>
                <w:szCs w:val="20"/>
                <w:lang w:eastAsia="en-US"/>
              </w:rPr>
              <w:t>mại</w:t>
            </w:r>
            <w:proofErr w:type="spellEnd"/>
            <w:r w:rsidR="007B7897">
              <w:rPr>
                <w:rFonts w:ascii="Times New Roman" w:hAnsi="Times New Roman"/>
                <w:sz w:val="20"/>
                <w:szCs w:val="20"/>
                <w:lang w:eastAsia="en-US"/>
              </w:rPr>
              <w:t xml:space="preserve"> </w:t>
            </w:r>
            <w:proofErr w:type="spellStart"/>
            <w:r w:rsidR="007B7897">
              <w:rPr>
                <w:rFonts w:ascii="Times New Roman" w:hAnsi="Times New Roman"/>
                <w:sz w:val="20"/>
                <w:szCs w:val="20"/>
                <w:lang w:eastAsia="en-US"/>
              </w:rPr>
              <w:t>trong</w:t>
            </w:r>
            <w:proofErr w:type="spellEnd"/>
            <w:r w:rsidR="007B7897">
              <w:rPr>
                <w:rFonts w:ascii="Times New Roman" w:hAnsi="Times New Roman"/>
                <w:sz w:val="20"/>
                <w:szCs w:val="20"/>
                <w:lang w:eastAsia="en-US"/>
              </w:rPr>
              <w:t xml:space="preserve"> </w:t>
            </w:r>
            <w:proofErr w:type="spellStart"/>
            <w:r w:rsidR="007B7897">
              <w:rPr>
                <w:rFonts w:ascii="Times New Roman" w:hAnsi="Times New Roman"/>
                <w:sz w:val="20"/>
                <w:szCs w:val="20"/>
                <w:lang w:eastAsia="en-US"/>
              </w:rPr>
              <w:t>vỉa</w:t>
            </w:r>
            <w:proofErr w:type="spellEnd"/>
            <w:r w:rsidR="007B7897">
              <w:rPr>
                <w:rFonts w:ascii="Times New Roman" w:hAnsi="Times New Roman"/>
                <w:sz w:val="20"/>
                <w:szCs w:val="20"/>
                <w:lang w:eastAsia="en-US"/>
              </w:rPr>
              <w:t xml:space="preserve"> </w:t>
            </w:r>
            <w:proofErr w:type="spellStart"/>
            <w:r w:rsidR="007B7897">
              <w:rPr>
                <w:rFonts w:ascii="Times New Roman" w:hAnsi="Times New Roman"/>
                <w:sz w:val="20"/>
                <w:szCs w:val="20"/>
                <w:lang w:eastAsia="en-US"/>
              </w:rPr>
              <w:t>dầu</w:t>
            </w:r>
            <w:proofErr w:type="spellEnd"/>
            <w:r w:rsidR="007B7897">
              <w:rPr>
                <w:rFonts w:ascii="Times New Roman" w:hAnsi="Times New Roman"/>
                <w:sz w:val="20"/>
                <w:szCs w:val="20"/>
                <w:lang w:eastAsia="en-US"/>
              </w:rPr>
              <w:t xml:space="preserve"> </w:t>
            </w:r>
            <w:proofErr w:type="spellStart"/>
            <w:r w:rsidR="007B7897">
              <w:rPr>
                <w:rFonts w:ascii="Times New Roman" w:hAnsi="Times New Roman"/>
                <w:sz w:val="20"/>
                <w:szCs w:val="20"/>
                <w:lang w:eastAsia="en-US"/>
              </w:rPr>
              <w:t>nặng</w:t>
            </w:r>
            <w:proofErr w:type="spellEnd"/>
            <w:r w:rsidR="007B7897">
              <w:rPr>
                <w:rFonts w:ascii="Times New Roman" w:hAnsi="Times New Roman"/>
                <w:sz w:val="20"/>
                <w:szCs w:val="20"/>
                <w:lang w:eastAsia="en-US"/>
              </w:rPr>
              <w:t xml:space="preserve"> </w:t>
            </w:r>
          </w:p>
          <w:p w:rsidR="0018408A" w:rsidRPr="007B7897" w:rsidRDefault="0018408A" w:rsidP="007B7897">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   13.2.4 Dự án </w:t>
            </w:r>
            <w:proofErr w:type="spellStart"/>
            <w:r>
              <w:rPr>
                <w:rFonts w:ascii="Times New Roman" w:hAnsi="Times New Roman"/>
                <w:sz w:val="20"/>
                <w:szCs w:val="20"/>
                <w:lang w:eastAsia="en-US"/>
              </w:rPr>
              <w:t>đốt</w:t>
            </w:r>
            <w:proofErr w:type="spellEnd"/>
            <w:r>
              <w:rPr>
                <w:rFonts w:ascii="Times New Roman" w:hAnsi="Times New Roman"/>
                <w:sz w:val="20"/>
                <w:szCs w:val="20"/>
                <w:lang w:eastAsia="en-US"/>
              </w:rPr>
              <w:t xml:space="preserve"> nhiệt tại chỗ </w:t>
            </w:r>
            <w:proofErr w:type="spellStart"/>
            <w:r>
              <w:rPr>
                <w:rFonts w:ascii="Times New Roman" w:hAnsi="Times New Roman"/>
                <w:sz w:val="20"/>
                <w:szCs w:val="20"/>
                <w:lang w:eastAsia="en-US"/>
              </w:rPr>
              <w:t>với</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vỉa</w:t>
            </w:r>
            <w:proofErr w:type="spellEnd"/>
            <w:r>
              <w:rPr>
                <w:rFonts w:ascii="Times New Roman" w:hAnsi="Times New Roman"/>
                <w:sz w:val="20"/>
                <w:szCs w:val="20"/>
                <w:lang w:eastAsia="en-US"/>
              </w:rPr>
              <w:t xml:space="preserve"> </w:t>
            </w:r>
            <w:proofErr w:type="spellStart"/>
            <w:r>
              <w:rPr>
                <w:rFonts w:ascii="Times New Roman" w:hAnsi="Times New Roman"/>
                <w:sz w:val="20"/>
                <w:szCs w:val="20"/>
                <w:lang w:eastAsia="en-US"/>
              </w:rPr>
              <w:t>ướt</w:t>
            </w:r>
            <w:proofErr w:type="spellEnd"/>
            <w:r>
              <w:rPr>
                <w:rFonts w:ascii="Times New Roman" w:hAnsi="Times New Roman"/>
                <w:sz w:val="20"/>
                <w:szCs w:val="20"/>
                <w:lang w:eastAsia="en-US"/>
              </w:rPr>
              <w:t xml:space="preserve"> </w:t>
            </w:r>
          </w:p>
          <w:p w:rsidR="00A433B3" w:rsidRPr="005D744B" w:rsidRDefault="007B7897" w:rsidP="0018408A">
            <w:pPr>
              <w:suppressAutoHyphens w:val="0"/>
              <w:autoSpaceDE w:val="0"/>
              <w:autoSpaceDN w:val="0"/>
              <w:adjustRightInd w:val="0"/>
              <w:rPr>
                <w:rFonts w:ascii="Times New Roman" w:hAnsi="Times New Roman"/>
                <w:b/>
                <w:sz w:val="20"/>
                <w:szCs w:val="20"/>
                <w:lang w:eastAsia="en-US"/>
              </w:rPr>
            </w:pPr>
            <w:r>
              <w:rPr>
                <w:rFonts w:ascii="Times New Roman" w:hAnsi="Times New Roman"/>
                <w:sz w:val="20"/>
                <w:szCs w:val="20"/>
                <w:lang w:eastAsia="en-US"/>
              </w:rPr>
              <w:t>13</w:t>
            </w:r>
            <w:r w:rsidRPr="005D744B">
              <w:rPr>
                <w:rFonts w:ascii="Times New Roman" w:hAnsi="Times New Roman"/>
                <w:sz w:val="20"/>
                <w:szCs w:val="20"/>
                <w:lang w:eastAsia="en-US"/>
              </w:rPr>
              <w:t xml:space="preserve">.3. </w:t>
            </w:r>
            <w:proofErr w:type="spellStart"/>
            <w:r w:rsidRPr="005D744B">
              <w:rPr>
                <w:rFonts w:ascii="Times New Roman" w:hAnsi="Times New Roman"/>
                <w:sz w:val="20"/>
                <w:szCs w:val="20"/>
                <w:lang w:eastAsia="en-US"/>
              </w:rPr>
              <w:t>Các</w:t>
            </w:r>
            <w:proofErr w:type="spellEnd"/>
            <w:r w:rsidRPr="005D744B">
              <w:rPr>
                <w:rFonts w:ascii="Times New Roman" w:hAnsi="Times New Roman"/>
                <w:sz w:val="20"/>
                <w:szCs w:val="20"/>
                <w:lang w:eastAsia="en-US"/>
              </w:rPr>
              <w:t xml:space="preserve"> </w:t>
            </w:r>
            <w:r w:rsidR="0018408A">
              <w:rPr>
                <w:rFonts w:ascii="Times New Roman" w:hAnsi="Times New Roman"/>
                <w:sz w:val="20"/>
                <w:szCs w:val="20"/>
                <w:lang w:eastAsia="en-US"/>
              </w:rPr>
              <w:t xml:space="preserve">dự án </w:t>
            </w:r>
            <w:proofErr w:type="spellStart"/>
            <w:r w:rsidR="0018408A">
              <w:rPr>
                <w:rFonts w:ascii="Times New Roman" w:hAnsi="Times New Roman"/>
                <w:sz w:val="20"/>
                <w:szCs w:val="20"/>
                <w:lang w:eastAsia="en-US"/>
              </w:rPr>
              <w:t>đốt</w:t>
            </w:r>
            <w:proofErr w:type="spellEnd"/>
            <w:r w:rsidR="0018408A">
              <w:rPr>
                <w:rFonts w:ascii="Times New Roman" w:hAnsi="Times New Roman"/>
                <w:sz w:val="20"/>
                <w:szCs w:val="20"/>
                <w:lang w:eastAsia="en-US"/>
              </w:rPr>
              <w:t xml:space="preserve"> nhiệt tại chỗ </w:t>
            </w:r>
            <w:proofErr w:type="spellStart"/>
            <w:r w:rsidR="0018408A">
              <w:rPr>
                <w:rFonts w:ascii="Times New Roman" w:hAnsi="Times New Roman"/>
                <w:sz w:val="20"/>
                <w:szCs w:val="20"/>
                <w:lang w:eastAsia="en-US"/>
              </w:rPr>
              <w:t>trong</w:t>
            </w:r>
            <w:proofErr w:type="spellEnd"/>
            <w:r w:rsidR="0018408A">
              <w:rPr>
                <w:rFonts w:ascii="Times New Roman" w:hAnsi="Times New Roman"/>
                <w:sz w:val="20"/>
                <w:szCs w:val="20"/>
                <w:lang w:eastAsia="en-US"/>
              </w:rPr>
              <w:t xml:space="preserve"> </w:t>
            </w:r>
            <w:proofErr w:type="spellStart"/>
            <w:r w:rsidR="0018408A">
              <w:rPr>
                <w:rFonts w:ascii="Times New Roman" w:hAnsi="Times New Roman"/>
                <w:sz w:val="20"/>
                <w:szCs w:val="20"/>
                <w:lang w:eastAsia="en-US"/>
              </w:rPr>
              <w:t>vỉa</w:t>
            </w:r>
            <w:proofErr w:type="spellEnd"/>
            <w:r w:rsidR="0018408A">
              <w:rPr>
                <w:rFonts w:ascii="Times New Roman" w:hAnsi="Times New Roman"/>
                <w:sz w:val="20"/>
                <w:szCs w:val="20"/>
                <w:lang w:eastAsia="en-US"/>
              </w:rPr>
              <w:t xml:space="preserve"> </w:t>
            </w:r>
            <w:proofErr w:type="spellStart"/>
            <w:r w:rsidR="0018408A">
              <w:rPr>
                <w:rFonts w:ascii="Times New Roman" w:hAnsi="Times New Roman"/>
                <w:sz w:val="20"/>
                <w:szCs w:val="20"/>
                <w:lang w:eastAsia="en-US"/>
              </w:rPr>
              <w:t>dầu</w:t>
            </w:r>
            <w:proofErr w:type="spellEnd"/>
            <w:r w:rsidR="0018408A">
              <w:rPr>
                <w:rFonts w:ascii="Times New Roman" w:hAnsi="Times New Roman"/>
                <w:sz w:val="20"/>
                <w:szCs w:val="20"/>
                <w:lang w:eastAsia="en-US"/>
              </w:rPr>
              <w:t xml:space="preserve"> </w:t>
            </w:r>
            <w:proofErr w:type="spellStart"/>
            <w:r w:rsidR="0018408A">
              <w:rPr>
                <w:rFonts w:ascii="Times New Roman" w:hAnsi="Times New Roman"/>
                <w:sz w:val="20"/>
                <w:szCs w:val="20"/>
                <w:lang w:eastAsia="en-US"/>
              </w:rPr>
              <w:t>nhẹ</w:t>
            </w:r>
            <w:proofErr w:type="spellEnd"/>
          </w:p>
        </w:tc>
        <w:tc>
          <w:tcPr>
            <w:tcW w:w="3168" w:type="dxa"/>
          </w:tcPr>
          <w:p w:rsidR="007B7897" w:rsidRPr="007B7897" w:rsidRDefault="007B7897" w:rsidP="007B7897">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L.O.</w:t>
            </w:r>
            <w:r w:rsidRPr="00733653">
              <w:rPr>
                <w:rFonts w:ascii="Times New Roman" w:hAnsi="Times New Roman"/>
                <w:noProof/>
                <w:color w:val="000000" w:themeColor="text1"/>
                <w:sz w:val="20"/>
                <w:szCs w:val="20"/>
                <w:lang w:val="vi-VN" w:eastAsia="en-US"/>
              </w:rPr>
              <w:t>12</w:t>
            </w:r>
            <w:r w:rsidRPr="005D744B">
              <w:rPr>
                <w:rFonts w:ascii="Times New Roman" w:hAnsi="Times New Roman"/>
                <w:noProof/>
                <w:color w:val="000000" w:themeColor="text1"/>
                <w:sz w:val="20"/>
                <w:szCs w:val="20"/>
                <w:lang w:val="vi-VN" w:eastAsia="en-US"/>
              </w:rPr>
              <w:t xml:space="preserve">.1 – </w:t>
            </w:r>
            <w:r w:rsidRPr="002504EC">
              <w:rPr>
                <w:rFonts w:ascii="Times New Roman" w:hAnsi="Times New Roman"/>
                <w:noProof/>
                <w:color w:val="000000" w:themeColor="text1"/>
                <w:sz w:val="20"/>
                <w:szCs w:val="20"/>
                <w:lang w:val="vi-VN" w:eastAsia="en-US"/>
              </w:rPr>
              <w:t xml:space="preserve">Giới thiệu </w:t>
            </w:r>
            <w:r>
              <w:rPr>
                <w:rFonts w:ascii="Times New Roman" w:hAnsi="Times New Roman"/>
                <w:noProof/>
                <w:color w:val="000000" w:themeColor="text1"/>
                <w:sz w:val="20"/>
                <w:szCs w:val="20"/>
                <w:lang w:eastAsia="en-US"/>
              </w:rPr>
              <w:t xml:space="preserve">sơ lược về phương pháp </w:t>
            </w:r>
            <w:r w:rsidR="0018408A">
              <w:rPr>
                <w:rFonts w:ascii="Times New Roman" w:hAnsi="Times New Roman"/>
                <w:noProof/>
                <w:color w:val="000000" w:themeColor="text1"/>
                <w:sz w:val="20"/>
                <w:szCs w:val="20"/>
                <w:lang w:eastAsia="en-US"/>
              </w:rPr>
              <w:t>đốt nhiệt tại chỗ, thiết kế, đánh giá một dự án thực tế</w:t>
            </w:r>
          </w:p>
          <w:p w:rsidR="007B7897" w:rsidRPr="00792C83" w:rsidRDefault="007B7897" w:rsidP="007B7897">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w:t>
            </w:r>
            <w:r w:rsidRPr="0064466D">
              <w:rPr>
                <w:rFonts w:ascii="Times New Roman" w:hAnsi="Times New Roman"/>
                <w:noProof/>
                <w:color w:val="000000" w:themeColor="text1"/>
                <w:sz w:val="20"/>
                <w:szCs w:val="20"/>
                <w:lang w:val="vi-VN" w:eastAsia="en-US"/>
              </w:rPr>
              <w:t>2</w:t>
            </w:r>
            <w:r w:rsidRPr="005D744B">
              <w:rPr>
                <w:rFonts w:ascii="Times New Roman" w:hAnsi="Times New Roman"/>
                <w:noProof/>
                <w:color w:val="000000" w:themeColor="text1"/>
                <w:sz w:val="20"/>
                <w:szCs w:val="20"/>
                <w:lang w:val="vi-VN" w:eastAsia="en-US"/>
              </w:rPr>
              <w:t xml:space="preserve">.2 – </w:t>
            </w:r>
            <w:r w:rsidR="0018408A">
              <w:rPr>
                <w:rFonts w:ascii="Times New Roman" w:hAnsi="Times New Roman"/>
                <w:noProof/>
                <w:color w:val="000000" w:themeColor="text1"/>
                <w:sz w:val="20"/>
                <w:szCs w:val="20"/>
                <w:lang w:eastAsia="en-US"/>
              </w:rPr>
              <w:t xml:space="preserve">Tìm hiểu được một trường hợp thực tế đã áp dụng đốt cháy nhiệt tại chỗ, từ khâu lựa chọn vỉa để tiến hành, giám sát và đánh giá một dự án </w:t>
            </w:r>
            <w:r w:rsidRPr="00792C83">
              <w:rPr>
                <w:rFonts w:ascii="Times New Roman" w:hAnsi="Times New Roman"/>
                <w:noProof/>
                <w:color w:val="000000" w:themeColor="text1"/>
                <w:sz w:val="20"/>
                <w:szCs w:val="20"/>
                <w:lang w:val="vi-VN" w:eastAsia="en-US"/>
              </w:rPr>
              <w:t xml:space="preserve"> </w:t>
            </w:r>
          </w:p>
          <w:p w:rsidR="007B7897" w:rsidRPr="0018408A" w:rsidRDefault="007B7897" w:rsidP="007B7897">
            <w:pPr>
              <w:widowControl w:val="0"/>
              <w:suppressAutoHyphens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w:t>
            </w:r>
            <w:r w:rsidRPr="0064466D">
              <w:rPr>
                <w:rFonts w:ascii="Times New Roman" w:hAnsi="Times New Roman"/>
                <w:noProof/>
                <w:color w:val="000000" w:themeColor="text1"/>
                <w:sz w:val="20"/>
                <w:szCs w:val="20"/>
                <w:lang w:val="vi-VN" w:eastAsia="en-US"/>
              </w:rPr>
              <w:t>2</w:t>
            </w:r>
            <w:r w:rsidRPr="005D744B">
              <w:rPr>
                <w:rFonts w:ascii="Times New Roman" w:hAnsi="Times New Roman"/>
                <w:noProof/>
                <w:color w:val="000000" w:themeColor="text1"/>
                <w:sz w:val="20"/>
                <w:szCs w:val="20"/>
                <w:lang w:val="vi-VN" w:eastAsia="en-US"/>
              </w:rPr>
              <w:t xml:space="preserve">.3 – </w:t>
            </w:r>
            <w:r w:rsidR="0018408A" w:rsidRPr="0018408A">
              <w:rPr>
                <w:rFonts w:ascii="Times New Roman" w:hAnsi="Times New Roman"/>
                <w:noProof/>
                <w:color w:val="000000" w:themeColor="text1"/>
                <w:sz w:val="20"/>
                <w:szCs w:val="20"/>
                <w:lang w:val="vi-VN" w:eastAsia="en-US"/>
              </w:rPr>
              <w:t xml:space="preserve">Tìm hiểu các dự án đốt nhiệt tại chỗ trong vỉa dầu nhẹ </w:t>
            </w:r>
          </w:p>
          <w:p w:rsidR="00A433B3" w:rsidRPr="007B7897" w:rsidRDefault="00A433B3" w:rsidP="005D744B">
            <w:pPr>
              <w:widowControl w:val="0"/>
              <w:suppressAutoHyphens w:val="0"/>
              <w:rPr>
                <w:rFonts w:ascii="Times New Roman" w:hAnsi="Times New Roman"/>
                <w:noProof/>
                <w:color w:val="000000" w:themeColor="text1"/>
                <w:sz w:val="20"/>
                <w:szCs w:val="20"/>
                <w:lang w:val="vi-VN" w:eastAsia="en-US"/>
              </w:rPr>
            </w:pPr>
          </w:p>
        </w:tc>
        <w:tc>
          <w:tcPr>
            <w:tcW w:w="1409" w:type="dxa"/>
          </w:tcPr>
          <w:p w:rsidR="00A433B3" w:rsidRPr="007B7897" w:rsidRDefault="00A433B3" w:rsidP="005D744B">
            <w:pPr>
              <w:widowControl w:val="0"/>
              <w:suppressAutoHyphens w:val="0"/>
              <w:rPr>
                <w:rFonts w:ascii="Times New Roman" w:hAnsi="Times New Roman"/>
                <w:noProof/>
                <w:color w:val="000000" w:themeColor="text1"/>
                <w:sz w:val="20"/>
                <w:szCs w:val="20"/>
                <w:lang w:val="vi-VN" w:eastAsia="en-US"/>
              </w:rPr>
            </w:pP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Pr="00E416CF" w:rsidRDefault="00DF657F" w:rsidP="00DB4420">
      <w:pPr>
        <w:pStyle w:val="CM9"/>
        <w:spacing w:line="276" w:lineRule="auto"/>
        <w:rPr>
          <w:b/>
          <w:bCs/>
          <w:color w:val="000000" w:themeColor="text1"/>
          <w:sz w:val="26"/>
          <w:szCs w:val="26"/>
          <w:lang w:val="vi-VN"/>
        </w:rPr>
      </w:pPr>
    </w:p>
    <w:p w:rsidR="003A089B" w:rsidRPr="00FE38CE" w:rsidRDefault="008C2A53" w:rsidP="00DB4420">
      <w:pPr>
        <w:pStyle w:val="CM9"/>
        <w:spacing w:line="276" w:lineRule="auto"/>
        <w:rPr>
          <w:b/>
          <w:color w:val="000000" w:themeColor="text1"/>
          <w:sz w:val="26"/>
          <w:szCs w:val="26"/>
        </w:rPr>
      </w:pPr>
      <w:r>
        <w:rPr>
          <w:b/>
          <w:bCs/>
          <w:color w:val="000000" w:themeColor="text1"/>
          <w:sz w:val="26"/>
          <w:szCs w:val="26"/>
        </w:rPr>
        <w:lastRenderedPageBreak/>
        <w:t>6</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sidR="00701356">
        <w:rPr>
          <w:color w:val="000000" w:themeColor="text1"/>
          <w:sz w:val="26"/>
          <w:szCs w:val="26"/>
        </w:rPr>
        <w:t xml:space="preserve"> </w:t>
      </w:r>
      <w:r w:rsidR="00FE38CE" w:rsidRPr="00FE38CE">
        <w:rPr>
          <w:color w:val="000000" w:themeColor="text1"/>
          <w:sz w:val="26"/>
          <w:szCs w:val="26"/>
          <w:lang w:val="vi-VN"/>
        </w:rPr>
        <w:t>T</w:t>
      </w:r>
      <w:r w:rsidR="00C67623">
        <w:rPr>
          <w:color w:val="000000" w:themeColor="text1"/>
          <w:sz w:val="26"/>
          <w:szCs w:val="26"/>
        </w:rPr>
        <w:t>h</w:t>
      </w:r>
      <w:r w:rsidR="00FE38CE" w:rsidRPr="00FE38CE">
        <w:rPr>
          <w:color w:val="000000" w:themeColor="text1"/>
          <w:sz w:val="26"/>
          <w:szCs w:val="26"/>
          <w:lang w:val="vi-VN"/>
        </w:rPr>
        <w:t xml:space="preserve">S. </w:t>
      </w:r>
      <w:proofErr w:type="spellStart"/>
      <w:r w:rsidR="00C67623">
        <w:rPr>
          <w:color w:val="000000" w:themeColor="text1"/>
          <w:sz w:val="26"/>
          <w:szCs w:val="26"/>
        </w:rPr>
        <w:t>Lương</w:t>
      </w:r>
      <w:proofErr w:type="spellEnd"/>
      <w:r w:rsidR="00C67623">
        <w:rPr>
          <w:color w:val="000000" w:themeColor="text1"/>
          <w:sz w:val="26"/>
          <w:szCs w:val="26"/>
        </w:rPr>
        <w:t xml:space="preserve"> </w:t>
      </w:r>
      <w:proofErr w:type="spellStart"/>
      <w:r w:rsidR="00C67623">
        <w:rPr>
          <w:color w:val="000000" w:themeColor="text1"/>
          <w:sz w:val="26"/>
          <w:szCs w:val="26"/>
        </w:rPr>
        <w:t>Hải</w:t>
      </w:r>
      <w:proofErr w:type="spellEnd"/>
      <w:r w:rsidR="00C67623">
        <w:rPr>
          <w:color w:val="000000" w:themeColor="text1"/>
          <w:sz w:val="26"/>
          <w:szCs w:val="26"/>
        </w:rPr>
        <w:t xml:space="preserve"> Linh </w:t>
      </w:r>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C67623">
        <w:rPr>
          <w:color w:val="000000" w:themeColor="text1"/>
          <w:sz w:val="26"/>
          <w:szCs w:val="26"/>
        </w:rPr>
        <w:t xml:space="preserve"> </w:t>
      </w:r>
      <w:proofErr w:type="spellStart"/>
      <w:r w:rsidR="00C67623">
        <w:rPr>
          <w:color w:val="000000" w:themeColor="text1"/>
          <w:sz w:val="26"/>
          <w:szCs w:val="26"/>
        </w:rPr>
        <w:t>Khoan</w:t>
      </w:r>
      <w:proofErr w:type="spellEnd"/>
      <w:r w:rsidR="00C67623">
        <w:rPr>
          <w:color w:val="000000" w:themeColor="text1"/>
          <w:sz w:val="26"/>
          <w:szCs w:val="26"/>
        </w:rPr>
        <w:t xml:space="preserve"> – </w:t>
      </w:r>
      <w:proofErr w:type="spellStart"/>
      <w:r w:rsidR="00C67623">
        <w:rPr>
          <w:color w:val="000000" w:themeColor="text1"/>
          <w:sz w:val="26"/>
          <w:szCs w:val="26"/>
        </w:rPr>
        <w:t>Khai</w:t>
      </w:r>
      <w:proofErr w:type="spellEnd"/>
      <w:r w:rsidR="00C67623">
        <w:rPr>
          <w:color w:val="000000" w:themeColor="text1"/>
          <w:sz w:val="26"/>
          <w:szCs w:val="26"/>
        </w:rPr>
        <w:t xml:space="preserve"> </w:t>
      </w:r>
      <w:proofErr w:type="spellStart"/>
      <w:r w:rsidR="00C67623">
        <w:rPr>
          <w:color w:val="000000" w:themeColor="text1"/>
          <w:sz w:val="26"/>
          <w:szCs w:val="26"/>
        </w:rPr>
        <w:t>thác</w:t>
      </w:r>
      <w:proofErr w:type="spellEnd"/>
      <w:r w:rsidR="00555CAB" w:rsidRPr="00FE38CE">
        <w:rPr>
          <w:color w:val="000000" w:themeColor="text1"/>
          <w:sz w:val="26"/>
          <w:szCs w:val="26"/>
        </w:rPr>
        <w:t>, Khoa</w:t>
      </w:r>
      <w:r w:rsidR="00C67623">
        <w:rPr>
          <w:color w:val="000000" w:themeColor="text1"/>
          <w:sz w:val="26"/>
          <w:szCs w:val="26"/>
        </w:rPr>
        <w:t xml:space="preserve"> </w:t>
      </w:r>
      <w:proofErr w:type="spellStart"/>
      <w:r w:rsidR="00C67623">
        <w:rPr>
          <w:color w:val="000000" w:themeColor="text1"/>
          <w:sz w:val="26"/>
          <w:szCs w:val="26"/>
        </w:rPr>
        <w:t>Dầu</w:t>
      </w:r>
      <w:proofErr w:type="spellEnd"/>
      <w:r w:rsidR="00C67623">
        <w:rPr>
          <w:color w:val="000000" w:themeColor="text1"/>
          <w:sz w:val="26"/>
          <w:szCs w:val="26"/>
        </w:rPr>
        <w:t xml:space="preserve"> khí</w:t>
      </w:r>
      <w:r w:rsidR="00402CEC" w:rsidRPr="00FE38CE">
        <w:rPr>
          <w:color w:val="000000" w:themeColor="text1"/>
          <w:sz w:val="26"/>
          <w:szCs w:val="26"/>
        </w:rPr>
        <w:t>, PVU.</w:t>
      </w:r>
    </w:p>
    <w:p w:rsidR="00FE38CE" w:rsidRPr="00C67623"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C67623">
        <w:rPr>
          <w:color w:val="000000" w:themeColor="text1"/>
          <w:sz w:val="26"/>
          <w:szCs w:val="26"/>
        </w:rPr>
        <w:t>mail: linhlh@pvu.edu.vn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C67623">
        <w:rPr>
          <w:color w:val="000000" w:themeColor="text1"/>
          <w:sz w:val="26"/>
          <w:szCs w:val="26"/>
        </w:rPr>
        <w:t>+84 1234 081 666</w:t>
      </w:r>
    </w:p>
    <w:p w:rsidR="003A089B" w:rsidRPr="00C67623" w:rsidRDefault="003A089B" w:rsidP="00FE38CE">
      <w:pPr>
        <w:pStyle w:val="CM17"/>
        <w:spacing w:after="0" w:line="276" w:lineRule="auto"/>
        <w:ind w:firstLine="567"/>
        <w:rPr>
          <w:color w:val="000000" w:themeColor="text1"/>
          <w:sz w:val="26"/>
          <w:szCs w:val="26"/>
        </w:rPr>
      </w:pPr>
      <w:r w:rsidRPr="00186F39">
        <w:rPr>
          <w:color w:val="000000" w:themeColor="text1"/>
          <w:sz w:val="26"/>
          <w:szCs w:val="26"/>
          <w:lang w:val="vi-VN"/>
        </w:rPr>
        <w:t>Các hướng nghiên cứ</w:t>
      </w:r>
      <w:r w:rsidR="00871FF3" w:rsidRPr="00186F39">
        <w:rPr>
          <w:color w:val="000000" w:themeColor="text1"/>
          <w:sz w:val="26"/>
          <w:szCs w:val="26"/>
          <w:lang w:val="vi-VN"/>
        </w:rPr>
        <w:t>u chính:</w:t>
      </w:r>
      <w:r w:rsidR="00C67623">
        <w:rPr>
          <w:color w:val="000000" w:themeColor="text1"/>
          <w:sz w:val="26"/>
          <w:szCs w:val="26"/>
        </w:rPr>
        <w:t xml:space="preserve"> </w:t>
      </w:r>
      <w:proofErr w:type="spellStart"/>
      <w:r w:rsidR="00701356">
        <w:rPr>
          <w:color w:val="000000" w:themeColor="text1"/>
          <w:sz w:val="26"/>
          <w:szCs w:val="26"/>
        </w:rPr>
        <w:t>công</w:t>
      </w:r>
      <w:proofErr w:type="spellEnd"/>
      <w:r w:rsidR="00701356">
        <w:rPr>
          <w:color w:val="000000" w:themeColor="text1"/>
          <w:sz w:val="26"/>
          <w:szCs w:val="26"/>
        </w:rPr>
        <w:t xml:space="preserve"> </w:t>
      </w:r>
      <w:proofErr w:type="spellStart"/>
      <w:r w:rsidR="00701356">
        <w:rPr>
          <w:color w:val="000000" w:themeColor="text1"/>
          <w:sz w:val="26"/>
          <w:szCs w:val="26"/>
        </w:rPr>
        <w:t>nghệ</w:t>
      </w:r>
      <w:proofErr w:type="spellEnd"/>
      <w:r w:rsidR="003E0C1A">
        <w:rPr>
          <w:color w:val="000000" w:themeColor="text1"/>
          <w:sz w:val="26"/>
          <w:szCs w:val="26"/>
        </w:rPr>
        <w:t xml:space="preserve"> </w:t>
      </w:r>
      <w:proofErr w:type="spellStart"/>
      <w:r w:rsidR="003E0C1A">
        <w:rPr>
          <w:color w:val="000000" w:themeColor="text1"/>
          <w:sz w:val="26"/>
          <w:szCs w:val="26"/>
        </w:rPr>
        <w:t>khai</w:t>
      </w:r>
      <w:proofErr w:type="spellEnd"/>
      <w:r w:rsidR="003E0C1A">
        <w:rPr>
          <w:color w:val="000000" w:themeColor="text1"/>
          <w:sz w:val="26"/>
          <w:szCs w:val="26"/>
        </w:rPr>
        <w:t xml:space="preserve"> </w:t>
      </w:r>
      <w:proofErr w:type="spellStart"/>
      <w:r w:rsidR="003E0C1A">
        <w:rPr>
          <w:color w:val="000000" w:themeColor="text1"/>
          <w:sz w:val="26"/>
          <w:szCs w:val="26"/>
        </w:rPr>
        <w:t>thác</w:t>
      </w:r>
      <w:proofErr w:type="spellEnd"/>
      <w:r w:rsidR="00701356">
        <w:rPr>
          <w:color w:val="000000" w:themeColor="text1"/>
          <w:sz w:val="26"/>
          <w:szCs w:val="26"/>
        </w:rPr>
        <w:t xml:space="preserve">, </w:t>
      </w:r>
      <w:proofErr w:type="spellStart"/>
      <w:r w:rsidR="00701356">
        <w:rPr>
          <w:color w:val="000000" w:themeColor="text1"/>
          <w:sz w:val="26"/>
          <w:szCs w:val="26"/>
        </w:rPr>
        <w:t>chế</w:t>
      </w:r>
      <w:proofErr w:type="spellEnd"/>
      <w:r w:rsidR="00701356">
        <w:rPr>
          <w:color w:val="000000" w:themeColor="text1"/>
          <w:sz w:val="26"/>
          <w:szCs w:val="26"/>
        </w:rPr>
        <w:t xml:space="preserve"> </w:t>
      </w:r>
      <w:proofErr w:type="spellStart"/>
      <w:r w:rsidR="00701356">
        <w:rPr>
          <w:color w:val="000000" w:themeColor="text1"/>
          <w:sz w:val="26"/>
          <w:szCs w:val="26"/>
        </w:rPr>
        <w:t>độ</w:t>
      </w:r>
      <w:proofErr w:type="spellEnd"/>
      <w:r w:rsidR="00701356">
        <w:rPr>
          <w:color w:val="000000" w:themeColor="text1"/>
          <w:sz w:val="26"/>
          <w:szCs w:val="26"/>
        </w:rPr>
        <w:t xml:space="preserve"> </w:t>
      </w:r>
      <w:proofErr w:type="spellStart"/>
      <w:r w:rsidR="00701356">
        <w:rPr>
          <w:color w:val="000000" w:themeColor="text1"/>
          <w:sz w:val="26"/>
          <w:szCs w:val="26"/>
        </w:rPr>
        <w:t>dòng</w:t>
      </w:r>
      <w:proofErr w:type="spellEnd"/>
      <w:r w:rsidR="00701356">
        <w:rPr>
          <w:color w:val="000000" w:themeColor="text1"/>
          <w:sz w:val="26"/>
          <w:szCs w:val="26"/>
        </w:rPr>
        <w:t xml:space="preserve"> </w:t>
      </w:r>
      <w:proofErr w:type="spellStart"/>
      <w:r w:rsidR="00701356">
        <w:rPr>
          <w:color w:val="000000" w:themeColor="text1"/>
          <w:sz w:val="26"/>
          <w:szCs w:val="26"/>
        </w:rPr>
        <w:t>chả</w:t>
      </w:r>
      <w:r w:rsidR="003E0C1A">
        <w:rPr>
          <w:color w:val="000000" w:themeColor="text1"/>
          <w:sz w:val="26"/>
          <w:szCs w:val="26"/>
        </w:rPr>
        <w:t>y</w:t>
      </w:r>
      <w:proofErr w:type="spellEnd"/>
      <w:r w:rsidR="003E0C1A">
        <w:rPr>
          <w:color w:val="000000" w:themeColor="text1"/>
          <w:sz w:val="26"/>
          <w:szCs w:val="26"/>
        </w:rPr>
        <w:t xml:space="preserve"> </w:t>
      </w:r>
      <w:proofErr w:type="spellStart"/>
      <w:r w:rsidR="003E0C1A">
        <w:rPr>
          <w:color w:val="000000" w:themeColor="text1"/>
          <w:sz w:val="26"/>
          <w:szCs w:val="26"/>
        </w:rPr>
        <w:t>trong</w:t>
      </w:r>
      <w:proofErr w:type="spellEnd"/>
      <w:r w:rsidR="003E0C1A">
        <w:rPr>
          <w:color w:val="000000" w:themeColor="text1"/>
          <w:sz w:val="26"/>
          <w:szCs w:val="26"/>
        </w:rPr>
        <w:t xml:space="preserve"> </w:t>
      </w:r>
      <w:proofErr w:type="spellStart"/>
      <w:r w:rsidR="003E0C1A">
        <w:rPr>
          <w:color w:val="000000" w:themeColor="text1"/>
          <w:sz w:val="26"/>
          <w:szCs w:val="26"/>
        </w:rPr>
        <w:t>vỉa</w:t>
      </w:r>
      <w:proofErr w:type="spellEnd"/>
      <w:r w:rsidR="003E0C1A">
        <w:rPr>
          <w:color w:val="000000" w:themeColor="text1"/>
          <w:sz w:val="26"/>
          <w:szCs w:val="26"/>
        </w:rPr>
        <w:t xml:space="preserve"> </w:t>
      </w:r>
      <w:proofErr w:type="spellStart"/>
      <w:r w:rsidR="003E0C1A">
        <w:rPr>
          <w:color w:val="000000" w:themeColor="text1"/>
          <w:sz w:val="26"/>
          <w:szCs w:val="26"/>
        </w:rPr>
        <w:t>và</w:t>
      </w:r>
      <w:proofErr w:type="spellEnd"/>
      <w:r w:rsidR="003E0C1A">
        <w:rPr>
          <w:color w:val="000000" w:themeColor="text1"/>
          <w:sz w:val="26"/>
          <w:szCs w:val="26"/>
        </w:rPr>
        <w:t xml:space="preserve"> </w:t>
      </w:r>
      <w:proofErr w:type="spellStart"/>
      <w:r w:rsidR="003E0C1A">
        <w:rPr>
          <w:color w:val="000000" w:themeColor="text1"/>
          <w:sz w:val="26"/>
          <w:szCs w:val="26"/>
        </w:rPr>
        <w:t>trong</w:t>
      </w:r>
      <w:proofErr w:type="spellEnd"/>
      <w:r w:rsidR="003E0C1A">
        <w:rPr>
          <w:color w:val="000000" w:themeColor="text1"/>
          <w:sz w:val="26"/>
          <w:szCs w:val="26"/>
        </w:rPr>
        <w:t xml:space="preserve"> </w:t>
      </w:r>
      <w:proofErr w:type="spellStart"/>
      <w:r w:rsidR="003E0C1A">
        <w:rPr>
          <w:color w:val="000000" w:themeColor="text1"/>
          <w:sz w:val="26"/>
          <w:szCs w:val="26"/>
        </w:rPr>
        <w:t>giếng</w:t>
      </w:r>
      <w:proofErr w:type="spellEnd"/>
    </w:p>
    <w:p w:rsidR="00555CAB" w:rsidRPr="00964F92" w:rsidRDefault="00B607ED" w:rsidP="00FE38CE">
      <w:pPr>
        <w:widowControl w:val="0"/>
        <w:ind w:right="-1"/>
        <w:jc w:val="right"/>
        <w:rPr>
          <w:rFonts w:ascii="Times New Roman" w:hAnsi="Times New Roman"/>
          <w:i/>
          <w:color w:val="000000" w:themeColor="text1"/>
          <w:lang w:val="vi-VN"/>
        </w:rPr>
      </w:pPr>
      <w:r w:rsidRPr="00186F39">
        <w:rPr>
          <w:rFonts w:ascii="Times New Roman" w:hAnsi="Times New Roman"/>
          <w:i/>
          <w:color w:val="000000" w:themeColor="text1"/>
          <w:lang w:val="vi-VN"/>
        </w:rPr>
        <w:t xml:space="preserve">     </w:t>
      </w:r>
      <w:r w:rsidR="00555CAB" w:rsidRPr="00964F92">
        <w:rPr>
          <w:rFonts w:ascii="Times New Roman" w:hAnsi="Times New Roman"/>
          <w:i/>
          <w:color w:val="000000" w:themeColor="text1"/>
          <w:lang w:val="vi-VN"/>
        </w:rPr>
        <w:t>Bà Rịa,  Ngày</w:t>
      </w:r>
      <w:r w:rsidR="00D4084F">
        <w:rPr>
          <w:rFonts w:ascii="Times New Roman" w:hAnsi="Times New Roman"/>
          <w:i/>
          <w:color w:val="000000" w:themeColor="text1"/>
        </w:rPr>
        <w:t xml:space="preserve"> </w:t>
      </w:r>
      <w:r w:rsidR="00D4084F">
        <w:rPr>
          <w:rFonts w:ascii="Times New Roman" w:hAnsi="Times New Roman"/>
          <w:i/>
          <w:color w:val="000000" w:themeColor="text1"/>
          <w:lang w:val="vi-VN"/>
        </w:rPr>
        <w:t xml:space="preserve"> </w:t>
      </w:r>
      <w:r w:rsidR="00C67623" w:rsidRPr="00782AE0">
        <w:rPr>
          <w:rFonts w:ascii="Times New Roman" w:hAnsi="Times New Roman"/>
          <w:i/>
          <w:color w:val="000000" w:themeColor="text1"/>
          <w:lang w:val="vi-VN"/>
        </w:rPr>
        <w:t xml:space="preserve"> </w:t>
      </w:r>
      <w:r w:rsidR="00555CAB" w:rsidRPr="00964F92">
        <w:rPr>
          <w:rFonts w:ascii="Times New Roman" w:hAnsi="Times New Roman"/>
          <w:i/>
          <w:color w:val="000000" w:themeColor="text1"/>
          <w:lang w:val="vi-VN"/>
        </w:rPr>
        <w:t>tháng</w:t>
      </w:r>
      <w:r w:rsidR="00C67623" w:rsidRPr="00782AE0">
        <w:rPr>
          <w:rFonts w:ascii="Times New Roman" w:hAnsi="Times New Roman"/>
          <w:i/>
          <w:color w:val="000000" w:themeColor="text1"/>
          <w:lang w:val="vi-VN"/>
        </w:rPr>
        <w:t xml:space="preserve"> </w:t>
      </w:r>
      <w:r w:rsidR="00D4084F">
        <w:rPr>
          <w:rFonts w:ascii="Times New Roman" w:hAnsi="Times New Roman"/>
          <w:i/>
          <w:color w:val="000000" w:themeColor="text1"/>
        </w:rPr>
        <w:t xml:space="preserve"> </w:t>
      </w:r>
      <w:r w:rsidR="00C67623" w:rsidRPr="00782AE0">
        <w:rPr>
          <w:rFonts w:ascii="Times New Roman" w:hAnsi="Times New Roman"/>
          <w:i/>
          <w:color w:val="000000" w:themeColor="text1"/>
          <w:lang w:val="vi-VN"/>
        </w:rPr>
        <w:t xml:space="preserve"> </w:t>
      </w:r>
      <w:r w:rsidR="00555CAB" w:rsidRPr="00964F92">
        <w:rPr>
          <w:rFonts w:ascii="Times New Roman" w:hAnsi="Times New Roman"/>
          <w:i/>
          <w:color w:val="000000" w:themeColor="text1"/>
          <w:lang w:val="vi-VN"/>
        </w:rPr>
        <w:t>năm 201</w:t>
      </w:r>
      <w:r w:rsidR="00FE38CE" w:rsidRPr="00964F92">
        <w:rPr>
          <w:rFonts w:ascii="Times New Roman" w:hAnsi="Times New Roman"/>
          <w:i/>
          <w:color w:val="000000" w:themeColor="text1"/>
          <w:lang w:val="vi-VN"/>
        </w:rPr>
        <w:t>7</w:t>
      </w:r>
    </w:p>
    <w:p w:rsidR="00A57539" w:rsidRPr="00964F92"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632"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2126"/>
        <w:gridCol w:w="1985"/>
        <w:gridCol w:w="2126"/>
        <w:gridCol w:w="1843"/>
      </w:tblGrid>
      <w:tr w:rsidR="00B607ED" w:rsidTr="00701356">
        <w:tc>
          <w:tcPr>
            <w:tcW w:w="2552" w:type="dxa"/>
          </w:tcPr>
          <w:p w:rsidR="00B607ED" w:rsidRDefault="00B607ED" w:rsidP="00701356">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701356">
            <w:pPr>
              <w:widowControl w:val="0"/>
              <w:tabs>
                <w:tab w:val="left" w:pos="650"/>
              </w:tabs>
              <w:spacing w:line="276" w:lineRule="auto"/>
              <w:jc w:val="center"/>
              <w:rPr>
                <w:rFonts w:ascii="Times New Roman" w:hAnsi="Times New Roman"/>
                <w:b/>
                <w:color w:val="000000" w:themeColor="text1"/>
              </w:rPr>
            </w:pPr>
            <w:r>
              <w:rPr>
                <w:rFonts w:ascii="Times New Roman" w:hAnsi="Times New Roman"/>
                <w:b/>
                <w:color w:val="000000" w:themeColor="text1"/>
                <w:sz w:val="23"/>
                <w:szCs w:val="23"/>
              </w:rPr>
              <w:t xml:space="preserve">Phan Minh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Bình</w:t>
            </w:r>
            <w:proofErr w:type="spellEnd"/>
          </w:p>
        </w:tc>
        <w:tc>
          <w:tcPr>
            <w:tcW w:w="2126"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 xml:space="preserve">Lê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Phong</w:t>
            </w:r>
            <w:proofErr w:type="spellEnd"/>
          </w:p>
          <w:p w:rsidR="00701356" w:rsidRDefault="00701356" w:rsidP="00701356">
            <w:pPr>
              <w:widowControl w:val="0"/>
              <w:tabs>
                <w:tab w:val="left" w:pos="650"/>
              </w:tabs>
              <w:ind w:right="-57"/>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985" w:type="dxa"/>
          </w:tcPr>
          <w:p w:rsidR="00B607ED" w:rsidRDefault="00B607ED" w:rsidP="00701356">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701356">
            <w:pPr>
              <w:widowControl w:val="0"/>
              <w:tabs>
                <w:tab w:val="left" w:pos="650"/>
              </w:tabs>
              <w:spacing w:line="276" w:lineRule="auto"/>
              <w:jc w:val="center"/>
              <w:rPr>
                <w:rFonts w:ascii="Times New Roman" w:hAnsi="Times New Roman"/>
                <w:b/>
                <w:color w:val="000000" w:themeColor="text1"/>
              </w:rPr>
            </w:pPr>
            <w:proofErr w:type="spellStart"/>
            <w:r>
              <w:rPr>
                <w:rFonts w:ascii="Times New Roman" w:hAnsi="Times New Roman"/>
                <w:b/>
                <w:color w:val="000000" w:themeColor="text1"/>
                <w:sz w:val="23"/>
                <w:szCs w:val="23"/>
              </w:rPr>
              <w:t>Doãn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Ngọc</w:t>
            </w:r>
            <w:proofErr w:type="spellEnd"/>
            <w:r>
              <w:rPr>
                <w:rFonts w:ascii="Times New Roman" w:hAnsi="Times New Roman"/>
                <w:b/>
                <w:color w:val="000000" w:themeColor="text1"/>
                <w:sz w:val="23"/>
                <w:szCs w:val="23"/>
              </w:rPr>
              <w:t xml:space="preserve"> San</w:t>
            </w:r>
          </w:p>
        </w:tc>
        <w:tc>
          <w:tcPr>
            <w:tcW w:w="2126"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Pr="00B607ED" w:rsidRDefault="00701356" w:rsidP="00B607ED">
            <w:pPr>
              <w:widowControl w:val="0"/>
              <w:tabs>
                <w:tab w:val="left" w:pos="32"/>
              </w:tabs>
              <w:ind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Nguyễn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Văn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Hùng</w:t>
            </w:r>
            <w:proofErr w:type="spellEnd"/>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Pr="00B607ED" w:rsidRDefault="00701356" w:rsidP="00B607ED">
            <w:pPr>
              <w:widowControl w:val="0"/>
              <w:tabs>
                <w:tab w:val="left" w:pos="650"/>
              </w:tabs>
              <w:ind w:left="-57"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Lương</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Hải</w:t>
            </w:r>
            <w:proofErr w:type="spellEnd"/>
            <w:r>
              <w:rPr>
                <w:rFonts w:ascii="Times New Roman" w:hAnsi="Times New Roman"/>
                <w:b/>
                <w:color w:val="000000" w:themeColor="text1"/>
                <w:sz w:val="23"/>
                <w:szCs w:val="23"/>
              </w:rPr>
              <w:t xml:space="preserve"> Linh</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911" w:rsidRDefault="00B31911">
      <w:r>
        <w:separator/>
      </w:r>
    </w:p>
  </w:endnote>
  <w:endnote w:type="continuationSeparator" w:id="0">
    <w:p w:rsidR="00B31911" w:rsidRDefault="00B3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altName w:val="Yu Gothic"/>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653" w:rsidRDefault="00733653"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653" w:rsidRDefault="00733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653" w:rsidRPr="00885988" w:rsidRDefault="0073365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290DAD">
      <w:rPr>
        <w:rFonts w:ascii="Times New Roman" w:hAnsi="Times New Roman"/>
        <w:i/>
        <w:noProof/>
        <w:sz w:val="24"/>
        <w:szCs w:val="24"/>
      </w:rPr>
      <w:t>1</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249" w:rsidRDefault="004D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911" w:rsidRDefault="00B31911">
      <w:r>
        <w:separator/>
      </w:r>
    </w:p>
  </w:footnote>
  <w:footnote w:type="continuationSeparator" w:id="0">
    <w:p w:rsidR="00B31911" w:rsidRDefault="00B3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249" w:rsidRDefault="004D3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249" w:rsidRDefault="004D3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249" w:rsidRDefault="004D3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427"/>
    <w:rsid w:val="00000209"/>
    <w:rsid w:val="00002ADA"/>
    <w:rsid w:val="000112E9"/>
    <w:rsid w:val="00012304"/>
    <w:rsid w:val="0001469D"/>
    <w:rsid w:val="00015454"/>
    <w:rsid w:val="00024EC8"/>
    <w:rsid w:val="000256E8"/>
    <w:rsid w:val="000309D0"/>
    <w:rsid w:val="00034BD7"/>
    <w:rsid w:val="00042D7A"/>
    <w:rsid w:val="00051436"/>
    <w:rsid w:val="00061221"/>
    <w:rsid w:val="00062B66"/>
    <w:rsid w:val="000670FF"/>
    <w:rsid w:val="0006711D"/>
    <w:rsid w:val="00081149"/>
    <w:rsid w:val="00090145"/>
    <w:rsid w:val="000946E2"/>
    <w:rsid w:val="00096927"/>
    <w:rsid w:val="000A414B"/>
    <w:rsid w:val="000A545C"/>
    <w:rsid w:val="000B22A4"/>
    <w:rsid w:val="000B40B8"/>
    <w:rsid w:val="000B73B9"/>
    <w:rsid w:val="000C4E86"/>
    <w:rsid w:val="000C678C"/>
    <w:rsid w:val="000D405C"/>
    <w:rsid w:val="000D56E4"/>
    <w:rsid w:val="000D634C"/>
    <w:rsid w:val="000E3D60"/>
    <w:rsid w:val="000F1CBE"/>
    <w:rsid w:val="000F26E5"/>
    <w:rsid w:val="000F61FB"/>
    <w:rsid w:val="0010160B"/>
    <w:rsid w:val="001027DD"/>
    <w:rsid w:val="00106777"/>
    <w:rsid w:val="00112F22"/>
    <w:rsid w:val="00113AFE"/>
    <w:rsid w:val="00115F48"/>
    <w:rsid w:val="0011619E"/>
    <w:rsid w:val="001169F9"/>
    <w:rsid w:val="001210A9"/>
    <w:rsid w:val="00121906"/>
    <w:rsid w:val="00121983"/>
    <w:rsid w:val="00123E7F"/>
    <w:rsid w:val="00135D1F"/>
    <w:rsid w:val="001371D4"/>
    <w:rsid w:val="00146ADC"/>
    <w:rsid w:val="001479D1"/>
    <w:rsid w:val="0015124A"/>
    <w:rsid w:val="001566C9"/>
    <w:rsid w:val="00157384"/>
    <w:rsid w:val="00162F52"/>
    <w:rsid w:val="00170714"/>
    <w:rsid w:val="00171F9F"/>
    <w:rsid w:val="00173A34"/>
    <w:rsid w:val="001756D2"/>
    <w:rsid w:val="00180C42"/>
    <w:rsid w:val="00182C4F"/>
    <w:rsid w:val="00183A38"/>
    <w:rsid w:val="0018408A"/>
    <w:rsid w:val="001853B2"/>
    <w:rsid w:val="00185EB3"/>
    <w:rsid w:val="00186F39"/>
    <w:rsid w:val="001875A5"/>
    <w:rsid w:val="001903C6"/>
    <w:rsid w:val="00190BBF"/>
    <w:rsid w:val="001A2BBD"/>
    <w:rsid w:val="001B16A8"/>
    <w:rsid w:val="001B1FA1"/>
    <w:rsid w:val="001C3CD1"/>
    <w:rsid w:val="001C7F8F"/>
    <w:rsid w:val="001D1968"/>
    <w:rsid w:val="001D2664"/>
    <w:rsid w:val="001D4F74"/>
    <w:rsid w:val="001D5F00"/>
    <w:rsid w:val="001E0C16"/>
    <w:rsid w:val="001E13EE"/>
    <w:rsid w:val="001E4557"/>
    <w:rsid w:val="001E61D6"/>
    <w:rsid w:val="001E6DEA"/>
    <w:rsid w:val="00203BF7"/>
    <w:rsid w:val="0021002C"/>
    <w:rsid w:val="00212C12"/>
    <w:rsid w:val="002155ED"/>
    <w:rsid w:val="002172BA"/>
    <w:rsid w:val="00217A54"/>
    <w:rsid w:val="00224451"/>
    <w:rsid w:val="00226810"/>
    <w:rsid w:val="00247EE1"/>
    <w:rsid w:val="002504EC"/>
    <w:rsid w:val="002564A5"/>
    <w:rsid w:val="002637DF"/>
    <w:rsid w:val="0026630A"/>
    <w:rsid w:val="0027073B"/>
    <w:rsid w:val="00270C48"/>
    <w:rsid w:val="00270CBA"/>
    <w:rsid w:val="00274D51"/>
    <w:rsid w:val="00285934"/>
    <w:rsid w:val="002861A4"/>
    <w:rsid w:val="0028664D"/>
    <w:rsid w:val="00290DAD"/>
    <w:rsid w:val="00295E3F"/>
    <w:rsid w:val="002A15AA"/>
    <w:rsid w:val="002B1950"/>
    <w:rsid w:val="002B499C"/>
    <w:rsid w:val="002C095B"/>
    <w:rsid w:val="002C261A"/>
    <w:rsid w:val="002C77FC"/>
    <w:rsid w:val="002D1C03"/>
    <w:rsid w:val="002D4C41"/>
    <w:rsid w:val="002D649E"/>
    <w:rsid w:val="002E5444"/>
    <w:rsid w:val="002F6DA0"/>
    <w:rsid w:val="00302FF8"/>
    <w:rsid w:val="00310BAA"/>
    <w:rsid w:val="003136AC"/>
    <w:rsid w:val="00317800"/>
    <w:rsid w:val="00324926"/>
    <w:rsid w:val="003252C6"/>
    <w:rsid w:val="00330452"/>
    <w:rsid w:val="0033335B"/>
    <w:rsid w:val="00335CA3"/>
    <w:rsid w:val="00336BF8"/>
    <w:rsid w:val="00337A1F"/>
    <w:rsid w:val="0034379A"/>
    <w:rsid w:val="00344C98"/>
    <w:rsid w:val="003528D5"/>
    <w:rsid w:val="0035610B"/>
    <w:rsid w:val="00364F92"/>
    <w:rsid w:val="00373FD5"/>
    <w:rsid w:val="00374B11"/>
    <w:rsid w:val="003821DC"/>
    <w:rsid w:val="00383327"/>
    <w:rsid w:val="003872B8"/>
    <w:rsid w:val="00387994"/>
    <w:rsid w:val="00391E5A"/>
    <w:rsid w:val="00392C06"/>
    <w:rsid w:val="003947F6"/>
    <w:rsid w:val="003978FF"/>
    <w:rsid w:val="003A089B"/>
    <w:rsid w:val="003A2483"/>
    <w:rsid w:val="003A3FA9"/>
    <w:rsid w:val="003A59FD"/>
    <w:rsid w:val="003B4AE7"/>
    <w:rsid w:val="003C2CE0"/>
    <w:rsid w:val="003C71E7"/>
    <w:rsid w:val="003C784F"/>
    <w:rsid w:val="003D13F7"/>
    <w:rsid w:val="003D4E42"/>
    <w:rsid w:val="003D78A5"/>
    <w:rsid w:val="003E0234"/>
    <w:rsid w:val="003E0C1A"/>
    <w:rsid w:val="003E5DEA"/>
    <w:rsid w:val="003F1122"/>
    <w:rsid w:val="003F1D98"/>
    <w:rsid w:val="0040049E"/>
    <w:rsid w:val="004013ED"/>
    <w:rsid w:val="00401DEE"/>
    <w:rsid w:val="00402AF2"/>
    <w:rsid w:val="00402CEC"/>
    <w:rsid w:val="00411494"/>
    <w:rsid w:val="0042231D"/>
    <w:rsid w:val="00426BD3"/>
    <w:rsid w:val="00427898"/>
    <w:rsid w:val="00430C00"/>
    <w:rsid w:val="00431451"/>
    <w:rsid w:val="00434157"/>
    <w:rsid w:val="00443AEE"/>
    <w:rsid w:val="00445A88"/>
    <w:rsid w:val="00447E93"/>
    <w:rsid w:val="00450984"/>
    <w:rsid w:val="004525FE"/>
    <w:rsid w:val="00454318"/>
    <w:rsid w:val="004628CC"/>
    <w:rsid w:val="004671B7"/>
    <w:rsid w:val="0047584B"/>
    <w:rsid w:val="0048216D"/>
    <w:rsid w:val="004852E5"/>
    <w:rsid w:val="00490DEA"/>
    <w:rsid w:val="004911E9"/>
    <w:rsid w:val="004918B6"/>
    <w:rsid w:val="0049324B"/>
    <w:rsid w:val="004A79B2"/>
    <w:rsid w:val="004A7D33"/>
    <w:rsid w:val="004B38DB"/>
    <w:rsid w:val="004C06E4"/>
    <w:rsid w:val="004D2682"/>
    <w:rsid w:val="004D3249"/>
    <w:rsid w:val="004E1BFD"/>
    <w:rsid w:val="004E2240"/>
    <w:rsid w:val="004E565F"/>
    <w:rsid w:val="004E71B7"/>
    <w:rsid w:val="005033DC"/>
    <w:rsid w:val="00513772"/>
    <w:rsid w:val="00514D78"/>
    <w:rsid w:val="00516FEE"/>
    <w:rsid w:val="0052255B"/>
    <w:rsid w:val="00522D1B"/>
    <w:rsid w:val="00530466"/>
    <w:rsid w:val="005363EC"/>
    <w:rsid w:val="00542530"/>
    <w:rsid w:val="00543427"/>
    <w:rsid w:val="0054527F"/>
    <w:rsid w:val="005503AD"/>
    <w:rsid w:val="00555CAB"/>
    <w:rsid w:val="00560D80"/>
    <w:rsid w:val="005642DA"/>
    <w:rsid w:val="00566BE2"/>
    <w:rsid w:val="00567CEB"/>
    <w:rsid w:val="00570949"/>
    <w:rsid w:val="005715D7"/>
    <w:rsid w:val="00583E33"/>
    <w:rsid w:val="005869FD"/>
    <w:rsid w:val="00590D6D"/>
    <w:rsid w:val="005A0F63"/>
    <w:rsid w:val="005A12FA"/>
    <w:rsid w:val="005A318E"/>
    <w:rsid w:val="005A5840"/>
    <w:rsid w:val="005A588A"/>
    <w:rsid w:val="005A6A57"/>
    <w:rsid w:val="005B0136"/>
    <w:rsid w:val="005B40C4"/>
    <w:rsid w:val="005B5790"/>
    <w:rsid w:val="005B5C7D"/>
    <w:rsid w:val="005C0CF0"/>
    <w:rsid w:val="005C128F"/>
    <w:rsid w:val="005C2C85"/>
    <w:rsid w:val="005D0F8C"/>
    <w:rsid w:val="005D4356"/>
    <w:rsid w:val="005D744B"/>
    <w:rsid w:val="005E1A12"/>
    <w:rsid w:val="005E6433"/>
    <w:rsid w:val="005F4F00"/>
    <w:rsid w:val="005F50F5"/>
    <w:rsid w:val="00602224"/>
    <w:rsid w:val="006028C8"/>
    <w:rsid w:val="00622ACF"/>
    <w:rsid w:val="00627EC5"/>
    <w:rsid w:val="006357A7"/>
    <w:rsid w:val="00640733"/>
    <w:rsid w:val="00641D0A"/>
    <w:rsid w:val="0064466D"/>
    <w:rsid w:val="0064510F"/>
    <w:rsid w:val="00663EF5"/>
    <w:rsid w:val="006657E4"/>
    <w:rsid w:val="00665927"/>
    <w:rsid w:val="00673854"/>
    <w:rsid w:val="00674D0D"/>
    <w:rsid w:val="0067507C"/>
    <w:rsid w:val="0067584F"/>
    <w:rsid w:val="00683875"/>
    <w:rsid w:val="00685F5F"/>
    <w:rsid w:val="00687532"/>
    <w:rsid w:val="00690997"/>
    <w:rsid w:val="00690C2F"/>
    <w:rsid w:val="006A14EC"/>
    <w:rsid w:val="006A7303"/>
    <w:rsid w:val="006B06E6"/>
    <w:rsid w:val="006B1485"/>
    <w:rsid w:val="006C0108"/>
    <w:rsid w:val="006C529F"/>
    <w:rsid w:val="006C6088"/>
    <w:rsid w:val="006F7AB8"/>
    <w:rsid w:val="00701356"/>
    <w:rsid w:val="00706A52"/>
    <w:rsid w:val="00707994"/>
    <w:rsid w:val="0071092E"/>
    <w:rsid w:val="007121D7"/>
    <w:rsid w:val="00714AA6"/>
    <w:rsid w:val="00715C1E"/>
    <w:rsid w:val="00733653"/>
    <w:rsid w:val="007430DC"/>
    <w:rsid w:val="007464C2"/>
    <w:rsid w:val="007558F6"/>
    <w:rsid w:val="00757138"/>
    <w:rsid w:val="00760CF2"/>
    <w:rsid w:val="00782AE0"/>
    <w:rsid w:val="00785FF6"/>
    <w:rsid w:val="00792C83"/>
    <w:rsid w:val="00793981"/>
    <w:rsid w:val="007A358C"/>
    <w:rsid w:val="007B7897"/>
    <w:rsid w:val="007C2649"/>
    <w:rsid w:val="007C31AB"/>
    <w:rsid w:val="007D4AEA"/>
    <w:rsid w:val="007D4C55"/>
    <w:rsid w:val="007D7154"/>
    <w:rsid w:val="007D767A"/>
    <w:rsid w:val="007E277B"/>
    <w:rsid w:val="007F7B41"/>
    <w:rsid w:val="008053F8"/>
    <w:rsid w:val="008106F1"/>
    <w:rsid w:val="00810A9E"/>
    <w:rsid w:val="00813566"/>
    <w:rsid w:val="00813975"/>
    <w:rsid w:val="008153B1"/>
    <w:rsid w:val="00823A1B"/>
    <w:rsid w:val="00825F28"/>
    <w:rsid w:val="00831C5A"/>
    <w:rsid w:val="00843BF4"/>
    <w:rsid w:val="00845599"/>
    <w:rsid w:val="00847979"/>
    <w:rsid w:val="00851639"/>
    <w:rsid w:val="00854DDB"/>
    <w:rsid w:val="00855A40"/>
    <w:rsid w:val="00860E74"/>
    <w:rsid w:val="0086722A"/>
    <w:rsid w:val="00871C9D"/>
    <w:rsid w:val="00871FF3"/>
    <w:rsid w:val="0087619B"/>
    <w:rsid w:val="00881A75"/>
    <w:rsid w:val="0088276B"/>
    <w:rsid w:val="00884395"/>
    <w:rsid w:val="00885988"/>
    <w:rsid w:val="008923CC"/>
    <w:rsid w:val="008941EF"/>
    <w:rsid w:val="00896F42"/>
    <w:rsid w:val="008B7A83"/>
    <w:rsid w:val="008C2A53"/>
    <w:rsid w:val="008D7E89"/>
    <w:rsid w:val="008E45EC"/>
    <w:rsid w:val="008E709B"/>
    <w:rsid w:val="008F1DDB"/>
    <w:rsid w:val="008F3ECF"/>
    <w:rsid w:val="00911161"/>
    <w:rsid w:val="009232E2"/>
    <w:rsid w:val="009260DB"/>
    <w:rsid w:val="0093213D"/>
    <w:rsid w:val="00942C6C"/>
    <w:rsid w:val="009439CC"/>
    <w:rsid w:val="00952125"/>
    <w:rsid w:val="00953A23"/>
    <w:rsid w:val="00956572"/>
    <w:rsid w:val="00956AC8"/>
    <w:rsid w:val="00957422"/>
    <w:rsid w:val="0096039C"/>
    <w:rsid w:val="00964F92"/>
    <w:rsid w:val="00965F6E"/>
    <w:rsid w:val="0096702E"/>
    <w:rsid w:val="00970B38"/>
    <w:rsid w:val="009750B7"/>
    <w:rsid w:val="0098037E"/>
    <w:rsid w:val="00986C74"/>
    <w:rsid w:val="009876B2"/>
    <w:rsid w:val="00992E39"/>
    <w:rsid w:val="009A12AA"/>
    <w:rsid w:val="009A28C9"/>
    <w:rsid w:val="009A655E"/>
    <w:rsid w:val="009B6988"/>
    <w:rsid w:val="009C476E"/>
    <w:rsid w:val="009C7A1F"/>
    <w:rsid w:val="009E0C61"/>
    <w:rsid w:val="009E27D3"/>
    <w:rsid w:val="009E441D"/>
    <w:rsid w:val="009E67E1"/>
    <w:rsid w:val="009F7CA0"/>
    <w:rsid w:val="00A11002"/>
    <w:rsid w:val="00A21358"/>
    <w:rsid w:val="00A30CD4"/>
    <w:rsid w:val="00A34A70"/>
    <w:rsid w:val="00A3528C"/>
    <w:rsid w:val="00A42709"/>
    <w:rsid w:val="00A428BE"/>
    <w:rsid w:val="00A433B3"/>
    <w:rsid w:val="00A46DED"/>
    <w:rsid w:val="00A57539"/>
    <w:rsid w:val="00A60629"/>
    <w:rsid w:val="00A60B67"/>
    <w:rsid w:val="00A729EB"/>
    <w:rsid w:val="00A80552"/>
    <w:rsid w:val="00A83E45"/>
    <w:rsid w:val="00A864EF"/>
    <w:rsid w:val="00A96A04"/>
    <w:rsid w:val="00AA6FDC"/>
    <w:rsid w:val="00AB0084"/>
    <w:rsid w:val="00AB6FBC"/>
    <w:rsid w:val="00AC3B1C"/>
    <w:rsid w:val="00AC4873"/>
    <w:rsid w:val="00AE0CB9"/>
    <w:rsid w:val="00AE4F49"/>
    <w:rsid w:val="00AE6909"/>
    <w:rsid w:val="00AE7ADF"/>
    <w:rsid w:val="00AE7DA7"/>
    <w:rsid w:val="00B012E8"/>
    <w:rsid w:val="00B016DD"/>
    <w:rsid w:val="00B028A5"/>
    <w:rsid w:val="00B032EF"/>
    <w:rsid w:val="00B05D81"/>
    <w:rsid w:val="00B073EA"/>
    <w:rsid w:val="00B073F9"/>
    <w:rsid w:val="00B12881"/>
    <w:rsid w:val="00B13A1E"/>
    <w:rsid w:val="00B25E6B"/>
    <w:rsid w:val="00B31911"/>
    <w:rsid w:val="00B3219C"/>
    <w:rsid w:val="00B3257D"/>
    <w:rsid w:val="00B32D50"/>
    <w:rsid w:val="00B33D9E"/>
    <w:rsid w:val="00B41606"/>
    <w:rsid w:val="00B432F7"/>
    <w:rsid w:val="00B44258"/>
    <w:rsid w:val="00B4703E"/>
    <w:rsid w:val="00B47FA7"/>
    <w:rsid w:val="00B52BEE"/>
    <w:rsid w:val="00B5368B"/>
    <w:rsid w:val="00B553C5"/>
    <w:rsid w:val="00B607ED"/>
    <w:rsid w:val="00B60E73"/>
    <w:rsid w:val="00B64FAF"/>
    <w:rsid w:val="00B657D5"/>
    <w:rsid w:val="00B712E4"/>
    <w:rsid w:val="00B91CF4"/>
    <w:rsid w:val="00B921CD"/>
    <w:rsid w:val="00B96CF2"/>
    <w:rsid w:val="00BA038F"/>
    <w:rsid w:val="00BA37A4"/>
    <w:rsid w:val="00BA48FB"/>
    <w:rsid w:val="00BB4B57"/>
    <w:rsid w:val="00BB6A36"/>
    <w:rsid w:val="00BC184F"/>
    <w:rsid w:val="00BC6AB7"/>
    <w:rsid w:val="00BD0CC8"/>
    <w:rsid w:val="00BD4BCE"/>
    <w:rsid w:val="00BD5235"/>
    <w:rsid w:val="00BD6309"/>
    <w:rsid w:val="00BE0243"/>
    <w:rsid w:val="00BE13CB"/>
    <w:rsid w:val="00BE59A8"/>
    <w:rsid w:val="00BE7F9C"/>
    <w:rsid w:val="00BF3A17"/>
    <w:rsid w:val="00BF3FB5"/>
    <w:rsid w:val="00BF4A7B"/>
    <w:rsid w:val="00BF58CD"/>
    <w:rsid w:val="00BF77FB"/>
    <w:rsid w:val="00C0024F"/>
    <w:rsid w:val="00C068F7"/>
    <w:rsid w:val="00C073F5"/>
    <w:rsid w:val="00C1067A"/>
    <w:rsid w:val="00C1192D"/>
    <w:rsid w:val="00C13BE4"/>
    <w:rsid w:val="00C13F0F"/>
    <w:rsid w:val="00C1540F"/>
    <w:rsid w:val="00C24E86"/>
    <w:rsid w:val="00C37966"/>
    <w:rsid w:val="00C401D1"/>
    <w:rsid w:val="00C40665"/>
    <w:rsid w:val="00C44B71"/>
    <w:rsid w:val="00C46FB5"/>
    <w:rsid w:val="00C47B4A"/>
    <w:rsid w:val="00C561E5"/>
    <w:rsid w:val="00C604DB"/>
    <w:rsid w:val="00C644AE"/>
    <w:rsid w:val="00C67623"/>
    <w:rsid w:val="00C67C8F"/>
    <w:rsid w:val="00C8006D"/>
    <w:rsid w:val="00C8095F"/>
    <w:rsid w:val="00C916D6"/>
    <w:rsid w:val="00C91D5C"/>
    <w:rsid w:val="00C962A0"/>
    <w:rsid w:val="00C96706"/>
    <w:rsid w:val="00CB1977"/>
    <w:rsid w:val="00CB1C1D"/>
    <w:rsid w:val="00CC5387"/>
    <w:rsid w:val="00CC5FAD"/>
    <w:rsid w:val="00CC711B"/>
    <w:rsid w:val="00CD121F"/>
    <w:rsid w:val="00CD3135"/>
    <w:rsid w:val="00D00F86"/>
    <w:rsid w:val="00D06523"/>
    <w:rsid w:val="00D12728"/>
    <w:rsid w:val="00D127F7"/>
    <w:rsid w:val="00D20E75"/>
    <w:rsid w:val="00D30CD6"/>
    <w:rsid w:val="00D36FB2"/>
    <w:rsid w:val="00D40168"/>
    <w:rsid w:val="00D4084F"/>
    <w:rsid w:val="00D51E70"/>
    <w:rsid w:val="00D529B4"/>
    <w:rsid w:val="00D55CE4"/>
    <w:rsid w:val="00D60ABD"/>
    <w:rsid w:val="00D7605E"/>
    <w:rsid w:val="00D76B02"/>
    <w:rsid w:val="00D806AD"/>
    <w:rsid w:val="00D8191E"/>
    <w:rsid w:val="00D83FE5"/>
    <w:rsid w:val="00D87EB1"/>
    <w:rsid w:val="00D962B0"/>
    <w:rsid w:val="00DA1532"/>
    <w:rsid w:val="00DA1F4D"/>
    <w:rsid w:val="00DA4A28"/>
    <w:rsid w:val="00DA676B"/>
    <w:rsid w:val="00DB4420"/>
    <w:rsid w:val="00DB6F99"/>
    <w:rsid w:val="00DC09A1"/>
    <w:rsid w:val="00DD05EC"/>
    <w:rsid w:val="00DD7B1A"/>
    <w:rsid w:val="00DD7CF7"/>
    <w:rsid w:val="00DE25EB"/>
    <w:rsid w:val="00DE43CB"/>
    <w:rsid w:val="00DE4FE5"/>
    <w:rsid w:val="00DF1F4C"/>
    <w:rsid w:val="00DF348D"/>
    <w:rsid w:val="00DF4CAE"/>
    <w:rsid w:val="00DF657F"/>
    <w:rsid w:val="00E01BCB"/>
    <w:rsid w:val="00E02DF8"/>
    <w:rsid w:val="00E03CE6"/>
    <w:rsid w:val="00E04FE6"/>
    <w:rsid w:val="00E15277"/>
    <w:rsid w:val="00E2341A"/>
    <w:rsid w:val="00E242C0"/>
    <w:rsid w:val="00E30564"/>
    <w:rsid w:val="00E323D1"/>
    <w:rsid w:val="00E37F25"/>
    <w:rsid w:val="00E40C4A"/>
    <w:rsid w:val="00E416CF"/>
    <w:rsid w:val="00E4328F"/>
    <w:rsid w:val="00E44790"/>
    <w:rsid w:val="00E46862"/>
    <w:rsid w:val="00E55238"/>
    <w:rsid w:val="00E55EB9"/>
    <w:rsid w:val="00E574CC"/>
    <w:rsid w:val="00E666A8"/>
    <w:rsid w:val="00E67BD6"/>
    <w:rsid w:val="00E745A6"/>
    <w:rsid w:val="00E76E6A"/>
    <w:rsid w:val="00E7787D"/>
    <w:rsid w:val="00EA3D93"/>
    <w:rsid w:val="00EA410A"/>
    <w:rsid w:val="00EA41A3"/>
    <w:rsid w:val="00EA456E"/>
    <w:rsid w:val="00EA7902"/>
    <w:rsid w:val="00EB1255"/>
    <w:rsid w:val="00EC1C96"/>
    <w:rsid w:val="00EC6CB0"/>
    <w:rsid w:val="00EC6F3D"/>
    <w:rsid w:val="00ED2079"/>
    <w:rsid w:val="00ED48A4"/>
    <w:rsid w:val="00ED6B8C"/>
    <w:rsid w:val="00ED74B3"/>
    <w:rsid w:val="00ED7B88"/>
    <w:rsid w:val="00EE6323"/>
    <w:rsid w:val="00F06F1B"/>
    <w:rsid w:val="00F10437"/>
    <w:rsid w:val="00F11784"/>
    <w:rsid w:val="00F11B35"/>
    <w:rsid w:val="00F122C1"/>
    <w:rsid w:val="00F124FD"/>
    <w:rsid w:val="00F138B0"/>
    <w:rsid w:val="00F26E33"/>
    <w:rsid w:val="00F32625"/>
    <w:rsid w:val="00F32CEC"/>
    <w:rsid w:val="00F33C77"/>
    <w:rsid w:val="00F34CA3"/>
    <w:rsid w:val="00F351F4"/>
    <w:rsid w:val="00F3780D"/>
    <w:rsid w:val="00F447DB"/>
    <w:rsid w:val="00F4745A"/>
    <w:rsid w:val="00F5590D"/>
    <w:rsid w:val="00F576B9"/>
    <w:rsid w:val="00F63ED5"/>
    <w:rsid w:val="00F64C2E"/>
    <w:rsid w:val="00F67B93"/>
    <w:rsid w:val="00F726C9"/>
    <w:rsid w:val="00F75B24"/>
    <w:rsid w:val="00F8179B"/>
    <w:rsid w:val="00F83EB8"/>
    <w:rsid w:val="00FA0320"/>
    <w:rsid w:val="00FA1E07"/>
    <w:rsid w:val="00FB3AE9"/>
    <w:rsid w:val="00FB3B0D"/>
    <w:rsid w:val="00FC1EFA"/>
    <w:rsid w:val="00FC3C33"/>
    <w:rsid w:val="00FC3C5C"/>
    <w:rsid w:val="00FD3F7B"/>
    <w:rsid w:val="00FD4278"/>
    <w:rsid w:val="00FE38CE"/>
    <w:rsid w:val="00FE3B39"/>
    <w:rsid w:val="00FE61DC"/>
    <w:rsid w:val="00FF5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7E9523"/>
  <w15:docId w15:val="{88D51797-BCCA-410A-95B2-1FDCA998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NormalWeb">
    <w:name w:val="Normal (Web)"/>
    <w:basedOn w:val="Normal"/>
    <w:uiPriority w:val="99"/>
    <w:unhideWhenUsed/>
    <w:rsid w:val="001A2BBD"/>
    <w:pPr>
      <w:suppressAutoHyphens w:val="0"/>
      <w:spacing w:before="100" w:beforeAutospacing="1" w:after="100" w:afterAutospacing="1"/>
    </w:pPr>
    <w:rPr>
      <w:rFonts w:ascii="Times New Roman" w:hAnsi="Times New Roman"/>
      <w:sz w:val="24"/>
      <w:szCs w:val="24"/>
      <w:lang w:eastAsia="en-US"/>
    </w:rPr>
  </w:style>
  <w:style w:type="paragraph" w:styleId="ListParagraph">
    <w:name w:val="List Paragraph"/>
    <w:basedOn w:val="Normal"/>
    <w:link w:val="ListParagraphChar"/>
    <w:uiPriority w:val="34"/>
    <w:qFormat/>
    <w:rsid w:val="00295E3F"/>
    <w:pPr>
      <w:ind w:left="720"/>
      <w:contextualSpacing/>
    </w:pPr>
  </w:style>
  <w:style w:type="character" w:customStyle="1" w:styleId="ListParagraphChar">
    <w:name w:val="List Paragraph Char"/>
    <w:link w:val="ListParagraph"/>
    <w:uiPriority w:val="34"/>
    <w:locked/>
    <w:rsid w:val="00295E3F"/>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0A58-70A6-7F48-A79F-0A5A215C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11</Pages>
  <Words>4040</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27014</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30</cp:revision>
  <cp:lastPrinted>2010-12-16T08:07:00Z</cp:lastPrinted>
  <dcterms:created xsi:type="dcterms:W3CDTF">2017-04-12T02:22:00Z</dcterms:created>
  <dcterms:modified xsi:type="dcterms:W3CDTF">2019-07-30T16:13:00Z</dcterms:modified>
</cp:coreProperties>
</file>