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val="en-SG" w:eastAsia="en-SG"/>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B907C8" w:rsidRDefault="00AE55C1" w:rsidP="00E4328F">
      <w:pPr>
        <w:widowControl w:val="0"/>
        <w:jc w:val="center"/>
        <w:rPr>
          <w:rFonts w:ascii="Times New Roman" w:hAnsi="Times New Roman"/>
          <w:b/>
          <w:color w:val="000000" w:themeColor="text1"/>
          <w:sz w:val="28"/>
          <w:szCs w:val="28"/>
          <w:lang w:val="en-SG"/>
        </w:rPr>
      </w:pPr>
      <w:proofErr w:type="spellStart"/>
      <w:r>
        <w:rPr>
          <w:rFonts w:ascii="Times New Roman" w:hAnsi="Times New Roman"/>
          <w:b/>
          <w:color w:val="000000" w:themeColor="text1"/>
          <w:sz w:val="28"/>
          <w:szCs w:val="28"/>
          <w:lang w:val="en-SG"/>
        </w:rPr>
        <w:t>Thí</w:t>
      </w:r>
      <w:proofErr w:type="spellEnd"/>
      <w:r>
        <w:rPr>
          <w:rFonts w:ascii="Times New Roman" w:hAnsi="Times New Roman"/>
          <w:b/>
          <w:color w:val="000000" w:themeColor="text1"/>
          <w:sz w:val="28"/>
          <w:szCs w:val="28"/>
          <w:lang w:val="en-SG"/>
        </w:rPr>
        <w:t xml:space="preserve"> </w:t>
      </w:r>
      <w:proofErr w:type="spellStart"/>
      <w:r>
        <w:rPr>
          <w:rFonts w:ascii="Times New Roman" w:hAnsi="Times New Roman"/>
          <w:b/>
          <w:color w:val="000000" w:themeColor="text1"/>
          <w:sz w:val="28"/>
          <w:szCs w:val="28"/>
          <w:lang w:val="en-SG"/>
        </w:rPr>
        <w:t>nghiệm</w:t>
      </w:r>
      <w:proofErr w:type="spellEnd"/>
      <w:r>
        <w:rPr>
          <w:rFonts w:ascii="Times New Roman" w:hAnsi="Times New Roman"/>
          <w:b/>
          <w:color w:val="000000" w:themeColor="text1"/>
          <w:sz w:val="28"/>
          <w:szCs w:val="28"/>
          <w:lang w:val="en-SG"/>
        </w:rPr>
        <w:t xml:space="preserve"> </w:t>
      </w:r>
      <w:proofErr w:type="spellStart"/>
      <w:r w:rsidR="002A5BC5">
        <w:rPr>
          <w:rFonts w:ascii="Times New Roman" w:hAnsi="Times New Roman"/>
          <w:b/>
          <w:color w:val="000000" w:themeColor="text1"/>
          <w:sz w:val="28"/>
          <w:szCs w:val="28"/>
          <w:lang w:val="en-SG"/>
        </w:rPr>
        <w:t>Hóa</w:t>
      </w:r>
      <w:proofErr w:type="spellEnd"/>
      <w:r w:rsidR="002A5BC5">
        <w:rPr>
          <w:rFonts w:ascii="Times New Roman" w:hAnsi="Times New Roman"/>
          <w:b/>
          <w:color w:val="000000" w:themeColor="text1"/>
          <w:sz w:val="28"/>
          <w:szCs w:val="28"/>
          <w:lang w:val="en-SG"/>
        </w:rPr>
        <w:t xml:space="preserve"> </w:t>
      </w:r>
      <w:proofErr w:type="spellStart"/>
      <w:r w:rsidR="002A5BC5">
        <w:rPr>
          <w:rFonts w:ascii="Times New Roman" w:hAnsi="Times New Roman"/>
          <w:b/>
          <w:color w:val="000000" w:themeColor="text1"/>
          <w:sz w:val="28"/>
          <w:szCs w:val="28"/>
          <w:lang w:val="en-SG"/>
        </w:rPr>
        <w:t>lý</w:t>
      </w:r>
      <w:proofErr w:type="spellEnd"/>
      <w:r w:rsidR="002A5BC5">
        <w:rPr>
          <w:rFonts w:ascii="Times New Roman" w:hAnsi="Times New Roman"/>
          <w:b/>
          <w:color w:val="000000" w:themeColor="text1"/>
          <w:sz w:val="28"/>
          <w:szCs w:val="28"/>
          <w:lang w:val="en-SG"/>
        </w:rPr>
        <w:t xml:space="preserve"> </w:t>
      </w:r>
    </w:p>
    <w:p w:rsidR="00E4328F" w:rsidRPr="00B907C8" w:rsidRDefault="00E4328F" w:rsidP="00FE38CE">
      <w:pPr>
        <w:widowControl w:val="0"/>
        <w:spacing w:after="120"/>
        <w:jc w:val="center"/>
        <w:rPr>
          <w:rFonts w:ascii="Times New Roman" w:hAnsi="Times New Roman"/>
          <w:b/>
          <w:color w:val="000000" w:themeColor="text1"/>
          <w:sz w:val="24"/>
          <w:szCs w:val="24"/>
          <w:lang w:val="en-SG"/>
        </w:rPr>
      </w:pPr>
      <w:r w:rsidRPr="00B907C8">
        <w:rPr>
          <w:rFonts w:ascii="Times New Roman" w:hAnsi="Times New Roman"/>
          <w:b/>
          <w:color w:val="000000" w:themeColor="text1"/>
          <w:sz w:val="24"/>
          <w:szCs w:val="24"/>
          <w:lang w:val="en-SG"/>
        </w:rPr>
        <w:t>(</w:t>
      </w:r>
      <w:r w:rsidR="002A5BC5" w:rsidRPr="00AE55C1">
        <w:rPr>
          <w:rFonts w:ascii="Times New Roman" w:hAnsi="Times New Roman"/>
          <w:b/>
          <w:sz w:val="24"/>
          <w:szCs w:val="24"/>
          <w:lang w:val="en-SG"/>
        </w:rPr>
        <w:t xml:space="preserve">Physical Chemistry </w:t>
      </w:r>
      <w:r w:rsidR="00AE55C1">
        <w:rPr>
          <w:rFonts w:ascii="Times New Roman" w:hAnsi="Times New Roman"/>
          <w:b/>
          <w:sz w:val="24"/>
          <w:szCs w:val="24"/>
          <w:lang w:val="en-SG"/>
        </w:rPr>
        <w:t>Experiment</w:t>
      </w:r>
      <w:r w:rsidR="009E0C61" w:rsidRPr="00B907C8">
        <w:rPr>
          <w:rFonts w:ascii="Times New Roman" w:hAnsi="Times New Roman"/>
          <w:b/>
          <w:color w:val="000000" w:themeColor="text1"/>
          <w:sz w:val="24"/>
          <w:szCs w:val="24"/>
          <w:lang w:val="en-SG"/>
        </w:rPr>
        <w:t>)</w:t>
      </w:r>
      <w:r w:rsidR="00AE55C1" w:rsidRPr="00AE55C1">
        <w:rPr>
          <w:rFonts w:ascii="Times New Roman" w:hAnsi="Times New Roman"/>
          <w:b/>
        </w:rPr>
        <w:t xml:space="preserve"> </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974"/>
        <w:gridCol w:w="204"/>
        <w:gridCol w:w="1197"/>
        <w:gridCol w:w="150"/>
        <w:gridCol w:w="1412"/>
      </w:tblGrid>
      <w:tr w:rsidR="00FE38CE" w:rsidRPr="00FE38CE" w:rsidTr="00D9662B">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057" w:type="dxa"/>
            <w:gridSpan w:val="3"/>
            <w:shd w:val="clear" w:color="auto" w:fill="auto"/>
          </w:tcPr>
          <w:p w:rsidR="00E4328F" w:rsidRPr="009E0C61" w:rsidRDefault="00AE55C1"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1</w:t>
            </w:r>
          </w:p>
        </w:tc>
        <w:tc>
          <w:tcPr>
            <w:tcW w:w="1456" w:type="dxa"/>
            <w:gridSpan w:val="3"/>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2"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AE55C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AE55C1">
              <w:rPr>
                <w:rFonts w:ascii="Times New Roman" w:hAnsi="Times New Roman"/>
                <w:bCs/>
                <w:noProof/>
                <w:color w:val="000000" w:themeColor="text1"/>
                <w:sz w:val="24"/>
                <w:szCs w:val="24"/>
                <w:lang w:eastAsia="en-US"/>
              </w:rPr>
              <w:t>45</w:t>
            </w:r>
          </w:p>
        </w:tc>
        <w:tc>
          <w:tcPr>
            <w:tcW w:w="1532" w:type="dxa"/>
            <w:shd w:val="clear" w:color="auto" w:fill="auto"/>
          </w:tcPr>
          <w:p w:rsidR="00E4328F" w:rsidRPr="00E4328F" w:rsidRDefault="00E4328F" w:rsidP="00AE55C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r w:rsidR="00AE55C1">
              <w:rPr>
                <w:rFonts w:ascii="Times New Roman" w:hAnsi="Times New Roman"/>
                <w:bCs/>
                <w:noProof/>
                <w:color w:val="000000" w:themeColor="text1"/>
                <w:sz w:val="24"/>
                <w:szCs w:val="24"/>
                <w:lang w:eastAsia="en-US"/>
              </w:rPr>
              <w:t>45</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shd w:val="clear" w:color="auto" w:fill="auto"/>
          </w:tcPr>
          <w:p w:rsidR="00E4328F" w:rsidRPr="00E4328F" w:rsidRDefault="00E4328F" w:rsidP="00AE55C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056E97" w:rsidP="009E0C61">
            <w:pPr>
              <w:widowControl w:val="0"/>
              <w:suppressAutoHyphens w:val="0"/>
              <w:spacing w:before="40"/>
              <w:jc w:val="both"/>
              <w:rPr>
                <w:rFonts w:ascii="Times New Roman" w:hAnsi="Times New Roman"/>
                <w:iCs/>
                <w:noProof/>
                <w:color w:val="000000" w:themeColor="text1"/>
                <w:sz w:val="24"/>
                <w:szCs w:val="24"/>
                <w:lang w:eastAsia="en-US"/>
              </w:rPr>
            </w:pPr>
            <w:r>
              <w:rPr>
                <w:rFonts w:ascii="Times New Roman" w:hAnsi="Times New Roman"/>
                <w:iCs/>
                <w:noProof/>
                <w:color w:val="000000" w:themeColor="text1"/>
                <w:sz w:val="24"/>
                <w:szCs w:val="24"/>
                <w:lang w:val="vi-VN" w:eastAsia="en-US"/>
              </w:rPr>
              <w:t>QUÁ</w:t>
            </w:r>
            <w:r w:rsidR="009E0C61">
              <w:rPr>
                <w:rFonts w:ascii="Times New Roman" w:hAnsi="Times New Roman"/>
                <w:iCs/>
                <w:noProof/>
                <w:color w:val="000000" w:themeColor="text1"/>
                <w:sz w:val="24"/>
                <w:szCs w:val="24"/>
                <w:lang w:eastAsia="en-US"/>
              </w:rPr>
              <w:t xml:space="preserve"> TRÌNH</w:t>
            </w:r>
            <w:r w:rsidR="001169F9"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001169F9" w:rsidRPr="00E4328F">
              <w:rPr>
                <w:rFonts w:ascii="Times New Roman" w:hAnsi="Times New Roman"/>
                <w:b/>
                <w:iCs/>
                <w:noProof/>
                <w:color w:val="000000" w:themeColor="text1"/>
                <w:sz w:val="24"/>
                <w:szCs w:val="24"/>
                <w:lang w:eastAsia="en-US"/>
              </w:rPr>
              <w:t>%</w:t>
            </w:r>
          </w:p>
        </w:tc>
        <w:tc>
          <w:tcPr>
            <w:tcW w:w="144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D9662B" w:rsidRPr="00E4328F" w:rsidTr="00530466">
        <w:tc>
          <w:tcPr>
            <w:tcW w:w="2978" w:type="dxa"/>
            <w:shd w:val="clear" w:color="auto" w:fill="auto"/>
          </w:tcPr>
          <w:p w:rsidR="00D9662B" w:rsidRPr="00E4328F" w:rsidRDefault="00D9662B" w:rsidP="00D9662B">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D9662B" w:rsidRDefault="00D9662B" w:rsidP="00D9662B">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D9662B" w:rsidRDefault="00D9662B" w:rsidP="00D9662B">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w:t>
            </w:r>
            <w:r w:rsidR="00AE55C1">
              <w:rPr>
                <w:rFonts w:ascii="Times New Roman" w:hAnsi="Times New Roman"/>
                <w:i/>
                <w:iCs/>
                <w:noProof/>
                <w:color w:val="000000" w:themeColor="text1"/>
                <w:sz w:val="24"/>
                <w:szCs w:val="24"/>
                <w:lang w:eastAsia="en-US"/>
              </w:rPr>
              <w:t>ham gia học tập trên lớp (đầy đủ</w:t>
            </w:r>
            <w:r>
              <w:rPr>
                <w:rFonts w:ascii="Times New Roman" w:hAnsi="Times New Roman"/>
                <w:i/>
                <w:iCs/>
                <w:noProof/>
                <w:color w:val="000000" w:themeColor="text1"/>
                <w:sz w:val="24"/>
                <w:szCs w:val="24"/>
                <w:lang w:eastAsia="en-US"/>
              </w:rPr>
              <w:t>,</w:t>
            </w:r>
            <w:r w:rsidR="00AE55C1">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chuẩn bị đầy đủ, tích cực thảo luận)</w:t>
            </w:r>
          </w:p>
          <w:p w:rsidR="00D9662B" w:rsidRDefault="00D9662B" w:rsidP="00D9662B">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Kiểm tra-đánh giá giữa kỳ: tự luận/</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val="en-SG" w:eastAsia="en-US"/>
              </w:rPr>
              <w:t>/vấn đáp</w:t>
            </w:r>
            <w:r>
              <w:rPr>
                <w:rFonts w:ascii="Times New Roman" w:hAnsi="Times New Roman"/>
                <w:i/>
                <w:iCs/>
                <w:noProof/>
                <w:color w:val="000000" w:themeColor="text1"/>
                <w:sz w:val="24"/>
                <w:szCs w:val="24"/>
                <w:lang w:eastAsia="en-US"/>
              </w:rPr>
              <w:t>, 60 phút</w:t>
            </w:r>
          </w:p>
          <w:p w:rsidR="00D9662B" w:rsidRPr="00E4328F" w:rsidRDefault="00D9662B" w:rsidP="00D9662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Pr="00E4328F">
              <w:rPr>
                <w:rFonts w:ascii="Times New Roman" w:hAnsi="Times New Roman"/>
                <w:i/>
                <w:iCs/>
                <w:noProof/>
                <w:color w:val="000000" w:themeColor="text1"/>
                <w:sz w:val="24"/>
                <w:szCs w:val="24"/>
                <w:lang w:eastAsia="en-US"/>
              </w:rPr>
              <w:t>:</w:t>
            </w:r>
            <w:r>
              <w:rPr>
                <w:rFonts w:ascii="Times New Roman" w:hAnsi="Times New Roman"/>
                <w:i/>
                <w:iCs/>
                <w:noProof/>
                <w:color w:val="000000" w:themeColor="text1"/>
                <w:sz w:val="24"/>
                <w:szCs w:val="24"/>
                <w:lang w:eastAsia="en-US"/>
              </w:rPr>
              <w:t xml:space="preserve"> tự luận/</w:t>
            </w:r>
            <w:r w:rsidRPr="00E4328F">
              <w:rPr>
                <w:rFonts w:ascii="Times New Roman" w:hAnsi="Times New Roman"/>
                <w:i/>
                <w:iCs/>
                <w:noProof/>
                <w:color w:val="000000" w:themeColor="text1"/>
                <w:sz w:val="24"/>
                <w:szCs w:val="24"/>
                <w:lang w:val="vi-VN" w:eastAsia="en-US"/>
              </w:rPr>
              <w:t>trắc nghiệm</w:t>
            </w:r>
            <w:r>
              <w:rPr>
                <w:rFonts w:ascii="Times New Roman" w:hAnsi="Times New Roman"/>
                <w:i/>
                <w:iCs/>
                <w:noProof/>
                <w:color w:val="000000" w:themeColor="text1"/>
                <w:sz w:val="24"/>
                <w:szCs w:val="24"/>
                <w:lang w:val="en-SG" w:eastAsia="en-US"/>
              </w:rPr>
              <w:t>/vấn đáp</w:t>
            </w:r>
            <w:r>
              <w:rPr>
                <w:rFonts w:ascii="Times New Roman" w:hAnsi="Times New Roman"/>
                <w:i/>
                <w:iCs/>
                <w:noProof/>
                <w:color w:val="000000" w:themeColor="text1"/>
                <w:sz w:val="24"/>
                <w:szCs w:val="24"/>
                <w:lang w:eastAsia="en-US"/>
              </w:rPr>
              <w:t xml:space="preserve">, 90 </w:t>
            </w:r>
            <w:r w:rsidRPr="00E4328F">
              <w:rPr>
                <w:rFonts w:ascii="Times New Roman" w:hAnsi="Times New Roman"/>
                <w:i/>
                <w:iCs/>
                <w:noProof/>
                <w:color w:val="000000" w:themeColor="text1"/>
                <w:sz w:val="24"/>
                <w:szCs w:val="24"/>
                <w:lang w:eastAsia="en-US"/>
              </w:rPr>
              <w:t>phút</w:t>
            </w:r>
          </w:p>
        </w:tc>
      </w:tr>
      <w:tr w:rsidR="00FE38CE" w:rsidRPr="00FE38CE" w:rsidTr="00D9662B">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E4328F" w:rsidRPr="00E4328F" w:rsidRDefault="00390936"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đại cương 1</w:t>
            </w:r>
            <w:r w:rsidR="00D67D65">
              <w:rPr>
                <w:rFonts w:ascii="Times New Roman" w:hAnsi="Times New Roman"/>
                <w:noProof/>
                <w:color w:val="000000" w:themeColor="text1"/>
                <w:sz w:val="24"/>
                <w:szCs w:val="24"/>
                <w:lang w:eastAsia="en-US"/>
              </w:rPr>
              <w:t>, Hóa đại cương 2</w:t>
            </w:r>
          </w:p>
        </w:tc>
        <w:tc>
          <w:tcPr>
            <w:tcW w:w="143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D9662B">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Pr>
                <w:rFonts w:ascii="Times New Roman" w:hAnsi="Times New Roman"/>
                <w:noProof/>
                <w:color w:val="000000" w:themeColor="text1"/>
                <w:sz w:val="24"/>
                <w:szCs w:val="24"/>
                <w:lang w:val="en-SG" w:eastAsia="en-US"/>
              </w:rPr>
              <w:t xml:space="preserve"> </w:t>
            </w:r>
            <w:r w:rsidRPr="00FE38CE">
              <w:rPr>
                <w:rFonts w:ascii="Times New Roman" w:hAnsi="Times New Roman"/>
                <w:noProof/>
                <w:color w:val="000000" w:themeColor="text1"/>
                <w:sz w:val="24"/>
                <w:szCs w:val="24"/>
                <w:lang w:val="vi-VN" w:eastAsia="en-US"/>
              </w:rPr>
              <w:t xml:space="preserve">học </w:t>
            </w:r>
            <w:r w:rsidRPr="00E4328F">
              <w:rPr>
                <w:rFonts w:ascii="Times New Roman" w:hAnsi="Times New Roman"/>
                <w:noProof/>
                <w:color w:val="000000" w:themeColor="text1"/>
                <w:sz w:val="24"/>
                <w:szCs w:val="24"/>
                <w:lang w:eastAsia="en-US"/>
              </w:rPr>
              <w:t xml:space="preserve">trước </w:t>
            </w:r>
            <w:r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056E97" w:rsidRPr="00E4328F" w:rsidRDefault="00390936" w:rsidP="00D67D65">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Nhiệt động cân bằng</w:t>
            </w:r>
          </w:p>
        </w:tc>
        <w:tc>
          <w:tcPr>
            <w:tcW w:w="1435"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FE38CE" w:rsidTr="00D9662B">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Pr="00E4328F">
              <w:rPr>
                <w:rFonts w:ascii="Times New Roman" w:hAnsi="Times New Roman"/>
                <w:noProof/>
                <w:color w:val="000000" w:themeColor="text1"/>
                <w:sz w:val="24"/>
                <w:szCs w:val="24"/>
                <w:lang w:eastAsia="en-US"/>
              </w:rPr>
              <w:t xml:space="preserve"> song hành </w:t>
            </w:r>
            <w:r w:rsidRPr="00E4328F">
              <w:rPr>
                <w:rFonts w:ascii="Times New Roman" w:hAnsi="Times New Roman"/>
                <w:noProof/>
                <w:color w:val="000000" w:themeColor="text1"/>
                <w:sz w:val="24"/>
                <w:szCs w:val="24"/>
                <w:lang w:eastAsia="en-US"/>
              </w:rPr>
              <w:tab/>
            </w:r>
          </w:p>
        </w:tc>
        <w:tc>
          <w:tcPr>
            <w:tcW w:w="5490" w:type="dxa"/>
            <w:gridSpan w:val="5"/>
            <w:shd w:val="clear" w:color="auto" w:fill="auto"/>
          </w:tcPr>
          <w:p w:rsidR="00056E97" w:rsidRPr="00E4328F" w:rsidRDefault="00390936" w:rsidP="00056E97">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Hóa lý 1</w:t>
            </w:r>
          </w:p>
        </w:tc>
        <w:tc>
          <w:tcPr>
            <w:tcW w:w="1435" w:type="dxa"/>
            <w:gridSpan w:val="2"/>
            <w:shd w:val="clear" w:color="auto" w:fill="auto"/>
          </w:tcPr>
          <w:p w:rsidR="00056E97" w:rsidRPr="00E4328F" w:rsidRDefault="00056E97" w:rsidP="00056E97">
            <w:pPr>
              <w:widowControl w:val="0"/>
              <w:suppressAutoHyphens w:val="0"/>
              <w:spacing w:before="40" w:after="60"/>
              <w:rPr>
                <w:rFonts w:ascii="Times New Roman" w:hAnsi="Times New Roman"/>
                <w:bCs/>
                <w:noProof/>
                <w:color w:val="000000" w:themeColor="text1"/>
                <w:sz w:val="24"/>
                <w:szCs w:val="24"/>
                <w:lang w:eastAsia="en-US"/>
              </w:rPr>
            </w:pP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5C0CF0"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Hóa học</w:t>
            </w:r>
            <w:r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Lọc – Hóa dầu</w:t>
            </w:r>
          </w:p>
        </w:tc>
      </w:tr>
      <w:tr w:rsidR="00056E97" w:rsidRPr="00E4328F" w:rsidTr="00056E97">
        <w:trPr>
          <w:trHeight w:val="397"/>
        </w:trPr>
        <w:tc>
          <w:tcPr>
            <w:tcW w:w="2903" w:type="dxa"/>
            <w:shd w:val="clear" w:color="auto" w:fill="auto"/>
          </w:tcPr>
          <w:p w:rsidR="00056E97" w:rsidRPr="00E4328F" w:rsidRDefault="00056E97" w:rsidP="00056E97">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7"/>
            <w:shd w:val="clear" w:color="auto" w:fill="auto"/>
          </w:tcPr>
          <w:p w:rsidR="00056E97" w:rsidRPr="00E4328F" w:rsidRDefault="00056E97" w:rsidP="00056E97">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Pr>
                <w:rFonts w:ascii="Times New Roman" w:hAnsi="Times New Roman"/>
                <w:noProof/>
                <w:color w:val="000000" w:themeColor="text1"/>
                <w:sz w:val="24"/>
                <w:szCs w:val="24"/>
                <w:lang w:eastAsia="en-US"/>
              </w:rPr>
              <w:t xml:space="preserve"> chính quy</w:t>
            </w:r>
          </w:p>
        </w:tc>
      </w:tr>
      <w:tr w:rsidR="00056E97" w:rsidRPr="00E4328F" w:rsidTr="00056E97">
        <w:tc>
          <w:tcPr>
            <w:tcW w:w="2903" w:type="dxa"/>
            <w:shd w:val="clear" w:color="auto" w:fill="auto"/>
          </w:tcPr>
          <w:p w:rsidR="00056E97" w:rsidRPr="00E4328F" w:rsidRDefault="00056E97" w:rsidP="00056E97">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7"/>
            <w:shd w:val="clear" w:color="auto" w:fill="auto"/>
          </w:tcPr>
          <w:p w:rsidR="00056E97" w:rsidRPr="00E4328F" w:rsidRDefault="00056E97" w:rsidP="00056E97">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F51B88" w:rsidRPr="00390936" w:rsidRDefault="00390936" w:rsidP="00F51B88">
      <w:pPr>
        <w:suppressAutoHyphens w:val="0"/>
        <w:spacing w:line="276" w:lineRule="auto"/>
        <w:ind w:firstLine="567"/>
        <w:jc w:val="both"/>
        <w:rPr>
          <w:rFonts w:ascii="Times New Roman" w:hAnsi="Times New Roman"/>
          <w:color w:val="000000" w:themeColor="text1"/>
          <w:sz w:val="24"/>
          <w:szCs w:val="24"/>
          <w:lang w:val="pt-BR" w:eastAsia="en-US"/>
        </w:rPr>
      </w:pPr>
      <w:r w:rsidRPr="00390936">
        <w:rPr>
          <w:rFonts w:ascii="Times New Roman" w:hAnsi="Times New Roman"/>
          <w:bCs/>
          <w:color w:val="000000"/>
          <w:sz w:val="24"/>
          <w:szCs w:val="24"/>
          <w:lang w:val="nb-NO"/>
        </w:rPr>
        <w:t>Thí nghiệm hóa lý là một đơn vị học phần có 9 bài thí nghiệm trong đó bao gồm các nội dung về Nôi qui &amp; an toàn trong thí nghiệm; Phương pháp phân tích chuẩn độ điện thế; Điểm bay hơi của hỗn hợp lý tưởng gồm 2 thành phần; Chiết và sự phân bố của một chất lỏng tan được trong 2 dung môi không trộn lẫn vào nhau; Chưng cất phân đoạn với cột đĩa sôi và phân tích sắc kí khí; Cân bằng Lỏng – Lỏng; Cân bằng tạo phức; Tốc độ phản ứng và năng lượng hoạt hóa của phản ứng thủy phân este; Khảo sát sự ảnh hưởng của nhiệt độ đến sức điện động.</w:t>
      </w:r>
      <w:r w:rsidR="00F51B88" w:rsidRPr="00390936">
        <w:rPr>
          <w:rFonts w:ascii="Times New Roman" w:hAnsi="Times New Roman"/>
          <w:sz w:val="24"/>
          <w:szCs w:val="24"/>
          <w:lang w:val="pt-BR"/>
        </w:rPr>
        <w:t xml:space="preserve"> </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202EE1" w:rsidRDefault="00CC76DD" w:rsidP="00DB4420">
      <w:pPr>
        <w:widowControl w:val="0"/>
        <w:spacing w:line="276" w:lineRule="auto"/>
        <w:rPr>
          <w:rFonts w:ascii="Times New Roman" w:hAnsi="Times New Roman"/>
          <w:b/>
          <w:color w:val="000000" w:themeColor="text1"/>
          <w:sz w:val="24"/>
          <w:szCs w:val="24"/>
          <w:lang w:val="pt-BR"/>
        </w:rPr>
      </w:pPr>
      <w:r w:rsidRPr="00202EE1">
        <w:rPr>
          <w:rFonts w:ascii="Times New Roman" w:hAnsi="Times New Roman"/>
          <w:b/>
          <w:color w:val="000000" w:themeColor="text1"/>
          <w:sz w:val="24"/>
          <w:szCs w:val="24"/>
          <w:lang w:val="pt-BR"/>
        </w:rPr>
        <w:t>2</w:t>
      </w:r>
      <w:r w:rsidR="00B032EF" w:rsidRPr="00202EE1">
        <w:rPr>
          <w:rFonts w:ascii="Times New Roman" w:hAnsi="Times New Roman"/>
          <w:b/>
          <w:color w:val="000000" w:themeColor="text1"/>
          <w:sz w:val="24"/>
          <w:szCs w:val="24"/>
          <w:lang w:val="pt-BR"/>
        </w:rPr>
        <w:t>. Chuẩn đầu ra của học phần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9"/>
        <w:gridCol w:w="7655"/>
      </w:tblGrid>
      <w:tr w:rsidR="000845CC" w:rsidRPr="00FE38CE" w:rsidTr="00FC4112">
        <w:trPr>
          <w:jc w:val="center"/>
        </w:trPr>
        <w:tc>
          <w:tcPr>
            <w:tcW w:w="1689" w:type="dxa"/>
          </w:tcPr>
          <w:p w:rsidR="000845CC" w:rsidRPr="00FE38CE" w:rsidRDefault="000845CC" w:rsidP="00FC4112">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655" w:type="dxa"/>
          </w:tcPr>
          <w:p w:rsidR="000845CC" w:rsidRPr="00FE38CE" w:rsidRDefault="000845CC" w:rsidP="00FC4112">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390936" w:rsidRPr="003132BB" w:rsidTr="00FC4112">
        <w:trPr>
          <w:trHeight w:val="251"/>
          <w:jc w:val="center"/>
        </w:trPr>
        <w:tc>
          <w:tcPr>
            <w:tcW w:w="1689" w:type="dxa"/>
          </w:tcPr>
          <w:p w:rsidR="00390936" w:rsidRDefault="00390936" w:rsidP="00390936">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L.O.1</w:t>
            </w:r>
          </w:p>
        </w:tc>
        <w:tc>
          <w:tcPr>
            <w:tcW w:w="7655" w:type="dxa"/>
          </w:tcPr>
          <w:p w:rsidR="00390936" w:rsidRPr="00390936" w:rsidRDefault="00390936" w:rsidP="00390936">
            <w:pPr>
              <w:snapToGrid w:val="0"/>
              <w:spacing w:before="40" w:after="40" w:line="288" w:lineRule="auto"/>
              <w:ind w:left="-57" w:right="-57"/>
              <w:rPr>
                <w:rFonts w:ascii="Times New Roman" w:hAnsi="Times New Roman"/>
                <w:b/>
                <w:sz w:val="24"/>
                <w:szCs w:val="24"/>
                <w:lang w:val="nb-NO"/>
              </w:rPr>
            </w:pPr>
            <w:proofErr w:type="spellStart"/>
            <w:r w:rsidRPr="00390936">
              <w:rPr>
                <w:rFonts w:ascii="Times New Roman" w:hAnsi="Times New Roman"/>
                <w:bCs/>
                <w:color w:val="000000"/>
                <w:sz w:val="24"/>
                <w:szCs w:val="24"/>
              </w:rPr>
              <w:t>Hiểu</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được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bản</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chất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của</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các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quá</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trình</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trong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hóa</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lý</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và</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những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nội</w:t>
            </w:r>
            <w:proofErr w:type="spellEnd"/>
            <w:r w:rsidRPr="00390936">
              <w:rPr>
                <w:rFonts w:ascii="Times New Roman" w:hAnsi="Times New Roman"/>
                <w:bCs/>
                <w:color w:val="000000"/>
                <w:sz w:val="24"/>
                <w:szCs w:val="24"/>
              </w:rPr>
              <w:t xml:space="preserve"> dung </w:t>
            </w:r>
            <w:proofErr w:type="spellStart"/>
            <w:r w:rsidRPr="00390936">
              <w:rPr>
                <w:rFonts w:ascii="Times New Roman" w:hAnsi="Times New Roman"/>
                <w:bCs/>
                <w:color w:val="000000"/>
                <w:sz w:val="24"/>
                <w:szCs w:val="24"/>
              </w:rPr>
              <w:t>kiến</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thức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trong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học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phần</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lí</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thuyết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thông</w:t>
            </w:r>
            <w:proofErr w:type="spellEnd"/>
            <w:r w:rsidRPr="00390936">
              <w:rPr>
                <w:rFonts w:ascii="Times New Roman" w:hAnsi="Times New Roman"/>
                <w:bCs/>
                <w:color w:val="000000"/>
                <w:sz w:val="24"/>
                <w:szCs w:val="24"/>
              </w:rPr>
              <w:t xml:space="preserve"> qua </w:t>
            </w:r>
            <w:proofErr w:type="spellStart"/>
            <w:r w:rsidRPr="00390936">
              <w:rPr>
                <w:rFonts w:ascii="Times New Roman" w:hAnsi="Times New Roman"/>
                <w:bCs/>
                <w:color w:val="000000"/>
                <w:sz w:val="24"/>
                <w:szCs w:val="24"/>
              </w:rPr>
              <w:t>các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bài</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thí</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nghiệm</w:t>
            </w:r>
            <w:proofErr w:type="spellEnd"/>
            <w:r w:rsidRPr="00390936">
              <w:rPr>
                <w:rFonts w:ascii="Times New Roman" w:hAnsi="Times New Roman"/>
                <w:bCs/>
                <w:color w:val="000000"/>
                <w:sz w:val="24"/>
                <w:szCs w:val="24"/>
              </w:rPr>
              <w:t>.</w:t>
            </w:r>
          </w:p>
        </w:tc>
      </w:tr>
      <w:tr w:rsidR="00390936" w:rsidRPr="003132BB" w:rsidTr="00FC4112">
        <w:trPr>
          <w:trHeight w:val="251"/>
          <w:jc w:val="center"/>
        </w:trPr>
        <w:tc>
          <w:tcPr>
            <w:tcW w:w="1689" w:type="dxa"/>
          </w:tcPr>
          <w:p w:rsidR="00390936" w:rsidRPr="00FE38CE" w:rsidRDefault="00390936" w:rsidP="00390936">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L.O.2</w:t>
            </w:r>
          </w:p>
        </w:tc>
        <w:tc>
          <w:tcPr>
            <w:tcW w:w="7655" w:type="dxa"/>
          </w:tcPr>
          <w:p w:rsidR="00390936" w:rsidRPr="00390936" w:rsidRDefault="00390936" w:rsidP="00390936">
            <w:pPr>
              <w:widowControl w:val="0"/>
              <w:suppressAutoHyphens w:val="0"/>
              <w:spacing w:line="276" w:lineRule="auto"/>
              <w:rPr>
                <w:rFonts w:ascii="Times New Roman" w:hAnsi="Times New Roman"/>
                <w:noProof/>
                <w:color w:val="000000" w:themeColor="text1"/>
                <w:sz w:val="24"/>
                <w:szCs w:val="24"/>
                <w:lang w:eastAsia="en-US"/>
              </w:rPr>
            </w:pPr>
            <w:proofErr w:type="spellStart"/>
            <w:r w:rsidRPr="00390936">
              <w:rPr>
                <w:rFonts w:ascii="Times New Roman" w:hAnsi="Times New Roman"/>
                <w:bCs/>
                <w:color w:val="000000"/>
                <w:sz w:val="24"/>
                <w:szCs w:val="24"/>
              </w:rPr>
              <w:t>Biết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vận</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hành</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một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số</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thiết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bị</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tương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đối</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phức</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tạp</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cũng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như</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nắm</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vững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nguyên</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lý</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hoạt</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động</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của</w:t>
            </w:r>
            <w:proofErr w:type="spellEnd"/>
            <w:r w:rsidRPr="00390936">
              <w:rPr>
                <w:rFonts w:ascii="Times New Roman" w:hAnsi="Times New Roman"/>
                <w:bCs/>
                <w:color w:val="000000"/>
                <w:sz w:val="24"/>
                <w:szCs w:val="24"/>
              </w:rPr>
              <w:t xml:space="preserve"> </w:t>
            </w:r>
            <w:proofErr w:type="spellStart"/>
            <w:r w:rsidRPr="00390936">
              <w:rPr>
                <w:rFonts w:ascii="Times New Roman" w:hAnsi="Times New Roman"/>
                <w:bCs/>
                <w:color w:val="000000"/>
                <w:sz w:val="24"/>
                <w:szCs w:val="24"/>
              </w:rPr>
              <w:t>chúng</w:t>
            </w:r>
            <w:proofErr w:type="spellEnd"/>
          </w:p>
        </w:tc>
      </w:tr>
      <w:tr w:rsidR="00390936" w:rsidRPr="003132BB" w:rsidTr="00FC4112">
        <w:trPr>
          <w:jc w:val="center"/>
        </w:trPr>
        <w:tc>
          <w:tcPr>
            <w:tcW w:w="1689" w:type="dxa"/>
          </w:tcPr>
          <w:p w:rsidR="00390936" w:rsidRPr="007D5ECF" w:rsidRDefault="00390936" w:rsidP="00390936">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L.O.3</w:t>
            </w:r>
          </w:p>
        </w:tc>
        <w:tc>
          <w:tcPr>
            <w:tcW w:w="7655" w:type="dxa"/>
          </w:tcPr>
          <w:p w:rsidR="00390936" w:rsidRPr="00390936" w:rsidRDefault="00390936" w:rsidP="00390936">
            <w:pPr>
              <w:suppressAutoHyphens w:val="0"/>
              <w:autoSpaceDE w:val="0"/>
              <w:autoSpaceDN w:val="0"/>
              <w:adjustRightInd w:val="0"/>
              <w:spacing w:line="276" w:lineRule="auto"/>
              <w:rPr>
                <w:rFonts w:ascii="Times New Roman" w:hAnsi="Times New Roman"/>
                <w:noProof/>
                <w:color w:val="000000" w:themeColor="text1"/>
                <w:sz w:val="24"/>
                <w:szCs w:val="24"/>
                <w:lang w:val="nb-NO" w:eastAsia="en-US"/>
              </w:rPr>
            </w:pPr>
            <w:r w:rsidRPr="00390936">
              <w:rPr>
                <w:rFonts w:ascii="Times New Roman" w:hAnsi="Times New Roman"/>
                <w:bCs/>
                <w:color w:val="000000"/>
                <w:sz w:val="24"/>
                <w:szCs w:val="24"/>
                <w:lang w:val="nb-NO"/>
              </w:rPr>
              <w:t>Hình thành tư duy về việc vận hành thiết bị, đảm bảo an toàn trong quá trình vận hành.</w:t>
            </w:r>
          </w:p>
        </w:tc>
      </w:tr>
      <w:tr w:rsidR="00390936" w:rsidRPr="003132BB" w:rsidTr="00FC4112">
        <w:trPr>
          <w:jc w:val="center"/>
        </w:trPr>
        <w:tc>
          <w:tcPr>
            <w:tcW w:w="1689" w:type="dxa"/>
          </w:tcPr>
          <w:p w:rsidR="00390936" w:rsidRPr="007D5ECF" w:rsidRDefault="00390936" w:rsidP="00390936">
            <w:pPr>
              <w:suppressAutoHyphens w:val="0"/>
              <w:autoSpaceDE w:val="0"/>
              <w:autoSpaceDN w:val="0"/>
              <w:adjustRightInd w:val="0"/>
              <w:spacing w:line="276" w:lineRule="auto"/>
              <w:jc w:val="center"/>
              <w:rPr>
                <w:rFonts w:ascii="Times New Roman" w:hAnsi="Times New Roman"/>
                <w:noProof/>
                <w:color w:val="000000" w:themeColor="text1"/>
                <w:sz w:val="24"/>
                <w:szCs w:val="24"/>
                <w:lang w:val="nb-NO" w:eastAsia="en-US"/>
              </w:rPr>
            </w:pPr>
            <w:r>
              <w:rPr>
                <w:rFonts w:ascii="Times New Roman" w:hAnsi="Times New Roman"/>
                <w:noProof/>
                <w:color w:val="000000" w:themeColor="text1"/>
                <w:sz w:val="24"/>
                <w:szCs w:val="24"/>
                <w:lang w:eastAsia="en-US"/>
              </w:rPr>
              <w:t>L.O.4</w:t>
            </w:r>
          </w:p>
        </w:tc>
        <w:tc>
          <w:tcPr>
            <w:tcW w:w="7655" w:type="dxa"/>
          </w:tcPr>
          <w:p w:rsidR="00390936" w:rsidRPr="00390936" w:rsidRDefault="00390936" w:rsidP="00390936">
            <w:pPr>
              <w:pStyle w:val="ListParagraph"/>
              <w:autoSpaceDE w:val="0"/>
              <w:autoSpaceDN w:val="0"/>
              <w:adjustRightInd w:val="0"/>
              <w:spacing w:before="120"/>
              <w:ind w:left="0"/>
              <w:rPr>
                <w:color w:val="000000"/>
                <w:lang w:val="nb-NO" w:eastAsia="en-US"/>
              </w:rPr>
            </w:pPr>
            <w:r w:rsidRPr="00390936">
              <w:rPr>
                <w:bCs/>
                <w:color w:val="000000"/>
                <w:lang w:val="nb-NO"/>
              </w:rPr>
              <w:t>Hiểu được lý thuyết đo lường và phép tính sai số</w:t>
            </w:r>
          </w:p>
        </w:tc>
      </w:tr>
    </w:tbl>
    <w:p w:rsidR="00270CBA" w:rsidRPr="000845CC" w:rsidRDefault="00270CBA" w:rsidP="00FE38CE">
      <w:pPr>
        <w:spacing w:line="276" w:lineRule="auto"/>
        <w:jc w:val="both"/>
        <w:rPr>
          <w:rFonts w:ascii="Times New Roman" w:hAnsi="Times New Roman"/>
          <w:bCs/>
          <w:color w:val="000000" w:themeColor="text1"/>
          <w:sz w:val="24"/>
          <w:szCs w:val="24"/>
          <w:lang w:val="vi-VN"/>
        </w:rPr>
      </w:pPr>
    </w:p>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BE3BCA">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Học</w:t>
      </w:r>
      <w:proofErr w:type="spell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lastRenderedPageBreak/>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123E7F" w:rsidRDefault="00E64592" w:rsidP="00FE38CE">
      <w:pPr>
        <w:spacing w:before="60"/>
        <w:ind w:left="709"/>
        <w:jc w:val="both"/>
        <w:rPr>
          <w:rFonts w:ascii="Times New Roman" w:hAnsi="Times New Roman"/>
          <w:color w:val="000000" w:themeColor="text1"/>
          <w:sz w:val="24"/>
          <w:szCs w:val="24"/>
        </w:rPr>
      </w:pPr>
      <w:proofErr w:type="spellStart"/>
      <w:r w:rsidRPr="000B7663">
        <w:rPr>
          <w:rFonts w:ascii="Times New Roman" w:hAnsi="Times New Roman"/>
        </w:rPr>
        <w:t>Giáo</w:t>
      </w:r>
      <w:proofErr w:type="spellEnd"/>
      <w:r w:rsidRPr="000B7663">
        <w:rPr>
          <w:rFonts w:ascii="Times New Roman" w:hAnsi="Times New Roman"/>
        </w:rPr>
        <w:t xml:space="preserve"> </w:t>
      </w:r>
      <w:proofErr w:type="spellStart"/>
      <w:r w:rsidRPr="000B7663">
        <w:rPr>
          <w:rFonts w:ascii="Times New Roman" w:hAnsi="Times New Roman"/>
        </w:rPr>
        <w:t>trình</w:t>
      </w:r>
      <w:proofErr w:type="spellEnd"/>
      <w:r w:rsidRPr="000B7663">
        <w:rPr>
          <w:rFonts w:ascii="Times New Roman" w:hAnsi="Times New Roman"/>
        </w:rPr>
        <w:t xml:space="preserve"> </w:t>
      </w:r>
      <w:proofErr w:type="spellStart"/>
      <w:r w:rsidRPr="000B7663">
        <w:rPr>
          <w:rFonts w:ascii="Times New Roman" w:hAnsi="Times New Roman"/>
        </w:rPr>
        <w:t>hướng</w:t>
      </w:r>
      <w:proofErr w:type="spellEnd"/>
      <w:r w:rsidRPr="000B7663">
        <w:rPr>
          <w:rFonts w:ascii="Times New Roman" w:hAnsi="Times New Roman"/>
        </w:rPr>
        <w:t xml:space="preserve"> </w:t>
      </w:r>
      <w:proofErr w:type="spellStart"/>
      <w:r w:rsidRPr="000B7663">
        <w:rPr>
          <w:rFonts w:ascii="Times New Roman" w:hAnsi="Times New Roman"/>
        </w:rPr>
        <w:t>dẫn</w:t>
      </w:r>
      <w:proofErr w:type="spellEnd"/>
      <w:r w:rsidRPr="000B7663">
        <w:rPr>
          <w:rFonts w:ascii="Times New Roman" w:hAnsi="Times New Roman"/>
        </w:rPr>
        <w:t xml:space="preserve"> </w:t>
      </w:r>
      <w:proofErr w:type="spellStart"/>
      <w:r w:rsidRPr="000B7663">
        <w:rPr>
          <w:rFonts w:ascii="Times New Roman" w:hAnsi="Times New Roman"/>
        </w:rPr>
        <w:t>thí</w:t>
      </w:r>
      <w:proofErr w:type="spellEnd"/>
      <w:r w:rsidRPr="000B7663">
        <w:rPr>
          <w:rFonts w:ascii="Times New Roman" w:hAnsi="Times New Roman"/>
        </w:rPr>
        <w:t xml:space="preserve"> </w:t>
      </w:r>
      <w:proofErr w:type="spellStart"/>
      <w:r w:rsidRPr="000B7663">
        <w:rPr>
          <w:rFonts w:ascii="Times New Roman" w:hAnsi="Times New Roman"/>
        </w:rPr>
        <w:t>nghiệm</w:t>
      </w:r>
      <w:proofErr w:type="spellEnd"/>
      <w:r w:rsidRPr="000B7663">
        <w:rPr>
          <w:rFonts w:ascii="Times New Roman" w:hAnsi="Times New Roman"/>
        </w:rPr>
        <w:t xml:space="preserve"> </w:t>
      </w:r>
      <w:proofErr w:type="spellStart"/>
      <w:r>
        <w:rPr>
          <w:rFonts w:ascii="Times New Roman" w:hAnsi="Times New Roman"/>
        </w:rPr>
        <w:t>hóa</w:t>
      </w:r>
      <w:proofErr w:type="spellEnd"/>
      <w:r>
        <w:rPr>
          <w:rFonts w:ascii="Times New Roman" w:hAnsi="Times New Roman"/>
        </w:rPr>
        <w:t xml:space="preserve"> </w:t>
      </w:r>
      <w:proofErr w:type="spellStart"/>
      <w:r>
        <w:rPr>
          <w:rFonts w:ascii="Times New Roman" w:hAnsi="Times New Roman"/>
        </w:rPr>
        <w:t>lý</w:t>
      </w:r>
      <w:proofErr w:type="spellEnd"/>
      <w:r>
        <w:rPr>
          <w:rFonts w:ascii="Times New Roman" w:hAnsi="Times New Roman"/>
        </w:rPr>
        <w:t xml:space="preserve">, </w:t>
      </w:r>
      <w:proofErr w:type="spellStart"/>
      <w:r>
        <w:rPr>
          <w:rFonts w:ascii="Times New Roman" w:hAnsi="Times New Roman"/>
        </w:rPr>
        <w:t>ThS</w:t>
      </w:r>
      <w:proofErr w:type="spellEnd"/>
      <w:r>
        <w:rPr>
          <w:rFonts w:ascii="Times New Roman" w:hAnsi="Times New Roman"/>
        </w:rPr>
        <w:t xml:space="preserve">. </w:t>
      </w:r>
      <w:proofErr w:type="spellStart"/>
      <w:r>
        <w:rPr>
          <w:rFonts w:ascii="Times New Roman" w:hAnsi="Times New Roman"/>
        </w:rPr>
        <w:t>Nguyễn</w:t>
      </w:r>
      <w:proofErr w:type="spellEnd"/>
      <w:r>
        <w:rPr>
          <w:rFonts w:ascii="Times New Roman" w:hAnsi="Times New Roman"/>
        </w:rPr>
        <w:t xml:space="preserve"> </w:t>
      </w:r>
      <w:proofErr w:type="spellStart"/>
      <w:r>
        <w:rPr>
          <w:rFonts w:ascii="Times New Roman" w:hAnsi="Times New Roman"/>
        </w:rPr>
        <w:t>Văn</w:t>
      </w:r>
      <w:proofErr w:type="spellEnd"/>
      <w:r>
        <w:rPr>
          <w:rFonts w:ascii="Times New Roman" w:hAnsi="Times New Roman"/>
        </w:rPr>
        <w:t xml:space="preserve"> </w:t>
      </w:r>
      <w:proofErr w:type="spellStart"/>
      <w:r>
        <w:rPr>
          <w:rFonts w:ascii="Times New Roman" w:hAnsi="Times New Roman"/>
        </w:rPr>
        <w:t>Kiệt</w:t>
      </w:r>
      <w:proofErr w:type="spellEnd"/>
      <w:r>
        <w:rPr>
          <w:rFonts w:ascii="Times New Roman" w:hAnsi="Times New Roman"/>
        </w:rPr>
        <w:t xml:space="preserve">, </w:t>
      </w:r>
      <w:r>
        <w:rPr>
          <w:rFonts w:ascii="Times New Roman" w:hAnsi="Times New Roman"/>
        </w:rPr>
        <w:t xml:space="preserve">TS. </w:t>
      </w:r>
      <w:proofErr w:type="spellStart"/>
      <w:r>
        <w:rPr>
          <w:rFonts w:ascii="Times New Roman" w:hAnsi="Times New Roman"/>
        </w:rPr>
        <w:t>Bùi</w:t>
      </w:r>
      <w:proofErr w:type="spellEnd"/>
      <w:r>
        <w:rPr>
          <w:rFonts w:ascii="Times New Roman" w:hAnsi="Times New Roman"/>
        </w:rPr>
        <w:t xml:space="preserve"> Thu </w:t>
      </w:r>
      <w:proofErr w:type="spellStart"/>
      <w:r>
        <w:rPr>
          <w:rFonts w:ascii="Times New Roman" w:hAnsi="Times New Roman"/>
        </w:rPr>
        <w:t>Hoài</w:t>
      </w:r>
      <w:proofErr w:type="spellEnd"/>
      <w:proofErr w:type="gramStart"/>
      <w:r>
        <w:rPr>
          <w:rFonts w:ascii="Times New Roman" w:hAnsi="Times New Roman"/>
        </w:rPr>
        <w:t>,  -</w:t>
      </w:r>
      <w:proofErr w:type="gramEnd"/>
      <w:r>
        <w:rPr>
          <w:rFonts w:ascii="Times New Roman" w:hAnsi="Times New Roman"/>
        </w:rPr>
        <w:t xml:space="preserve"> </w:t>
      </w:r>
      <w:proofErr w:type="spellStart"/>
      <w:r w:rsidRPr="000B7663">
        <w:rPr>
          <w:rFonts w:ascii="Times New Roman" w:hAnsi="Times New Roman"/>
        </w:rPr>
        <w:t>Trường</w:t>
      </w:r>
      <w:proofErr w:type="spellEnd"/>
      <w:r w:rsidRPr="000B7663">
        <w:rPr>
          <w:rFonts w:ascii="Times New Roman" w:hAnsi="Times New Roman"/>
        </w:rPr>
        <w:t xml:space="preserve"> ĐH </w:t>
      </w:r>
      <w:proofErr w:type="spellStart"/>
      <w:r w:rsidRPr="000B7663">
        <w:rPr>
          <w:rFonts w:ascii="Times New Roman" w:hAnsi="Times New Roman"/>
        </w:rPr>
        <w:t>Dầu</w:t>
      </w:r>
      <w:proofErr w:type="spellEnd"/>
      <w:r w:rsidRPr="000B7663">
        <w:rPr>
          <w:rFonts w:ascii="Times New Roman" w:hAnsi="Times New Roman"/>
        </w:rPr>
        <w:t xml:space="preserve"> </w:t>
      </w:r>
      <w:proofErr w:type="spellStart"/>
      <w:r w:rsidRPr="000B7663">
        <w:rPr>
          <w:rFonts w:ascii="Times New Roman" w:hAnsi="Times New Roman"/>
        </w:rPr>
        <w:t>khí</w:t>
      </w:r>
      <w:proofErr w:type="spellEnd"/>
      <w:r w:rsidRPr="000B7663">
        <w:rPr>
          <w:rFonts w:ascii="Times New Roman" w:hAnsi="Times New Roman"/>
        </w:rPr>
        <w:t xml:space="preserve"> </w:t>
      </w:r>
      <w:proofErr w:type="spellStart"/>
      <w:r w:rsidRPr="000B7663">
        <w:rPr>
          <w:rFonts w:ascii="Times New Roman" w:hAnsi="Times New Roman"/>
        </w:rPr>
        <w:t>Việt</w:t>
      </w:r>
      <w:proofErr w:type="spellEnd"/>
      <w:r w:rsidRPr="000B7663">
        <w:rPr>
          <w:rFonts w:ascii="Times New Roman" w:hAnsi="Times New Roman"/>
        </w:rPr>
        <w:t xml:space="preserve"> Nam</w:t>
      </w:r>
    </w:p>
    <w:p w:rsidR="00C1540F" w:rsidRPr="00FE38CE"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tham</w:t>
      </w:r>
      <w:proofErr w:type="spellEnd"/>
      <w:r w:rsidR="00C1540F" w:rsidRPr="00FE38CE">
        <w:rPr>
          <w:rFonts w:ascii="Times New Roman" w:hAnsi="Times New Roman"/>
          <w:b/>
          <w:color w:val="000000" w:themeColor="text1"/>
          <w:spacing w:val="-16"/>
          <w:sz w:val="24"/>
          <w:szCs w:val="24"/>
        </w:rPr>
        <w:t xml:space="preserve"> </w:t>
      </w:r>
      <w:proofErr w:type="spellStart"/>
      <w:r w:rsidR="00C1540F" w:rsidRPr="00FE38CE">
        <w:rPr>
          <w:rFonts w:ascii="Times New Roman" w:hAnsi="Times New Roman"/>
          <w:b/>
          <w:color w:val="000000" w:themeColor="text1"/>
          <w:spacing w:val="-16"/>
          <w:sz w:val="24"/>
          <w:szCs w:val="24"/>
        </w:rPr>
        <w:t>khảo</w:t>
      </w:r>
      <w:proofErr w:type="spellEnd"/>
      <w:r w:rsidR="00C1540F" w:rsidRPr="00FE38CE">
        <w:rPr>
          <w:rFonts w:ascii="Times New Roman" w:hAnsi="Times New Roman"/>
          <w:b/>
          <w:color w:val="000000" w:themeColor="text1"/>
          <w:spacing w:val="-16"/>
          <w:sz w:val="24"/>
          <w:szCs w:val="24"/>
        </w:rPr>
        <w:t>:</w:t>
      </w:r>
    </w:p>
    <w:p w:rsidR="001C3CD1" w:rsidRPr="008513D9" w:rsidRDefault="001C3CD1" w:rsidP="008513D9">
      <w:pPr>
        <w:spacing w:line="276" w:lineRule="auto"/>
        <w:ind w:left="720"/>
        <w:rPr>
          <w:rFonts w:ascii="Times New Roman" w:hAnsi="Times New Roman"/>
          <w:color w:val="000000" w:themeColor="text1"/>
        </w:rPr>
      </w:pPr>
    </w:p>
    <w:p w:rsidR="00E64592" w:rsidRPr="00826B08" w:rsidRDefault="00CC76DD" w:rsidP="00E64592">
      <w:pPr>
        <w:widowControl w:val="0"/>
        <w:spacing w:before="120" w:line="264" w:lineRule="auto"/>
        <w:jc w:val="both"/>
        <w:rPr>
          <w:rFonts w:ascii="Times New Roman" w:hAnsi="Times New Roman"/>
          <w:b/>
          <w:color w:val="000000"/>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E64592" w:rsidRPr="00826B08">
        <w:rPr>
          <w:rFonts w:ascii="Times New Roman" w:hAnsi="Times New Roman"/>
          <w:b/>
          <w:color w:val="000000"/>
          <w:lang w:val="pt-BR"/>
        </w:rPr>
        <w:t xml:space="preserve">Yêu cầu đối với </w:t>
      </w:r>
      <w:r w:rsidR="00E64592">
        <w:rPr>
          <w:rFonts w:ascii="Times New Roman" w:hAnsi="Times New Roman"/>
          <w:b/>
          <w:color w:val="000000"/>
          <w:lang w:val="pt-BR"/>
        </w:rPr>
        <w:t>HP</w:t>
      </w:r>
    </w:p>
    <w:p w:rsidR="00E64592" w:rsidRPr="00E64592" w:rsidRDefault="00E64592" w:rsidP="00E64592">
      <w:pPr>
        <w:numPr>
          <w:ilvl w:val="0"/>
          <w:numId w:val="4"/>
        </w:numPr>
        <w:suppressAutoHyphens w:val="0"/>
        <w:spacing w:before="120" w:line="264" w:lineRule="auto"/>
        <w:ind w:left="720"/>
        <w:jc w:val="both"/>
        <w:rPr>
          <w:rFonts w:ascii="Times New Roman" w:hAnsi="Times New Roman"/>
          <w:color w:val="000000"/>
          <w:sz w:val="24"/>
          <w:szCs w:val="24"/>
          <w:lang w:val="pt-BR"/>
        </w:rPr>
      </w:pPr>
      <w:r w:rsidRPr="00E64592">
        <w:rPr>
          <w:rFonts w:ascii="Times New Roman" w:hAnsi="Times New Roman"/>
          <w:color w:val="000000"/>
          <w:sz w:val="24"/>
          <w:szCs w:val="24"/>
          <w:lang w:val="pt-BR"/>
        </w:rPr>
        <w:t>SV phải tuyệt đối tuân thủ nội quy phòng thí nghiệm.</w:t>
      </w:r>
    </w:p>
    <w:p w:rsidR="00E64592" w:rsidRPr="00E64592" w:rsidRDefault="00E64592" w:rsidP="00E64592">
      <w:pPr>
        <w:numPr>
          <w:ilvl w:val="0"/>
          <w:numId w:val="4"/>
        </w:numPr>
        <w:suppressAutoHyphens w:val="0"/>
        <w:spacing w:before="120" w:line="264" w:lineRule="auto"/>
        <w:ind w:left="720"/>
        <w:jc w:val="both"/>
        <w:rPr>
          <w:rFonts w:ascii="Times New Roman" w:hAnsi="Times New Roman"/>
          <w:color w:val="000000"/>
          <w:sz w:val="24"/>
          <w:szCs w:val="24"/>
          <w:lang w:val="pt-BR"/>
        </w:rPr>
      </w:pPr>
      <w:r w:rsidRPr="00E64592">
        <w:rPr>
          <w:rFonts w:ascii="Times New Roman" w:hAnsi="Times New Roman"/>
          <w:color w:val="000000"/>
          <w:sz w:val="24"/>
          <w:szCs w:val="24"/>
          <w:lang w:val="pt-BR"/>
        </w:rPr>
        <w:t>Sinh viên phải nghiên cứu, soạn bài trước khi tiến hành thí nghiệm, chuẩn bị các ý kiến hỏi, đề xuất khi làm thực nghiệm; Chủ động ôn lại các kiến thức cơ sở và chuẩn bị bài thực nghiệm trước khi vào Phòng thí nghiệm.</w:t>
      </w:r>
    </w:p>
    <w:p w:rsidR="00E64592" w:rsidRPr="00E64592" w:rsidRDefault="00E64592" w:rsidP="00E64592">
      <w:pPr>
        <w:numPr>
          <w:ilvl w:val="0"/>
          <w:numId w:val="4"/>
        </w:numPr>
        <w:suppressAutoHyphens w:val="0"/>
        <w:spacing w:before="120" w:line="264" w:lineRule="auto"/>
        <w:ind w:left="720"/>
        <w:jc w:val="both"/>
        <w:rPr>
          <w:rFonts w:ascii="Times New Roman" w:hAnsi="Times New Roman"/>
          <w:b/>
          <w:color w:val="000000"/>
          <w:sz w:val="24"/>
          <w:szCs w:val="24"/>
          <w:lang w:val="pt-BR"/>
        </w:rPr>
      </w:pPr>
      <w:r w:rsidRPr="00E64592">
        <w:rPr>
          <w:rFonts w:ascii="Times New Roman" w:hAnsi="Times New Roman"/>
          <w:color w:val="000000"/>
          <w:sz w:val="24"/>
          <w:szCs w:val="24"/>
          <w:lang w:val="pt-BR"/>
        </w:rPr>
        <w:t>SV phải tham dự đầy đủ các buổi thực hành (GV sẽ điểm danh từng buổi), làm đầy đủ bài báo cáo theo mẫu hướng dẫn và yêu cầu riêng của giảng viên theo quy chế của trường.</w:t>
      </w:r>
    </w:p>
    <w:p w:rsidR="00E64592" w:rsidRPr="00E64592" w:rsidRDefault="00E64592" w:rsidP="00E64592">
      <w:pPr>
        <w:numPr>
          <w:ilvl w:val="0"/>
          <w:numId w:val="4"/>
        </w:numPr>
        <w:suppressAutoHyphens w:val="0"/>
        <w:spacing w:before="120" w:line="264" w:lineRule="auto"/>
        <w:ind w:left="720"/>
        <w:jc w:val="both"/>
        <w:rPr>
          <w:rFonts w:ascii="Times New Roman" w:hAnsi="Times New Roman"/>
          <w:b/>
          <w:color w:val="000000"/>
          <w:sz w:val="24"/>
          <w:szCs w:val="24"/>
          <w:lang w:val="pt-BR"/>
        </w:rPr>
      </w:pPr>
      <w:r w:rsidRPr="00E64592">
        <w:rPr>
          <w:rFonts w:ascii="Times New Roman" w:hAnsi="Times New Roman"/>
          <w:color w:val="000000"/>
          <w:sz w:val="24"/>
          <w:szCs w:val="24"/>
          <w:lang w:val="pt-BR"/>
        </w:rPr>
        <w:t>Sinh viên sẽ được kiểm tra lý thuyết trước khi tiến hành thực nghiệm. Sinh viên chỉ được thực hành khi đạt yêu cầu của việc kiểm tra lý thuyết của GV hướng dẫn.</w:t>
      </w:r>
    </w:p>
    <w:p w:rsidR="00E64592" w:rsidRPr="00E64592" w:rsidRDefault="00E64592" w:rsidP="00E64592">
      <w:pPr>
        <w:widowControl w:val="0"/>
        <w:spacing w:before="120" w:line="264" w:lineRule="auto"/>
        <w:ind w:left="360" w:firstLine="360"/>
        <w:rPr>
          <w:rFonts w:ascii="Times New Roman" w:hAnsi="Times New Roman"/>
          <w:color w:val="000000"/>
          <w:sz w:val="24"/>
          <w:szCs w:val="24"/>
          <w:lang w:val="pt-BR"/>
        </w:rPr>
      </w:pPr>
      <w:r w:rsidRPr="00E64592">
        <w:rPr>
          <w:rFonts w:ascii="Times New Roman" w:hAnsi="Times New Roman"/>
          <w:color w:val="000000"/>
          <w:sz w:val="24"/>
          <w:szCs w:val="24"/>
          <w:lang w:val="pt-BR"/>
        </w:rPr>
        <w:t>+ Điểm kết thúc học phần sẽ bao gồm điểm tổng kết trung bình các bài TN (30%) và kiểm tra thực hành cuối kì (40%).</w:t>
      </w:r>
    </w:p>
    <w:p w:rsidR="00E64592" w:rsidRPr="00E64592" w:rsidRDefault="00E64592" w:rsidP="00E64592">
      <w:pPr>
        <w:pStyle w:val="ListParagraph"/>
        <w:numPr>
          <w:ilvl w:val="0"/>
          <w:numId w:val="32"/>
        </w:numPr>
        <w:spacing w:line="276" w:lineRule="auto"/>
        <w:jc w:val="both"/>
        <w:rPr>
          <w:b/>
          <w:color w:val="000000" w:themeColor="text1"/>
          <w:lang w:val="pt-BR"/>
        </w:rPr>
      </w:pPr>
      <w:r w:rsidRPr="00E64592">
        <w:rPr>
          <w:color w:val="000000"/>
          <w:lang w:val="pt-BR"/>
        </w:rPr>
        <w:t>CBGD tùy theo điều kiện thực tế có thể cho phép Sinh viên thực hiện theo thứ tự từng bài hoặc chia nhóm tổ chức thực nghiệm nhiều bài trong 1 ngày</w:t>
      </w:r>
    </w:p>
    <w:p w:rsidR="00E64592" w:rsidRPr="00E64592" w:rsidRDefault="00E64592" w:rsidP="00E64592">
      <w:pPr>
        <w:pStyle w:val="ListParagraph"/>
        <w:spacing w:line="276" w:lineRule="auto"/>
        <w:jc w:val="both"/>
        <w:rPr>
          <w:b/>
          <w:color w:val="000000" w:themeColor="text1"/>
          <w:lang w:val="pt-BR"/>
        </w:rPr>
      </w:pPr>
    </w:p>
    <w:p w:rsidR="007F7B41" w:rsidRPr="00FE38CE" w:rsidRDefault="00E64592"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 xml:space="preserve">5.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FE38CE" w:rsidTr="00E70FBE">
        <w:trPr>
          <w:jc w:val="center"/>
        </w:trPr>
        <w:tc>
          <w:tcPr>
            <w:tcW w:w="853"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523"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091" w:type="dxa"/>
            <w:vAlign w:val="center"/>
          </w:tcPr>
          <w:p w:rsidR="00FE38CE" w:rsidRPr="00202EE1" w:rsidRDefault="00FE38CE" w:rsidP="00FE38CE">
            <w:pPr>
              <w:widowControl w:val="0"/>
              <w:suppressAutoHyphens w:val="0"/>
              <w:spacing w:line="276" w:lineRule="auto"/>
              <w:jc w:val="center"/>
              <w:rPr>
                <w:rFonts w:ascii="Times New Roman" w:hAnsi="Times New Roman"/>
                <w:b/>
                <w:noProof/>
                <w:color w:val="000000" w:themeColor="text1"/>
                <w:sz w:val="20"/>
                <w:szCs w:val="20"/>
                <w:lang w:val="fr-FR" w:eastAsia="en-US"/>
              </w:rPr>
            </w:pPr>
            <w:r w:rsidRPr="00202EE1">
              <w:rPr>
                <w:rFonts w:ascii="Times New Roman" w:hAnsi="Times New Roman"/>
                <w:b/>
                <w:noProof/>
                <w:color w:val="000000" w:themeColor="text1"/>
                <w:sz w:val="20"/>
                <w:szCs w:val="20"/>
                <w:lang w:val="fr-FR" w:eastAsia="en-US"/>
              </w:rPr>
              <w:t xml:space="preserve">Chuẩn đầu ra </w:t>
            </w:r>
            <w:r w:rsidRPr="00202EE1">
              <w:rPr>
                <w:rFonts w:ascii="Times New Roman" w:hAnsi="Times New Roman"/>
                <w:b/>
                <w:noProof/>
                <w:color w:val="000000" w:themeColor="text1"/>
                <w:sz w:val="20"/>
                <w:szCs w:val="20"/>
                <w:lang w:val="fr-FR" w:eastAsia="en-US"/>
              </w:rPr>
              <w:br/>
              <w:t>chi tiết</w:t>
            </w:r>
          </w:p>
        </w:tc>
        <w:tc>
          <w:tcPr>
            <w:tcW w:w="137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E64592" w:rsidRPr="00D95F47" w:rsidTr="00E70FBE">
        <w:trPr>
          <w:trHeight w:val="1150"/>
          <w:jc w:val="center"/>
        </w:trPr>
        <w:tc>
          <w:tcPr>
            <w:tcW w:w="853" w:type="dxa"/>
          </w:tcPr>
          <w:p w:rsidR="00E64592" w:rsidRPr="005D1066" w:rsidRDefault="005D1066"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1</w:t>
            </w:r>
          </w:p>
          <w:p w:rsidR="00E64592" w:rsidRPr="005D1066" w:rsidRDefault="00E64592" w:rsidP="00E64592">
            <w:pPr>
              <w:widowControl w:val="0"/>
              <w:spacing w:line="276" w:lineRule="auto"/>
              <w:rPr>
                <w:rFonts w:ascii="Times New Roman" w:hAnsi="Times New Roman"/>
                <w:color w:val="000000"/>
                <w:sz w:val="22"/>
                <w:szCs w:val="22"/>
              </w:rPr>
            </w:pPr>
          </w:p>
        </w:tc>
        <w:tc>
          <w:tcPr>
            <w:tcW w:w="3523" w:type="dxa"/>
          </w:tcPr>
          <w:p w:rsidR="00E64592" w:rsidRPr="005D1066" w:rsidRDefault="00E64592" w:rsidP="00E64592">
            <w:pPr>
              <w:autoSpaceDE w:val="0"/>
              <w:autoSpaceDN w:val="0"/>
              <w:adjustRightInd w:val="0"/>
              <w:spacing w:before="60" w:after="60" w:line="288" w:lineRule="auto"/>
              <w:ind w:left="221" w:hanging="221"/>
              <w:jc w:val="both"/>
              <w:rPr>
                <w:rFonts w:ascii="Times New Roman" w:hAnsi="Times New Roman"/>
                <w:sz w:val="22"/>
                <w:szCs w:val="22"/>
                <w:lang w:val="nb-NO"/>
              </w:rPr>
            </w:pPr>
            <w:r w:rsidRPr="005D1066">
              <w:rPr>
                <w:rFonts w:ascii="Times New Roman" w:hAnsi="Times New Roman"/>
                <w:b/>
                <w:sz w:val="22"/>
                <w:szCs w:val="22"/>
                <w:lang w:val="nb-NO"/>
              </w:rPr>
              <w:t xml:space="preserve">Bài 1: </w:t>
            </w:r>
            <w:r w:rsidRPr="005D1066">
              <w:rPr>
                <w:rFonts w:ascii="Times New Roman" w:hAnsi="Times New Roman"/>
                <w:sz w:val="22"/>
                <w:szCs w:val="22"/>
                <w:lang w:val="nb-NO"/>
              </w:rPr>
              <w:t>Nội qui &amp; an toàn trong thí nghiệm</w:t>
            </w:r>
          </w:p>
        </w:tc>
        <w:tc>
          <w:tcPr>
            <w:tcW w:w="3091" w:type="dxa"/>
          </w:tcPr>
          <w:p w:rsidR="00E64592" w:rsidRPr="005D1066" w:rsidRDefault="00E64592" w:rsidP="00E64592">
            <w:pPr>
              <w:widowControl w:val="0"/>
              <w:spacing w:line="276" w:lineRule="auto"/>
              <w:jc w:val="both"/>
              <w:rPr>
                <w:rFonts w:ascii="Times New Roman" w:hAnsi="Times New Roman"/>
                <w:color w:val="000000"/>
                <w:sz w:val="22"/>
                <w:szCs w:val="22"/>
                <w:lang w:val="nb-NO"/>
              </w:rPr>
            </w:pPr>
            <w:r w:rsidRPr="005D1066">
              <w:rPr>
                <w:rFonts w:ascii="Times New Roman" w:hAnsi="Times New Roman"/>
                <w:color w:val="000000"/>
                <w:sz w:val="22"/>
                <w:szCs w:val="22"/>
                <w:lang w:val="nb-NO"/>
              </w:rPr>
              <w:t>- Nắm được tên một số dụng cụ, thiết bị trong phòng thí nghiệm.</w:t>
            </w:r>
          </w:p>
          <w:p w:rsidR="00E64592" w:rsidRPr="005D1066" w:rsidRDefault="00E64592" w:rsidP="00E64592">
            <w:pPr>
              <w:widowControl w:val="0"/>
              <w:spacing w:line="276" w:lineRule="auto"/>
              <w:jc w:val="both"/>
              <w:rPr>
                <w:rFonts w:ascii="Times New Roman" w:hAnsi="Times New Roman"/>
                <w:color w:val="000000"/>
                <w:sz w:val="22"/>
                <w:szCs w:val="22"/>
                <w:lang w:val="nb-NO"/>
              </w:rPr>
            </w:pPr>
            <w:r w:rsidRPr="005D1066">
              <w:rPr>
                <w:rFonts w:ascii="Times New Roman" w:hAnsi="Times New Roman"/>
                <w:color w:val="000000"/>
                <w:sz w:val="22"/>
                <w:szCs w:val="22"/>
                <w:lang w:val="nb-NO"/>
              </w:rPr>
              <w:t>- Biết thao tác trên dụng cụ và sử dụng một số thiết bị.</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r w:rsidR="00E64592" w:rsidRPr="00D95F47" w:rsidTr="00E70FBE">
        <w:trPr>
          <w:trHeight w:val="1150"/>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2</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2: </w:t>
            </w:r>
            <w:proofErr w:type="spellStart"/>
            <w:r w:rsidRPr="005D1066">
              <w:rPr>
                <w:rFonts w:ascii="Times New Roman" w:hAnsi="Times New Roman"/>
                <w:sz w:val="22"/>
                <w:szCs w:val="22"/>
              </w:rPr>
              <w:t>Chuẩn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độ</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bằng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phương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điện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thế</w:t>
            </w:r>
            <w:proofErr w:type="spellEnd"/>
          </w:p>
        </w:tc>
        <w:tc>
          <w:tcPr>
            <w:tcW w:w="3091" w:type="dxa"/>
          </w:tcPr>
          <w:p w:rsidR="00E64592" w:rsidRPr="005D1066" w:rsidRDefault="00E64592" w:rsidP="00E64592">
            <w:pPr>
              <w:spacing w:line="360" w:lineRule="auto"/>
              <w:jc w:val="both"/>
              <w:rPr>
                <w:rFonts w:ascii="Times New Roman" w:hAnsi="Times New Roman"/>
                <w:sz w:val="22"/>
                <w:szCs w:val="22"/>
                <w:lang w:val="nb-NO"/>
              </w:rPr>
            </w:pPr>
            <w:r w:rsidRPr="005D1066">
              <w:rPr>
                <w:rFonts w:ascii="Times New Roman" w:hAnsi="Times New Roman"/>
                <w:color w:val="000000"/>
                <w:sz w:val="22"/>
                <w:szCs w:val="22"/>
                <w:lang w:val="nb-NO"/>
              </w:rPr>
              <w:t xml:space="preserve">- Hiểu </w:t>
            </w:r>
            <w:r w:rsidRPr="005D1066">
              <w:rPr>
                <w:rFonts w:ascii="Times New Roman" w:hAnsi="Times New Roman"/>
                <w:sz w:val="22"/>
                <w:szCs w:val="22"/>
                <w:lang w:val="nb-NO"/>
              </w:rPr>
              <w:t>thế nào là sự chuẩn độ điện thế, ứng dụng trong phân tích định lượng.</w:t>
            </w:r>
          </w:p>
          <w:p w:rsidR="00E64592" w:rsidRPr="005D1066" w:rsidRDefault="00E64592" w:rsidP="00E64592">
            <w:pPr>
              <w:pStyle w:val="ListParagraph"/>
              <w:tabs>
                <w:tab w:val="left" w:pos="990"/>
              </w:tabs>
              <w:spacing w:after="120" w:line="360" w:lineRule="auto"/>
              <w:ind w:left="0"/>
              <w:jc w:val="both"/>
              <w:rPr>
                <w:i/>
                <w:sz w:val="22"/>
                <w:szCs w:val="22"/>
                <w:lang w:val="nb-NO"/>
              </w:rPr>
            </w:pPr>
            <w:r w:rsidRPr="005D1066">
              <w:rPr>
                <w:color w:val="000000"/>
                <w:sz w:val="22"/>
                <w:szCs w:val="22"/>
                <w:lang w:val="nb-NO"/>
              </w:rPr>
              <w:t xml:space="preserve">- </w:t>
            </w:r>
            <w:r w:rsidRPr="005D1066">
              <w:rPr>
                <w:sz w:val="22"/>
                <w:szCs w:val="22"/>
                <w:lang w:val="nb-NO"/>
              </w:rPr>
              <w:t>Biết phương pháp chuẩn độ điện thế hệ oxi hóa – khử Fe</w:t>
            </w:r>
            <w:r w:rsidRPr="005D1066">
              <w:rPr>
                <w:sz w:val="22"/>
                <w:szCs w:val="22"/>
                <w:vertAlign w:val="superscript"/>
                <w:lang w:val="nb-NO"/>
              </w:rPr>
              <w:t>2+</w:t>
            </w:r>
            <w:r w:rsidRPr="005D1066">
              <w:rPr>
                <w:sz w:val="22"/>
                <w:szCs w:val="22"/>
                <w:lang w:val="nb-NO"/>
              </w:rPr>
              <w:t>/Ce</w:t>
            </w:r>
            <w:r w:rsidRPr="005D1066">
              <w:rPr>
                <w:sz w:val="22"/>
                <w:szCs w:val="22"/>
                <w:vertAlign w:val="superscript"/>
                <w:lang w:val="nb-NO"/>
              </w:rPr>
              <w:t>4+</w:t>
            </w:r>
            <w:r w:rsidRPr="005D1066">
              <w:rPr>
                <w:sz w:val="22"/>
                <w:szCs w:val="22"/>
                <w:lang w:val="nb-NO"/>
              </w:rPr>
              <w:t>, cách xác định điểm tương đương từ đó xác định nồng độ chưa biết của dung dịch Fe</w:t>
            </w:r>
            <w:r w:rsidRPr="005D1066">
              <w:rPr>
                <w:sz w:val="22"/>
                <w:szCs w:val="22"/>
                <w:vertAlign w:val="superscript"/>
                <w:lang w:val="nb-NO"/>
              </w:rPr>
              <w:t>2+</w:t>
            </w:r>
            <w:r w:rsidRPr="005D1066">
              <w:rPr>
                <w:sz w:val="22"/>
                <w:szCs w:val="22"/>
                <w:lang w:val="nb-NO"/>
              </w:rPr>
              <w:t>.</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r w:rsidR="00E64592" w:rsidRPr="00D95F47" w:rsidTr="00E70FBE">
        <w:trPr>
          <w:trHeight w:val="1886"/>
          <w:jc w:val="center"/>
        </w:trPr>
        <w:tc>
          <w:tcPr>
            <w:tcW w:w="853" w:type="dxa"/>
          </w:tcPr>
          <w:p w:rsidR="00E64592" w:rsidRPr="005D1066" w:rsidRDefault="005D1066"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3</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3: </w:t>
            </w:r>
            <w:proofErr w:type="spellStart"/>
            <w:r w:rsidRPr="005D1066">
              <w:rPr>
                <w:rFonts w:ascii="Times New Roman" w:hAnsi="Times New Roman"/>
                <w:sz w:val="22"/>
                <w:szCs w:val="22"/>
              </w:rPr>
              <w:t>Biểu</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đồ</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điểm</w:t>
            </w:r>
            <w:proofErr w:type="spellEnd"/>
            <w:r w:rsidRPr="005D1066">
              <w:rPr>
                <w:rFonts w:ascii="Times New Roman" w:hAnsi="Times New Roman"/>
                <w:sz w:val="22"/>
                <w:szCs w:val="22"/>
              </w:rPr>
              <w:t xml:space="preserve"> bay </w:t>
            </w:r>
            <w:proofErr w:type="spellStart"/>
            <w:r w:rsidRPr="005D1066">
              <w:rPr>
                <w:rFonts w:ascii="Times New Roman" w:hAnsi="Times New Roman"/>
                <w:sz w:val="22"/>
                <w:szCs w:val="22"/>
              </w:rPr>
              <w:t>hơi</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của</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hỗn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hợp</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hai</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thành</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phần</w:t>
            </w:r>
            <w:proofErr w:type="spellEnd"/>
          </w:p>
        </w:tc>
        <w:tc>
          <w:tcPr>
            <w:tcW w:w="3091" w:type="dxa"/>
          </w:tcPr>
          <w:p w:rsidR="00E64592" w:rsidRPr="005D1066" w:rsidRDefault="00E64592" w:rsidP="00E64592">
            <w:pPr>
              <w:spacing w:line="360" w:lineRule="auto"/>
              <w:jc w:val="both"/>
              <w:rPr>
                <w:rFonts w:ascii="Times New Roman" w:hAnsi="Times New Roman"/>
                <w:sz w:val="22"/>
                <w:szCs w:val="22"/>
                <w:lang w:val="nb-NO"/>
              </w:rPr>
            </w:pPr>
            <w:r w:rsidRPr="005D1066">
              <w:rPr>
                <w:rFonts w:ascii="Times New Roman" w:hAnsi="Times New Roman"/>
                <w:sz w:val="22"/>
                <w:szCs w:val="22"/>
                <w:lang w:val="nb-NO"/>
              </w:rPr>
              <w:t>- Nắm rõ nguyên tắc cơ bản của sự chưng cất, biểu đồ điểm bay hơi, chiết suất, mol phần, định luật Raoult.</w:t>
            </w:r>
          </w:p>
          <w:p w:rsidR="00E64592" w:rsidRPr="005D1066" w:rsidRDefault="00E64592" w:rsidP="00E64592">
            <w:pPr>
              <w:spacing w:line="360" w:lineRule="auto"/>
              <w:jc w:val="both"/>
              <w:rPr>
                <w:rFonts w:ascii="Times New Roman" w:hAnsi="Times New Roman"/>
                <w:sz w:val="22"/>
                <w:szCs w:val="22"/>
                <w:lang w:val="nb-NO"/>
              </w:rPr>
            </w:pPr>
            <w:r w:rsidRPr="005D1066">
              <w:rPr>
                <w:rFonts w:ascii="Times New Roman" w:hAnsi="Times New Roman"/>
                <w:sz w:val="22"/>
                <w:szCs w:val="22"/>
                <w:lang w:val="nb-NO"/>
              </w:rPr>
              <w:t xml:space="preserve">- Biết cách phân tích chiết suất trên khúc xạ kế và xây dựng giản </w:t>
            </w:r>
            <w:r w:rsidRPr="005D1066">
              <w:rPr>
                <w:rFonts w:ascii="Times New Roman" w:hAnsi="Times New Roman"/>
                <w:sz w:val="22"/>
                <w:szCs w:val="22"/>
                <w:lang w:val="nb-NO"/>
              </w:rPr>
              <w:lastRenderedPageBreak/>
              <w:t>đồ chiết suất theo mol phần của các hỗn hợp CH</w:t>
            </w:r>
            <w:r w:rsidRPr="005D1066">
              <w:rPr>
                <w:rFonts w:ascii="Times New Roman" w:hAnsi="Times New Roman"/>
                <w:sz w:val="22"/>
                <w:szCs w:val="22"/>
                <w:vertAlign w:val="subscript"/>
                <w:lang w:val="nb-NO"/>
              </w:rPr>
              <w:t>3</w:t>
            </w:r>
            <w:r w:rsidRPr="005D1066">
              <w:rPr>
                <w:rFonts w:ascii="Times New Roman" w:hAnsi="Times New Roman"/>
                <w:sz w:val="22"/>
                <w:szCs w:val="22"/>
                <w:lang w:val="nb-NO"/>
              </w:rPr>
              <w:t>OH/CHCl</w:t>
            </w:r>
            <w:r w:rsidRPr="005D1066">
              <w:rPr>
                <w:rFonts w:ascii="Times New Roman" w:hAnsi="Times New Roman"/>
                <w:sz w:val="22"/>
                <w:szCs w:val="22"/>
                <w:vertAlign w:val="subscript"/>
                <w:lang w:val="nb-NO"/>
              </w:rPr>
              <w:t>3</w:t>
            </w:r>
            <w:r w:rsidRPr="005D1066">
              <w:rPr>
                <w:rFonts w:ascii="Times New Roman" w:hAnsi="Times New Roman"/>
                <w:sz w:val="22"/>
                <w:szCs w:val="22"/>
                <w:lang w:val="nb-NO"/>
              </w:rPr>
              <w:t>.</w:t>
            </w:r>
          </w:p>
          <w:p w:rsidR="00E64592" w:rsidRPr="005D1066" w:rsidRDefault="00E64592" w:rsidP="00E64592">
            <w:pPr>
              <w:spacing w:line="360" w:lineRule="auto"/>
              <w:jc w:val="both"/>
              <w:rPr>
                <w:rFonts w:ascii="Times New Roman" w:hAnsi="Times New Roman"/>
                <w:sz w:val="22"/>
                <w:szCs w:val="22"/>
                <w:lang w:val="nb-NO"/>
              </w:rPr>
            </w:pPr>
            <w:r w:rsidRPr="005D1066">
              <w:rPr>
                <w:rFonts w:ascii="Times New Roman" w:hAnsi="Times New Roman"/>
                <w:sz w:val="22"/>
                <w:szCs w:val="22"/>
                <w:lang w:val="nb-NO"/>
              </w:rPr>
              <w:t>- Xây dựng biểu đồ điểm bay hơi của các hỗn hợp 2 thành phần CH</w:t>
            </w:r>
            <w:r w:rsidRPr="005D1066">
              <w:rPr>
                <w:rFonts w:ascii="Times New Roman" w:hAnsi="Times New Roman"/>
                <w:sz w:val="22"/>
                <w:szCs w:val="22"/>
                <w:vertAlign w:val="subscript"/>
                <w:lang w:val="nb-NO"/>
              </w:rPr>
              <w:t>3</w:t>
            </w:r>
            <w:r w:rsidRPr="005D1066">
              <w:rPr>
                <w:rFonts w:ascii="Times New Roman" w:hAnsi="Times New Roman"/>
                <w:sz w:val="22"/>
                <w:szCs w:val="22"/>
                <w:lang w:val="nb-NO"/>
              </w:rPr>
              <w:t>OH và CHCl</w:t>
            </w:r>
            <w:r w:rsidRPr="005D1066">
              <w:rPr>
                <w:rFonts w:ascii="Times New Roman" w:hAnsi="Times New Roman"/>
                <w:sz w:val="22"/>
                <w:szCs w:val="22"/>
                <w:vertAlign w:val="subscript"/>
                <w:lang w:val="nb-NO"/>
              </w:rPr>
              <w:t>3</w:t>
            </w:r>
            <w:r w:rsidRPr="005D1066">
              <w:rPr>
                <w:rFonts w:ascii="Times New Roman" w:hAnsi="Times New Roman"/>
                <w:sz w:val="22"/>
                <w:szCs w:val="22"/>
                <w:lang w:val="nb-NO"/>
              </w:rPr>
              <w:t>.</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lastRenderedPageBreak/>
              <w:t>Thực hành trong PTN</w:t>
            </w:r>
          </w:p>
        </w:tc>
      </w:tr>
      <w:tr w:rsidR="00E64592" w:rsidRPr="00D95F47" w:rsidTr="00991F98">
        <w:trPr>
          <w:trHeight w:val="441"/>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4</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4: </w:t>
            </w:r>
            <w:proofErr w:type="spellStart"/>
            <w:r w:rsidRPr="005D1066">
              <w:rPr>
                <w:rFonts w:ascii="Times New Roman" w:hAnsi="Times New Roman"/>
                <w:sz w:val="22"/>
                <w:szCs w:val="22"/>
              </w:rPr>
              <w:t>Sự</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cân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bằng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phân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bố</w:t>
            </w:r>
            <w:proofErr w:type="spellEnd"/>
          </w:p>
        </w:tc>
        <w:tc>
          <w:tcPr>
            <w:tcW w:w="3091" w:type="dxa"/>
          </w:tcPr>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Nắm vững lý thuyết cân bằng pha, lý thuyết về sự phân bố (phân bố đơn, phân bố lặp) và sự chiết, định luật phân bố Nernst, định luật Lambert – Beer, phép đo quang trắc.</w:t>
            </w:r>
          </w:p>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i/>
                <w:sz w:val="22"/>
                <w:szCs w:val="22"/>
                <w:lang w:val="nb-NO"/>
              </w:rPr>
              <w:t xml:space="preserve">- </w:t>
            </w:r>
            <w:r w:rsidRPr="005D1066">
              <w:rPr>
                <w:rFonts w:ascii="Times New Roman" w:hAnsi="Times New Roman"/>
                <w:sz w:val="22"/>
                <w:szCs w:val="22"/>
                <w:lang w:val="nb-NO"/>
              </w:rPr>
              <w:t>Biết cách sử dụng máy quang phổ để đo mật độ quang của các dung dịch có nồng độ khác nhau của trans-azobenzen trong acetonitrile tại các bước sóng không đổi.</w:t>
            </w:r>
          </w:p>
          <w:p w:rsidR="00E64592" w:rsidRPr="005D1066" w:rsidRDefault="00E64592" w:rsidP="00E64592">
            <w:pPr>
              <w:pStyle w:val="ListParagraph"/>
              <w:tabs>
                <w:tab w:val="left" w:pos="990"/>
              </w:tabs>
              <w:spacing w:after="120" w:line="360" w:lineRule="auto"/>
              <w:ind w:left="0"/>
              <w:jc w:val="both"/>
              <w:rPr>
                <w:color w:val="000000"/>
                <w:sz w:val="22"/>
                <w:szCs w:val="22"/>
                <w:lang w:val="nb-NO"/>
              </w:rPr>
            </w:pPr>
            <w:r w:rsidRPr="005D1066">
              <w:rPr>
                <w:color w:val="000000"/>
                <w:sz w:val="22"/>
                <w:szCs w:val="22"/>
                <w:lang w:val="nb-NO"/>
              </w:rPr>
              <w:t>- Biết cách x</w:t>
            </w:r>
            <w:r w:rsidRPr="005D1066">
              <w:rPr>
                <w:sz w:val="22"/>
                <w:szCs w:val="22"/>
                <w:lang w:val="nb-NO"/>
              </w:rPr>
              <w:t>ác định nồng độ cân bằng của trans-azobenzene trong hệ heptan/acetonitrile sau phân bố đơn và phân bố lặp lại tại nhiệt độ không đổi. Từ đó tính hệ số phân bố và hiệu suất chiết.</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r w:rsidR="00E64592" w:rsidRPr="00B907C8" w:rsidTr="00E70FBE">
        <w:trPr>
          <w:trHeight w:val="821"/>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5</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5: </w:t>
            </w:r>
            <w:proofErr w:type="spellStart"/>
            <w:r w:rsidRPr="005D1066">
              <w:rPr>
                <w:rFonts w:ascii="Times New Roman" w:hAnsi="Times New Roman"/>
                <w:sz w:val="22"/>
                <w:szCs w:val="22"/>
              </w:rPr>
              <w:t>Chưng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cất</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phân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đoạn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với</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cột</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đĩa</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sôi</w:t>
            </w:r>
            <w:proofErr w:type="spellEnd"/>
          </w:p>
        </w:tc>
        <w:tc>
          <w:tcPr>
            <w:tcW w:w="3091" w:type="dxa"/>
          </w:tcPr>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Nắm vững kiến thức về Cột đĩa sôi, sự tinh cất, chưng cất liên tục và cất phân đoạn, áp suất hơi, sự hóa hơi, sự ngưng tụ, định luật Raoult, sắc kí khí.</w:t>
            </w:r>
          </w:p>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Biết phương thức vận hành của tháp chưng cất phân đoạn trong một cột đĩa sôi 2 cấp. Chưng cất một hỗn hợp của 3 n-ankan trước hết được hồi lưu hoàn toàn (total reflux) và sau đó không có sự hồi lưu nào (no reflux).</w:t>
            </w:r>
          </w:p>
          <w:p w:rsidR="00E64592" w:rsidRPr="005D1066" w:rsidRDefault="00E64592" w:rsidP="00E64592">
            <w:pPr>
              <w:widowControl w:val="0"/>
              <w:spacing w:line="276" w:lineRule="auto"/>
              <w:jc w:val="both"/>
              <w:rPr>
                <w:rFonts w:ascii="Times New Roman" w:hAnsi="Times New Roman"/>
                <w:color w:val="000000"/>
                <w:sz w:val="22"/>
                <w:szCs w:val="22"/>
                <w:lang w:val="nb-NO"/>
              </w:rPr>
            </w:pPr>
            <w:r w:rsidRPr="005D1066">
              <w:rPr>
                <w:rFonts w:ascii="Times New Roman" w:hAnsi="Times New Roman"/>
                <w:color w:val="000000"/>
                <w:sz w:val="22"/>
                <w:szCs w:val="22"/>
                <w:lang w:val="nb-NO"/>
              </w:rPr>
              <w:t xml:space="preserve">- Biết </w:t>
            </w:r>
            <w:r w:rsidRPr="005D1066">
              <w:rPr>
                <w:rFonts w:ascii="Times New Roman" w:hAnsi="Times New Roman"/>
                <w:sz w:val="22"/>
                <w:szCs w:val="22"/>
                <w:lang w:val="nb-NO"/>
              </w:rPr>
              <w:t>kiểm tra, phân tích và so sánh các hỗn hợp ban đầu, sản phẩm bể lắng, dòng sản phẩm đầu tiên và phần ngưng tụ của cả hai khay qua sắc ký khí.</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r w:rsidR="00E64592" w:rsidRPr="00DB07EA" w:rsidTr="00E70FBE">
        <w:trPr>
          <w:trHeight w:val="821"/>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6</w:t>
            </w:r>
          </w:p>
        </w:tc>
        <w:tc>
          <w:tcPr>
            <w:tcW w:w="3523" w:type="dxa"/>
          </w:tcPr>
          <w:p w:rsidR="00E64592" w:rsidRPr="005D1066" w:rsidRDefault="00E64592" w:rsidP="00E64592">
            <w:pPr>
              <w:pStyle w:val="ListParagraph"/>
              <w:autoSpaceDE w:val="0"/>
              <w:autoSpaceDN w:val="0"/>
              <w:adjustRightInd w:val="0"/>
              <w:spacing w:before="60" w:after="60" w:line="288" w:lineRule="auto"/>
              <w:ind w:left="0"/>
              <w:jc w:val="both"/>
              <w:rPr>
                <w:b/>
                <w:sz w:val="22"/>
                <w:szCs w:val="22"/>
                <w:lang w:val="nb-NO"/>
              </w:rPr>
            </w:pPr>
            <w:r w:rsidRPr="005D1066">
              <w:rPr>
                <w:b/>
                <w:sz w:val="22"/>
                <w:szCs w:val="22"/>
                <w:lang w:val="nb-NO"/>
              </w:rPr>
              <w:t xml:space="preserve">Bài 6: </w:t>
            </w:r>
            <w:proofErr w:type="spellStart"/>
            <w:r w:rsidRPr="005D1066">
              <w:rPr>
                <w:sz w:val="22"/>
                <w:szCs w:val="22"/>
              </w:rPr>
              <w:t>Cân</w:t>
            </w:r>
            <w:proofErr w:type="spellEnd"/>
            <w:r w:rsidRPr="005D1066">
              <w:rPr>
                <w:sz w:val="22"/>
                <w:szCs w:val="22"/>
              </w:rPr>
              <w:t xml:space="preserve"> </w:t>
            </w:r>
            <w:proofErr w:type="spellStart"/>
            <w:r w:rsidRPr="005D1066">
              <w:rPr>
                <w:sz w:val="22"/>
                <w:szCs w:val="22"/>
              </w:rPr>
              <w:t>bằng</w:t>
            </w:r>
            <w:proofErr w:type="spellEnd"/>
            <w:r w:rsidRPr="005D1066">
              <w:rPr>
                <w:sz w:val="22"/>
                <w:szCs w:val="22"/>
              </w:rPr>
              <w:t xml:space="preserve"> </w:t>
            </w:r>
            <w:proofErr w:type="spellStart"/>
            <w:r w:rsidRPr="005D1066">
              <w:rPr>
                <w:sz w:val="22"/>
                <w:szCs w:val="22"/>
              </w:rPr>
              <w:t>Lỏng</w:t>
            </w:r>
            <w:proofErr w:type="spellEnd"/>
            <w:r w:rsidRPr="005D1066">
              <w:rPr>
                <w:sz w:val="22"/>
                <w:szCs w:val="22"/>
              </w:rPr>
              <w:t xml:space="preserve"> – </w:t>
            </w:r>
            <w:proofErr w:type="spellStart"/>
            <w:r w:rsidRPr="005D1066">
              <w:rPr>
                <w:sz w:val="22"/>
                <w:szCs w:val="22"/>
              </w:rPr>
              <w:t>Lỏng</w:t>
            </w:r>
            <w:proofErr w:type="spellEnd"/>
          </w:p>
        </w:tc>
        <w:tc>
          <w:tcPr>
            <w:tcW w:w="3091" w:type="dxa"/>
          </w:tcPr>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Hiểu được tính chất của hệ 2 cấu tử hòa tan hạn chế; định luật Raoult; thế nào là nhiệt độ hòa tan tới hạn.</w:t>
            </w:r>
          </w:p>
          <w:p w:rsidR="00E64592" w:rsidRPr="005D1066" w:rsidRDefault="00E64592" w:rsidP="00E64592">
            <w:pPr>
              <w:tabs>
                <w:tab w:val="num" w:pos="770"/>
              </w:tabs>
              <w:suppressAutoHyphens w:val="0"/>
              <w:spacing w:after="200" w:line="276" w:lineRule="auto"/>
              <w:rPr>
                <w:rFonts w:ascii="Times New Roman" w:hAnsi="Times New Roman"/>
                <w:sz w:val="22"/>
                <w:szCs w:val="22"/>
                <w:lang w:val="nb-NO"/>
              </w:rPr>
            </w:pPr>
            <w:r w:rsidRPr="005D1066">
              <w:rPr>
                <w:rFonts w:ascii="Times New Roman" w:hAnsi="Times New Roman"/>
                <w:sz w:val="22"/>
                <w:szCs w:val="22"/>
                <w:lang w:val="nb-NO"/>
              </w:rPr>
              <w:t xml:space="preserve">- Biết xây dựng và phân tích giản đồ độ tan của 2 chất lỏng </w:t>
            </w:r>
            <w:r w:rsidRPr="005D1066">
              <w:rPr>
                <w:rFonts w:ascii="Times New Roman" w:hAnsi="Times New Roman"/>
                <w:sz w:val="22"/>
                <w:szCs w:val="22"/>
                <w:lang w:val="nb-NO"/>
              </w:rPr>
              <w:lastRenderedPageBreak/>
              <w:t>tan hạn chế của hệ  phenol / nước.</w:t>
            </w:r>
          </w:p>
          <w:p w:rsidR="00E64592" w:rsidRPr="005D1066" w:rsidRDefault="00E64592" w:rsidP="00E64592">
            <w:pPr>
              <w:tabs>
                <w:tab w:val="num" w:pos="770"/>
              </w:tabs>
              <w:suppressAutoHyphens w:val="0"/>
              <w:spacing w:after="200" w:line="276" w:lineRule="auto"/>
              <w:rPr>
                <w:rFonts w:ascii="Times New Roman" w:hAnsi="Times New Roman"/>
                <w:sz w:val="22"/>
                <w:szCs w:val="22"/>
                <w:lang w:val="nb-NO"/>
              </w:rPr>
            </w:pPr>
            <w:r w:rsidRPr="005D1066">
              <w:rPr>
                <w:rFonts w:ascii="Times New Roman" w:hAnsi="Times New Roman"/>
                <w:sz w:val="22"/>
                <w:szCs w:val="22"/>
                <w:lang w:val="nb-NO"/>
              </w:rPr>
              <w:t>- Biết xác định nhiệt độ hòa tan tới hạn.</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lastRenderedPageBreak/>
              <w:t>Thực hành trong PTN</w:t>
            </w:r>
          </w:p>
        </w:tc>
      </w:tr>
      <w:tr w:rsidR="00E64592" w:rsidRPr="00DB07EA" w:rsidTr="00E70FBE">
        <w:trPr>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7</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7: </w:t>
            </w:r>
            <w:proofErr w:type="spellStart"/>
            <w:r w:rsidRPr="005D1066">
              <w:rPr>
                <w:rFonts w:ascii="Times New Roman" w:hAnsi="Times New Roman"/>
                <w:sz w:val="22"/>
                <w:szCs w:val="22"/>
              </w:rPr>
              <w:t>Cân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bằng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tạo</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phức</w:t>
            </w:r>
            <w:proofErr w:type="spellEnd"/>
          </w:p>
        </w:tc>
        <w:tc>
          <w:tcPr>
            <w:tcW w:w="3091" w:type="dxa"/>
          </w:tcPr>
          <w:p w:rsidR="00E64592" w:rsidRPr="005D1066" w:rsidRDefault="00E64592" w:rsidP="00E64592">
            <w:pPr>
              <w:jc w:val="both"/>
              <w:rPr>
                <w:rFonts w:ascii="Times New Roman" w:hAnsi="Times New Roman"/>
                <w:sz w:val="22"/>
                <w:szCs w:val="22"/>
                <w:lang w:val="nb-NO"/>
              </w:rPr>
            </w:pPr>
            <w:r w:rsidRPr="005D1066">
              <w:rPr>
                <w:rFonts w:ascii="Times New Roman" w:hAnsi="Times New Roman"/>
                <w:sz w:val="22"/>
                <w:szCs w:val="22"/>
                <w:lang w:val="nb-NO"/>
              </w:rPr>
              <w:t xml:space="preserve">- </w:t>
            </w:r>
            <w:bookmarkStart w:id="0" w:name="OLE_LINK1"/>
            <w:bookmarkStart w:id="1" w:name="OLE_LINK2"/>
            <w:r w:rsidRPr="005D1066">
              <w:rPr>
                <w:rFonts w:ascii="Times New Roman" w:hAnsi="Times New Roman"/>
                <w:sz w:val="22"/>
                <w:szCs w:val="22"/>
                <w:lang w:val="nb-NO"/>
              </w:rPr>
              <w:t xml:space="preserve">Biết được hình thành tạo phức, cân bằng tạo phức và hằng số cân bằng. </w:t>
            </w:r>
          </w:p>
          <w:p w:rsidR="00E64592" w:rsidRPr="005D1066" w:rsidRDefault="00E64592" w:rsidP="00E64592">
            <w:pPr>
              <w:widowControl w:val="0"/>
              <w:spacing w:line="276" w:lineRule="auto"/>
              <w:rPr>
                <w:rFonts w:ascii="Times New Roman" w:hAnsi="Times New Roman"/>
                <w:color w:val="000000"/>
                <w:sz w:val="22"/>
                <w:szCs w:val="22"/>
                <w:lang w:val="nb-NO"/>
              </w:rPr>
            </w:pPr>
            <w:r w:rsidRPr="005D1066">
              <w:rPr>
                <w:rFonts w:ascii="Times New Roman" w:hAnsi="Times New Roman"/>
                <w:color w:val="000000"/>
                <w:sz w:val="22"/>
                <w:szCs w:val="22"/>
                <w:lang w:val="nb-NO"/>
              </w:rPr>
              <w:t>- Biết phương pháp chuẩn độ kết tủa và cách xác định số phối tử của phức [Ag(NH</w:t>
            </w:r>
            <w:r w:rsidRPr="005D1066">
              <w:rPr>
                <w:rFonts w:ascii="Times New Roman" w:hAnsi="Times New Roman"/>
                <w:color w:val="000000"/>
                <w:sz w:val="22"/>
                <w:szCs w:val="22"/>
                <w:vertAlign w:val="subscript"/>
                <w:lang w:val="nb-NO"/>
              </w:rPr>
              <w:t>3</w:t>
            </w:r>
            <w:r w:rsidRPr="005D1066">
              <w:rPr>
                <w:rFonts w:ascii="Times New Roman" w:hAnsi="Times New Roman"/>
                <w:color w:val="000000"/>
                <w:sz w:val="22"/>
                <w:szCs w:val="22"/>
                <w:lang w:val="nb-NO"/>
              </w:rPr>
              <w:t>)</w:t>
            </w:r>
            <w:r w:rsidRPr="005D1066">
              <w:rPr>
                <w:rFonts w:ascii="Times New Roman" w:hAnsi="Times New Roman"/>
                <w:color w:val="000000"/>
                <w:sz w:val="22"/>
                <w:szCs w:val="22"/>
                <w:vertAlign w:val="subscript"/>
                <w:lang w:val="nb-NO"/>
              </w:rPr>
              <w:t>x</w:t>
            </w:r>
            <w:r w:rsidRPr="005D1066">
              <w:rPr>
                <w:rFonts w:ascii="Times New Roman" w:hAnsi="Times New Roman"/>
                <w:color w:val="000000"/>
                <w:sz w:val="22"/>
                <w:szCs w:val="22"/>
                <w:lang w:val="nb-NO"/>
              </w:rPr>
              <w:t>]</w:t>
            </w:r>
            <w:r w:rsidRPr="005D1066">
              <w:rPr>
                <w:rFonts w:ascii="Times New Roman" w:hAnsi="Times New Roman"/>
                <w:color w:val="000000"/>
                <w:sz w:val="22"/>
                <w:szCs w:val="22"/>
                <w:vertAlign w:val="superscript"/>
                <w:lang w:val="nb-NO"/>
              </w:rPr>
              <w:t>+</w:t>
            </w:r>
            <w:r w:rsidRPr="005D1066">
              <w:rPr>
                <w:rFonts w:ascii="Times New Roman" w:hAnsi="Times New Roman"/>
                <w:color w:val="000000"/>
                <w:sz w:val="22"/>
                <w:szCs w:val="22"/>
                <w:lang w:val="nb-NO"/>
              </w:rPr>
              <w:t xml:space="preserve"> </w:t>
            </w:r>
            <w:bookmarkEnd w:id="0"/>
            <w:bookmarkEnd w:id="1"/>
            <w:r w:rsidRPr="005D1066">
              <w:rPr>
                <w:rFonts w:ascii="Times New Roman" w:hAnsi="Times New Roman"/>
                <w:color w:val="000000"/>
                <w:sz w:val="22"/>
                <w:szCs w:val="22"/>
                <w:lang w:val="nb-NO"/>
              </w:rPr>
              <w:t>thông qua việc chuẩn độ dung dịch muối bạc bằng dung dịch KBr.</w:t>
            </w:r>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r w:rsidR="00E64592" w:rsidRPr="00D95F47" w:rsidTr="00E70FBE">
        <w:trPr>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8</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b/>
                <w:sz w:val="22"/>
                <w:szCs w:val="22"/>
                <w:lang w:val="nb-NO"/>
              </w:rPr>
            </w:pPr>
            <w:r w:rsidRPr="005D1066">
              <w:rPr>
                <w:rFonts w:ascii="Times New Roman" w:hAnsi="Times New Roman"/>
                <w:b/>
                <w:sz w:val="22"/>
                <w:szCs w:val="22"/>
                <w:lang w:val="nb-NO"/>
              </w:rPr>
              <w:t xml:space="preserve">Bài 8: </w:t>
            </w:r>
            <w:proofErr w:type="spellStart"/>
            <w:r w:rsidRPr="005D1066">
              <w:rPr>
                <w:rFonts w:ascii="Times New Roman" w:hAnsi="Times New Roman"/>
                <w:sz w:val="22"/>
                <w:szCs w:val="22"/>
              </w:rPr>
              <w:t>Tốc</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độ</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phản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ứng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và</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năng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lượng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hoạt</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hóa</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của</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phản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ứng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thủy</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phân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etyl</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axetat</w:t>
            </w:r>
            <w:proofErr w:type="spellEnd"/>
          </w:p>
        </w:tc>
        <w:tc>
          <w:tcPr>
            <w:tcW w:w="3091" w:type="dxa"/>
          </w:tcPr>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color w:val="000000"/>
                <w:sz w:val="22"/>
                <w:szCs w:val="22"/>
                <w:lang w:val="nb-NO"/>
              </w:rPr>
              <w:t xml:space="preserve">- Nắm vững kiến thức về tốc độ phản ứng, </w:t>
            </w:r>
            <w:bookmarkStart w:id="2" w:name="OLE_LINK3"/>
            <w:bookmarkStart w:id="3" w:name="OLE_LINK4"/>
            <w:r w:rsidRPr="005D1066">
              <w:rPr>
                <w:rFonts w:ascii="Times New Roman" w:hAnsi="Times New Roman"/>
                <w:color w:val="000000"/>
                <w:sz w:val="22"/>
                <w:szCs w:val="22"/>
                <w:lang w:val="nb-NO"/>
              </w:rPr>
              <w:t xml:space="preserve">hằng số tốc độ phản ứng, phương trình </w:t>
            </w:r>
            <w:r w:rsidRPr="005D1066">
              <w:rPr>
                <w:rFonts w:ascii="Times New Roman" w:hAnsi="Times New Roman"/>
                <w:sz w:val="22"/>
                <w:szCs w:val="22"/>
                <w:lang w:val="nb-NO"/>
              </w:rPr>
              <w:t>Arrhenius, năng lượng hoạt hóa.</w:t>
            </w:r>
          </w:p>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Biết cách xác định hằng số tốc độ phản ứng của quá trình thủy phân ethyl acetate trong môi trường HCl tại 2 khoảng nhiệt độ khác nhau. Từ đó tính năng lượng hoạt hóa của phản ứng từ sự phụ thuộc nhiệt độ của hằng số tốc độ đo được.</w:t>
            </w:r>
            <w:bookmarkEnd w:id="2"/>
            <w:bookmarkEnd w:id="3"/>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bookmarkStart w:id="4" w:name="_GoBack"/>
        <w:bookmarkEnd w:id="4"/>
      </w:tr>
      <w:tr w:rsidR="00E64592" w:rsidRPr="00D95F47" w:rsidTr="00E70FBE">
        <w:trPr>
          <w:jc w:val="center"/>
        </w:trPr>
        <w:tc>
          <w:tcPr>
            <w:tcW w:w="853" w:type="dxa"/>
          </w:tcPr>
          <w:p w:rsidR="00E64592" w:rsidRPr="005D1066" w:rsidRDefault="00E64592" w:rsidP="00E64592">
            <w:pPr>
              <w:widowControl w:val="0"/>
              <w:spacing w:line="276" w:lineRule="auto"/>
              <w:rPr>
                <w:rFonts w:ascii="Times New Roman" w:hAnsi="Times New Roman"/>
                <w:color w:val="000000"/>
                <w:sz w:val="22"/>
                <w:szCs w:val="22"/>
              </w:rPr>
            </w:pPr>
            <w:proofErr w:type="spellStart"/>
            <w:r w:rsidRPr="005D1066">
              <w:rPr>
                <w:rFonts w:ascii="Times New Roman" w:hAnsi="Times New Roman"/>
                <w:color w:val="000000"/>
                <w:sz w:val="22"/>
                <w:szCs w:val="22"/>
              </w:rPr>
              <w:t>Tuần</w:t>
            </w:r>
            <w:proofErr w:type="spellEnd"/>
            <w:r w:rsidRPr="005D1066">
              <w:rPr>
                <w:rFonts w:ascii="Times New Roman" w:hAnsi="Times New Roman"/>
                <w:color w:val="000000"/>
                <w:sz w:val="22"/>
                <w:szCs w:val="22"/>
              </w:rPr>
              <w:t xml:space="preserve"> 9</w:t>
            </w:r>
          </w:p>
        </w:tc>
        <w:tc>
          <w:tcPr>
            <w:tcW w:w="3523" w:type="dxa"/>
          </w:tcPr>
          <w:p w:rsidR="00E64592" w:rsidRPr="005D1066" w:rsidRDefault="00E64592" w:rsidP="00E64592">
            <w:pPr>
              <w:autoSpaceDE w:val="0"/>
              <w:autoSpaceDN w:val="0"/>
              <w:adjustRightInd w:val="0"/>
              <w:spacing w:before="60" w:after="60" w:line="288" w:lineRule="auto"/>
              <w:jc w:val="both"/>
              <w:rPr>
                <w:rFonts w:ascii="Times New Roman" w:hAnsi="Times New Roman"/>
                <w:sz w:val="22"/>
                <w:szCs w:val="22"/>
                <w:lang w:val="nb-NO"/>
              </w:rPr>
            </w:pPr>
            <w:r w:rsidRPr="005D1066">
              <w:rPr>
                <w:rFonts w:ascii="Times New Roman" w:hAnsi="Times New Roman"/>
                <w:b/>
                <w:sz w:val="22"/>
                <w:szCs w:val="22"/>
                <w:lang w:val="nb-NO"/>
              </w:rPr>
              <w:t xml:space="preserve">Bài 9: </w:t>
            </w:r>
            <w:proofErr w:type="spellStart"/>
            <w:r w:rsidRPr="005D1066">
              <w:rPr>
                <w:rFonts w:ascii="Times New Roman" w:hAnsi="Times New Roman"/>
                <w:sz w:val="22"/>
                <w:szCs w:val="22"/>
              </w:rPr>
              <w:t>Sự</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ảnh</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hưởng</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của</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nhiệt</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độ</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đến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sức</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điện</w:t>
            </w:r>
            <w:proofErr w:type="spellEnd"/>
            <w:r w:rsidRPr="005D1066">
              <w:rPr>
                <w:rFonts w:ascii="Times New Roman" w:hAnsi="Times New Roman"/>
                <w:sz w:val="22"/>
                <w:szCs w:val="22"/>
              </w:rPr>
              <w:t xml:space="preserve"> </w:t>
            </w:r>
            <w:proofErr w:type="spellStart"/>
            <w:r w:rsidRPr="005D1066">
              <w:rPr>
                <w:rFonts w:ascii="Times New Roman" w:hAnsi="Times New Roman"/>
                <w:sz w:val="22"/>
                <w:szCs w:val="22"/>
              </w:rPr>
              <w:t>động</w:t>
            </w:r>
            <w:proofErr w:type="spellEnd"/>
          </w:p>
        </w:tc>
        <w:tc>
          <w:tcPr>
            <w:tcW w:w="3091" w:type="dxa"/>
          </w:tcPr>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color w:val="000000"/>
                <w:sz w:val="22"/>
                <w:szCs w:val="22"/>
                <w:lang w:val="nb-NO"/>
              </w:rPr>
              <w:t xml:space="preserve">- </w:t>
            </w:r>
            <w:bookmarkStart w:id="5" w:name="OLE_LINK5"/>
            <w:bookmarkStart w:id="6" w:name="OLE_LINK6"/>
            <w:r w:rsidRPr="005D1066">
              <w:rPr>
                <w:rFonts w:ascii="Times New Roman" w:hAnsi="Times New Roman"/>
                <w:color w:val="000000"/>
                <w:sz w:val="22"/>
                <w:szCs w:val="22"/>
                <w:lang w:val="nb-NO"/>
              </w:rPr>
              <w:t>Nắm vững kiến thức về s</w:t>
            </w:r>
            <w:r w:rsidRPr="005D1066">
              <w:rPr>
                <w:rFonts w:ascii="Times New Roman" w:hAnsi="Times New Roman"/>
                <w:sz w:val="22"/>
                <w:szCs w:val="22"/>
                <w:lang w:val="nb-NO"/>
              </w:rPr>
              <w:t>ức điện động, các loại phản ứng điện cực, thế điện hóa, phương trình Nernst.</w:t>
            </w:r>
          </w:p>
          <w:p w:rsidR="00E64592" w:rsidRPr="005D1066" w:rsidRDefault="00E64592" w:rsidP="00E64592">
            <w:pPr>
              <w:widowControl w:val="0"/>
              <w:spacing w:line="276" w:lineRule="auto"/>
              <w:jc w:val="both"/>
              <w:rPr>
                <w:rFonts w:ascii="Times New Roman" w:hAnsi="Times New Roman"/>
                <w:sz w:val="22"/>
                <w:szCs w:val="22"/>
                <w:lang w:val="nb-NO"/>
              </w:rPr>
            </w:pPr>
            <w:r w:rsidRPr="005D1066">
              <w:rPr>
                <w:rFonts w:ascii="Times New Roman" w:hAnsi="Times New Roman"/>
                <w:sz w:val="22"/>
                <w:szCs w:val="22"/>
                <w:lang w:val="nb-NO"/>
              </w:rPr>
              <w:t>- Dùng pin Daniell Cu-Zn để xác định đương lượng phản ứng bằng cách đo sự phụ thuộc của sức điện động vào nhiệt độ.</w:t>
            </w:r>
            <w:bookmarkEnd w:id="5"/>
            <w:bookmarkEnd w:id="6"/>
          </w:p>
        </w:tc>
        <w:tc>
          <w:tcPr>
            <w:tcW w:w="1378" w:type="dxa"/>
          </w:tcPr>
          <w:p w:rsidR="00E64592" w:rsidRPr="005D1066" w:rsidRDefault="00E64592" w:rsidP="00E64592">
            <w:pPr>
              <w:widowControl w:val="0"/>
              <w:spacing w:line="276" w:lineRule="auto"/>
              <w:rPr>
                <w:rFonts w:ascii="Times New Roman" w:hAnsi="Times New Roman"/>
                <w:color w:val="000000"/>
                <w:sz w:val="22"/>
                <w:szCs w:val="22"/>
              </w:rPr>
            </w:pPr>
            <w:r w:rsidRPr="005D1066">
              <w:rPr>
                <w:rFonts w:ascii="Times New Roman" w:hAnsi="Times New Roman"/>
                <w:color w:val="000000"/>
                <w:sz w:val="22"/>
                <w:szCs w:val="22"/>
                <w:lang w:val="nb-NO"/>
              </w:rPr>
              <w:t>Thực hành trong PTN</w:t>
            </w:r>
          </w:p>
        </w:tc>
      </w:tr>
    </w:tbl>
    <w:p w:rsidR="00E64592" w:rsidRDefault="00E64592"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roofErr w:type="spellStart"/>
      <w:r w:rsidR="00A57539" w:rsidRPr="00FE38CE">
        <w:rPr>
          <w:b/>
          <w:bCs/>
          <w:color w:val="000000" w:themeColor="text1"/>
          <w:sz w:val="26"/>
          <w:szCs w:val="26"/>
        </w:rPr>
        <w:t>nhóm</w:t>
      </w:r>
      <w:proofErr w:type="spellEnd"/>
      <w:r w:rsidR="00A57539" w:rsidRPr="00FE38CE">
        <w:rPr>
          <w:b/>
          <w:bCs/>
          <w:color w:val="000000" w:themeColor="text1"/>
          <w:sz w:val="26"/>
          <w:szCs w:val="26"/>
        </w:rPr>
        <w:t xml:space="preserve"> GV</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Họ</w:t>
      </w:r>
      <w:proofErr w:type="spellEnd"/>
      <w:r w:rsidRPr="00FE38CE">
        <w:rPr>
          <w:color w:val="000000" w:themeColor="text1"/>
          <w:sz w:val="26"/>
          <w:szCs w:val="26"/>
        </w:rPr>
        <w:t xml:space="preserve"> </w:t>
      </w:r>
      <w:proofErr w:type="spellStart"/>
      <w:r w:rsidRPr="00FE38CE">
        <w:rPr>
          <w:color w:val="000000" w:themeColor="text1"/>
          <w:sz w:val="26"/>
          <w:szCs w:val="26"/>
        </w:rPr>
        <w:t>và</w:t>
      </w:r>
      <w:proofErr w:type="spellEnd"/>
      <w:r w:rsidRPr="00FE38CE">
        <w:rPr>
          <w:color w:val="000000" w:themeColor="text1"/>
          <w:sz w:val="26"/>
          <w:szCs w:val="26"/>
        </w:rPr>
        <w:t xml:space="preserve"> </w:t>
      </w:r>
      <w:proofErr w:type="spellStart"/>
      <w:r w:rsidRPr="00FE38CE">
        <w:rPr>
          <w:color w:val="000000" w:themeColor="text1"/>
          <w:sz w:val="26"/>
          <w:szCs w:val="26"/>
        </w:rPr>
        <w:t>tên</w:t>
      </w:r>
      <w:proofErr w:type="spellEnd"/>
      <w:r w:rsidRPr="00FE38CE">
        <w:rPr>
          <w:color w:val="000000" w:themeColor="text1"/>
          <w:sz w:val="26"/>
          <w:szCs w:val="26"/>
        </w:rPr>
        <w:t>:</w:t>
      </w:r>
      <w:r w:rsidR="00056E97">
        <w:rPr>
          <w:color w:val="000000" w:themeColor="text1"/>
          <w:sz w:val="26"/>
          <w:szCs w:val="26"/>
        </w:rPr>
        <w:t xml:space="preserve"> </w:t>
      </w:r>
      <w:r w:rsidR="00E64592">
        <w:rPr>
          <w:color w:val="000000" w:themeColor="text1"/>
          <w:sz w:val="26"/>
          <w:szCs w:val="26"/>
          <w:lang w:val="vi-VN"/>
        </w:rPr>
        <w:t>ThS</w:t>
      </w:r>
      <w:r w:rsidR="00FE38CE" w:rsidRPr="00FE38CE">
        <w:rPr>
          <w:color w:val="000000" w:themeColor="text1"/>
          <w:sz w:val="26"/>
          <w:szCs w:val="26"/>
          <w:lang w:val="vi-VN"/>
        </w:rPr>
        <w:t xml:space="preserve">. </w:t>
      </w:r>
      <w:proofErr w:type="spellStart"/>
      <w:r w:rsidR="00E64592">
        <w:rPr>
          <w:color w:val="000000" w:themeColor="text1"/>
          <w:sz w:val="26"/>
          <w:szCs w:val="26"/>
        </w:rPr>
        <w:t>Nguyễn</w:t>
      </w:r>
      <w:proofErr w:type="spellEnd"/>
      <w:r w:rsidR="00E64592">
        <w:rPr>
          <w:color w:val="000000" w:themeColor="text1"/>
          <w:sz w:val="26"/>
          <w:szCs w:val="26"/>
        </w:rPr>
        <w:t xml:space="preserve"> </w:t>
      </w:r>
      <w:proofErr w:type="spellStart"/>
      <w:r w:rsidR="00E64592">
        <w:rPr>
          <w:color w:val="000000" w:themeColor="text1"/>
          <w:sz w:val="26"/>
          <w:szCs w:val="26"/>
        </w:rPr>
        <w:t>Văn</w:t>
      </w:r>
      <w:proofErr w:type="spellEnd"/>
      <w:r w:rsidR="00E64592">
        <w:rPr>
          <w:color w:val="000000" w:themeColor="text1"/>
          <w:sz w:val="26"/>
          <w:szCs w:val="26"/>
        </w:rPr>
        <w:t xml:space="preserve"> </w:t>
      </w:r>
      <w:proofErr w:type="spellStart"/>
      <w:r w:rsidR="00E64592">
        <w:rPr>
          <w:color w:val="000000" w:themeColor="text1"/>
          <w:sz w:val="26"/>
          <w:szCs w:val="26"/>
        </w:rPr>
        <w:t>Kiệt</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056E97">
        <w:rPr>
          <w:color w:val="000000" w:themeColor="text1"/>
          <w:sz w:val="26"/>
          <w:szCs w:val="26"/>
        </w:rPr>
        <w:t xml:space="preserve"> </w:t>
      </w:r>
      <w:proofErr w:type="spellStart"/>
      <w:r w:rsidR="00E64592">
        <w:rPr>
          <w:color w:val="000000" w:themeColor="text1"/>
          <w:sz w:val="26"/>
          <w:szCs w:val="26"/>
        </w:rPr>
        <w:t>Giáo</w:t>
      </w:r>
      <w:proofErr w:type="spellEnd"/>
      <w:r w:rsidR="00E64592">
        <w:rPr>
          <w:color w:val="000000" w:themeColor="text1"/>
          <w:sz w:val="26"/>
          <w:szCs w:val="26"/>
        </w:rPr>
        <w:t xml:space="preserve"> </w:t>
      </w:r>
      <w:proofErr w:type="spellStart"/>
      <w:r w:rsidR="00E64592">
        <w:rPr>
          <w:color w:val="000000" w:themeColor="text1"/>
          <w:sz w:val="26"/>
          <w:szCs w:val="26"/>
        </w:rPr>
        <w:t>dục</w:t>
      </w:r>
      <w:proofErr w:type="spellEnd"/>
      <w:r w:rsidR="00E64592">
        <w:rPr>
          <w:color w:val="000000" w:themeColor="text1"/>
          <w:sz w:val="26"/>
          <w:szCs w:val="26"/>
        </w:rPr>
        <w:t xml:space="preserve"> </w:t>
      </w:r>
      <w:proofErr w:type="spellStart"/>
      <w:r w:rsidR="00E64592">
        <w:rPr>
          <w:color w:val="000000" w:themeColor="text1"/>
          <w:sz w:val="26"/>
          <w:szCs w:val="26"/>
        </w:rPr>
        <w:t>đại</w:t>
      </w:r>
      <w:proofErr w:type="spellEnd"/>
      <w:r w:rsidR="00E64592">
        <w:rPr>
          <w:color w:val="000000" w:themeColor="text1"/>
          <w:sz w:val="26"/>
          <w:szCs w:val="26"/>
        </w:rPr>
        <w:t xml:space="preserve"> </w:t>
      </w:r>
      <w:proofErr w:type="spellStart"/>
      <w:r w:rsidR="00E64592">
        <w:rPr>
          <w:color w:val="000000" w:themeColor="text1"/>
          <w:sz w:val="26"/>
          <w:szCs w:val="26"/>
        </w:rPr>
        <w:t>cương</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056E97">
        <w:rPr>
          <w:color w:val="000000" w:themeColor="text1"/>
          <w:sz w:val="26"/>
          <w:szCs w:val="26"/>
        </w:rPr>
        <w:t xml:space="preserve"> </w:t>
      </w:r>
      <w:proofErr w:type="spellStart"/>
      <w:r w:rsidR="00E64592">
        <w:rPr>
          <w:color w:val="000000" w:themeColor="text1"/>
          <w:sz w:val="26"/>
          <w:szCs w:val="26"/>
        </w:rPr>
        <w:t>Khoa</w:t>
      </w:r>
      <w:proofErr w:type="spellEnd"/>
      <w:r w:rsidR="00E64592">
        <w:rPr>
          <w:color w:val="000000" w:themeColor="text1"/>
          <w:sz w:val="26"/>
          <w:szCs w:val="26"/>
        </w:rPr>
        <w:t xml:space="preserve"> </w:t>
      </w:r>
      <w:proofErr w:type="spellStart"/>
      <w:r w:rsidR="00E64592">
        <w:rPr>
          <w:color w:val="000000" w:themeColor="text1"/>
          <w:sz w:val="26"/>
          <w:szCs w:val="26"/>
        </w:rPr>
        <w:t>học</w:t>
      </w:r>
      <w:proofErr w:type="spellEnd"/>
      <w:r w:rsidR="00E64592">
        <w:rPr>
          <w:color w:val="000000" w:themeColor="text1"/>
          <w:sz w:val="26"/>
          <w:szCs w:val="26"/>
        </w:rPr>
        <w:t xml:space="preserve"> </w:t>
      </w:r>
      <w:proofErr w:type="spellStart"/>
      <w:r w:rsidR="00E64592">
        <w:rPr>
          <w:color w:val="000000" w:themeColor="text1"/>
          <w:sz w:val="26"/>
          <w:szCs w:val="26"/>
        </w:rPr>
        <w:t>cơ</w:t>
      </w:r>
      <w:proofErr w:type="spellEnd"/>
      <w:r w:rsidR="00E64592">
        <w:rPr>
          <w:color w:val="000000" w:themeColor="text1"/>
          <w:sz w:val="26"/>
          <w:szCs w:val="26"/>
        </w:rPr>
        <w:t xml:space="preserve"> </w:t>
      </w:r>
      <w:proofErr w:type="spellStart"/>
      <w:r w:rsidR="00E64592">
        <w:rPr>
          <w:color w:val="000000" w:themeColor="text1"/>
          <w:sz w:val="26"/>
          <w:szCs w:val="26"/>
        </w:rPr>
        <w:t>bản</w:t>
      </w:r>
      <w:proofErr w:type="spellEnd"/>
      <w:r w:rsidR="00056E97">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056E97">
        <w:rPr>
          <w:color w:val="000000" w:themeColor="text1"/>
          <w:sz w:val="26"/>
          <w:szCs w:val="26"/>
        </w:rPr>
        <w:t xml:space="preserve"> </w:t>
      </w:r>
      <w:r w:rsidR="00E64592">
        <w:rPr>
          <w:color w:val="000000" w:themeColor="text1"/>
          <w:sz w:val="26"/>
          <w:szCs w:val="26"/>
        </w:rPr>
        <w:t>kietnv</w:t>
      </w:r>
      <w:r w:rsidR="00056E97">
        <w:rPr>
          <w:color w:val="000000" w:themeColor="text1"/>
          <w:sz w:val="26"/>
          <w:szCs w:val="26"/>
        </w:rPr>
        <w:t>@pvu.edu.vn</w:t>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rPr>
        <w:tab/>
      </w:r>
      <w:r w:rsidRPr="00FE38CE">
        <w:rPr>
          <w:color w:val="000000" w:themeColor="text1"/>
          <w:sz w:val="26"/>
          <w:szCs w:val="26"/>
          <w:lang w:val="vi-VN"/>
        </w:rPr>
        <w:t xml:space="preserve">Điện thoại: </w:t>
      </w:r>
    </w:p>
    <w:p w:rsidR="003A089B" w:rsidRPr="00202EE1" w:rsidRDefault="003A089B" w:rsidP="00FE38CE">
      <w:pPr>
        <w:pStyle w:val="CM17"/>
        <w:spacing w:after="0" w:line="276" w:lineRule="auto"/>
        <w:ind w:firstLine="567"/>
        <w:rPr>
          <w:color w:val="000000" w:themeColor="text1"/>
          <w:sz w:val="26"/>
          <w:szCs w:val="26"/>
          <w:lang w:val="vi-VN"/>
        </w:rPr>
      </w:pPr>
      <w:r w:rsidRPr="00202EE1">
        <w:rPr>
          <w:color w:val="000000" w:themeColor="text1"/>
          <w:sz w:val="26"/>
          <w:szCs w:val="26"/>
          <w:lang w:val="vi-VN"/>
        </w:rPr>
        <w:t>Các hướng nghiên cứ</w:t>
      </w:r>
      <w:r w:rsidR="00871FF3" w:rsidRPr="00202EE1">
        <w:rPr>
          <w:color w:val="000000" w:themeColor="text1"/>
          <w:sz w:val="26"/>
          <w:szCs w:val="26"/>
          <w:lang w:val="vi-VN"/>
        </w:rPr>
        <w:t>u chính:</w:t>
      </w:r>
      <w:r w:rsidR="00555CAB" w:rsidRPr="00202EE1">
        <w:rPr>
          <w:color w:val="000000" w:themeColor="text1"/>
          <w:sz w:val="26"/>
          <w:szCs w:val="26"/>
          <w:lang w:val="vi-VN"/>
        </w:rPr>
        <w:t>.</w:t>
      </w:r>
    </w:p>
    <w:p w:rsidR="00056E97" w:rsidRDefault="00056E97" w:rsidP="00FE38CE">
      <w:pPr>
        <w:widowControl w:val="0"/>
        <w:ind w:right="-1"/>
        <w:jc w:val="right"/>
        <w:rPr>
          <w:rFonts w:ascii="Times New Roman" w:hAnsi="Times New Roman"/>
          <w:i/>
          <w:color w:val="000000" w:themeColor="text1"/>
          <w:lang w:val="vi-VN"/>
        </w:rPr>
      </w:pPr>
    </w:p>
    <w:p w:rsidR="00555CAB" w:rsidRPr="00056E97" w:rsidRDefault="00B607ED" w:rsidP="00FE38CE">
      <w:pPr>
        <w:widowControl w:val="0"/>
        <w:ind w:right="-1"/>
        <w:jc w:val="right"/>
        <w:rPr>
          <w:rFonts w:ascii="Times New Roman" w:hAnsi="Times New Roman"/>
          <w:i/>
          <w:color w:val="000000" w:themeColor="text1"/>
          <w:lang w:val="vi-VN"/>
        </w:rPr>
      </w:pPr>
      <w:r w:rsidRPr="00202EE1">
        <w:rPr>
          <w:rFonts w:ascii="Times New Roman" w:hAnsi="Times New Roman"/>
          <w:i/>
          <w:color w:val="000000" w:themeColor="text1"/>
          <w:lang w:val="vi-VN"/>
        </w:rPr>
        <w:t xml:space="preserve">     </w:t>
      </w:r>
      <w:r w:rsidR="00555CAB" w:rsidRPr="00056E97">
        <w:rPr>
          <w:rFonts w:ascii="Times New Roman" w:hAnsi="Times New Roman"/>
          <w:i/>
          <w:color w:val="000000" w:themeColor="text1"/>
          <w:lang w:val="vi-VN"/>
        </w:rPr>
        <w:t>Bà Rịa,  Ngày.........tháng.......năm 201</w:t>
      </w:r>
      <w:r w:rsidR="00FE38CE" w:rsidRPr="00056E97">
        <w:rPr>
          <w:rFonts w:ascii="Times New Roman" w:hAnsi="Times New Roman"/>
          <w:i/>
          <w:color w:val="000000" w:themeColor="text1"/>
          <w:lang w:val="vi-VN"/>
        </w:rPr>
        <w:t>7</w:t>
      </w:r>
    </w:p>
    <w:p w:rsidR="00A57539" w:rsidRPr="00056E97" w:rsidRDefault="00A57539" w:rsidP="00DB4420">
      <w:pPr>
        <w:widowControl w:val="0"/>
        <w:tabs>
          <w:tab w:val="left" w:pos="650"/>
        </w:tabs>
        <w:spacing w:line="276" w:lineRule="auto"/>
        <w:rPr>
          <w:rFonts w:ascii="Times New Roman" w:hAnsi="Times New Roman"/>
          <w:b/>
          <w:color w:val="000000" w:themeColor="text1"/>
          <w:lang w:val="vi-VN"/>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lastRenderedPageBreak/>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564" w:rsidRDefault="00457564">
      <w:r>
        <w:separator/>
      </w:r>
    </w:p>
  </w:endnote>
  <w:endnote w:type="continuationSeparator" w:id="0">
    <w:p w:rsidR="00457564" w:rsidRDefault="004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OpenSymbol">
    <w:altName w:val="MS Gothic"/>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5D1066">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564" w:rsidRDefault="00457564">
      <w:r>
        <w:separator/>
      </w:r>
    </w:p>
  </w:footnote>
  <w:footnote w:type="continuationSeparator" w:id="0">
    <w:p w:rsidR="00457564" w:rsidRDefault="00457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C81A56"/>
    <w:multiLevelType w:val="hybridMultilevel"/>
    <w:tmpl w:val="F3E64338"/>
    <w:lvl w:ilvl="0" w:tplc="26004CC4">
      <w:start w:val="1"/>
      <w:numFmt w:val="decimal"/>
      <w:lvlText w:val="%1."/>
      <w:lvlJc w:val="left"/>
      <w:pPr>
        <w:tabs>
          <w:tab w:val="num" w:pos="720"/>
        </w:tabs>
        <w:ind w:left="720" w:hanging="360"/>
      </w:pPr>
    </w:lvl>
    <w:lvl w:ilvl="1" w:tplc="8DF4333C" w:tentative="1">
      <w:start w:val="1"/>
      <w:numFmt w:val="decimal"/>
      <w:lvlText w:val="%2."/>
      <w:lvlJc w:val="left"/>
      <w:pPr>
        <w:tabs>
          <w:tab w:val="num" w:pos="1440"/>
        </w:tabs>
        <w:ind w:left="1440" w:hanging="360"/>
      </w:pPr>
    </w:lvl>
    <w:lvl w:ilvl="2" w:tplc="EAEAD8C2" w:tentative="1">
      <w:start w:val="1"/>
      <w:numFmt w:val="decimal"/>
      <w:lvlText w:val="%3."/>
      <w:lvlJc w:val="left"/>
      <w:pPr>
        <w:tabs>
          <w:tab w:val="num" w:pos="2160"/>
        </w:tabs>
        <w:ind w:left="2160" w:hanging="360"/>
      </w:pPr>
    </w:lvl>
    <w:lvl w:ilvl="3" w:tplc="06B6C012" w:tentative="1">
      <w:start w:val="1"/>
      <w:numFmt w:val="decimal"/>
      <w:lvlText w:val="%4."/>
      <w:lvlJc w:val="left"/>
      <w:pPr>
        <w:tabs>
          <w:tab w:val="num" w:pos="2880"/>
        </w:tabs>
        <w:ind w:left="2880" w:hanging="360"/>
      </w:pPr>
    </w:lvl>
    <w:lvl w:ilvl="4" w:tplc="EABCB26C" w:tentative="1">
      <w:start w:val="1"/>
      <w:numFmt w:val="decimal"/>
      <w:lvlText w:val="%5."/>
      <w:lvlJc w:val="left"/>
      <w:pPr>
        <w:tabs>
          <w:tab w:val="num" w:pos="3600"/>
        </w:tabs>
        <w:ind w:left="3600" w:hanging="360"/>
      </w:pPr>
    </w:lvl>
    <w:lvl w:ilvl="5" w:tplc="60D4029A" w:tentative="1">
      <w:start w:val="1"/>
      <w:numFmt w:val="decimal"/>
      <w:lvlText w:val="%6."/>
      <w:lvlJc w:val="left"/>
      <w:pPr>
        <w:tabs>
          <w:tab w:val="num" w:pos="4320"/>
        </w:tabs>
        <w:ind w:left="4320" w:hanging="360"/>
      </w:pPr>
    </w:lvl>
    <w:lvl w:ilvl="6" w:tplc="336AD886" w:tentative="1">
      <w:start w:val="1"/>
      <w:numFmt w:val="decimal"/>
      <w:lvlText w:val="%7."/>
      <w:lvlJc w:val="left"/>
      <w:pPr>
        <w:tabs>
          <w:tab w:val="num" w:pos="5040"/>
        </w:tabs>
        <w:ind w:left="5040" w:hanging="360"/>
      </w:pPr>
    </w:lvl>
    <w:lvl w:ilvl="7" w:tplc="18EC962E" w:tentative="1">
      <w:start w:val="1"/>
      <w:numFmt w:val="decimal"/>
      <w:lvlText w:val="%8."/>
      <w:lvlJc w:val="left"/>
      <w:pPr>
        <w:tabs>
          <w:tab w:val="num" w:pos="5760"/>
        </w:tabs>
        <w:ind w:left="5760" w:hanging="360"/>
      </w:pPr>
    </w:lvl>
    <w:lvl w:ilvl="8" w:tplc="CCE61F8E" w:tentative="1">
      <w:start w:val="1"/>
      <w:numFmt w:val="decimal"/>
      <w:lvlText w:val="%9."/>
      <w:lvlJc w:val="left"/>
      <w:pPr>
        <w:tabs>
          <w:tab w:val="num" w:pos="6480"/>
        </w:tabs>
        <w:ind w:left="6480" w:hanging="360"/>
      </w:pPr>
    </w:lvl>
  </w:abstractNum>
  <w:abstractNum w:abstractNumId="4" w15:restartNumberingAfterBreak="0">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3D412C"/>
    <w:multiLevelType w:val="hybridMultilevel"/>
    <w:tmpl w:val="E440E5C6"/>
    <w:lvl w:ilvl="0" w:tplc="9E12B5B8">
      <w:start w:val="1"/>
      <w:numFmt w:val="decimal"/>
      <w:lvlText w:val="%1."/>
      <w:lvlJc w:val="left"/>
      <w:pPr>
        <w:tabs>
          <w:tab w:val="num" w:pos="720"/>
        </w:tabs>
        <w:ind w:left="720" w:hanging="360"/>
      </w:pPr>
    </w:lvl>
    <w:lvl w:ilvl="1" w:tplc="C3EA6CDC" w:tentative="1">
      <w:start w:val="1"/>
      <w:numFmt w:val="decimal"/>
      <w:lvlText w:val="%2."/>
      <w:lvlJc w:val="left"/>
      <w:pPr>
        <w:tabs>
          <w:tab w:val="num" w:pos="1440"/>
        </w:tabs>
        <w:ind w:left="1440" w:hanging="360"/>
      </w:pPr>
    </w:lvl>
    <w:lvl w:ilvl="2" w:tplc="BCF45CBC" w:tentative="1">
      <w:start w:val="1"/>
      <w:numFmt w:val="decimal"/>
      <w:lvlText w:val="%3."/>
      <w:lvlJc w:val="left"/>
      <w:pPr>
        <w:tabs>
          <w:tab w:val="num" w:pos="2160"/>
        </w:tabs>
        <w:ind w:left="2160" w:hanging="360"/>
      </w:pPr>
    </w:lvl>
    <w:lvl w:ilvl="3" w:tplc="EBC8DE52" w:tentative="1">
      <w:start w:val="1"/>
      <w:numFmt w:val="decimal"/>
      <w:lvlText w:val="%4."/>
      <w:lvlJc w:val="left"/>
      <w:pPr>
        <w:tabs>
          <w:tab w:val="num" w:pos="2880"/>
        </w:tabs>
        <w:ind w:left="2880" w:hanging="360"/>
      </w:pPr>
    </w:lvl>
    <w:lvl w:ilvl="4" w:tplc="6F50E5E0" w:tentative="1">
      <w:start w:val="1"/>
      <w:numFmt w:val="decimal"/>
      <w:lvlText w:val="%5."/>
      <w:lvlJc w:val="left"/>
      <w:pPr>
        <w:tabs>
          <w:tab w:val="num" w:pos="3600"/>
        </w:tabs>
        <w:ind w:left="3600" w:hanging="360"/>
      </w:pPr>
    </w:lvl>
    <w:lvl w:ilvl="5" w:tplc="830605F2" w:tentative="1">
      <w:start w:val="1"/>
      <w:numFmt w:val="decimal"/>
      <w:lvlText w:val="%6."/>
      <w:lvlJc w:val="left"/>
      <w:pPr>
        <w:tabs>
          <w:tab w:val="num" w:pos="4320"/>
        </w:tabs>
        <w:ind w:left="4320" w:hanging="360"/>
      </w:pPr>
    </w:lvl>
    <w:lvl w:ilvl="6" w:tplc="64209272" w:tentative="1">
      <w:start w:val="1"/>
      <w:numFmt w:val="decimal"/>
      <w:lvlText w:val="%7."/>
      <w:lvlJc w:val="left"/>
      <w:pPr>
        <w:tabs>
          <w:tab w:val="num" w:pos="5040"/>
        </w:tabs>
        <w:ind w:left="5040" w:hanging="360"/>
      </w:pPr>
    </w:lvl>
    <w:lvl w:ilvl="7" w:tplc="A3FEB70A" w:tentative="1">
      <w:start w:val="1"/>
      <w:numFmt w:val="decimal"/>
      <w:lvlText w:val="%8."/>
      <w:lvlJc w:val="left"/>
      <w:pPr>
        <w:tabs>
          <w:tab w:val="num" w:pos="5760"/>
        </w:tabs>
        <w:ind w:left="5760" w:hanging="360"/>
      </w:pPr>
    </w:lvl>
    <w:lvl w:ilvl="8" w:tplc="8C3A1830" w:tentative="1">
      <w:start w:val="1"/>
      <w:numFmt w:val="decimal"/>
      <w:lvlText w:val="%9."/>
      <w:lvlJc w:val="left"/>
      <w:pPr>
        <w:tabs>
          <w:tab w:val="num" w:pos="6480"/>
        </w:tabs>
        <w:ind w:left="6480" w:hanging="360"/>
      </w:pPr>
    </w:lvl>
  </w:abstractNum>
  <w:abstractNum w:abstractNumId="7" w15:restartNumberingAfterBreak="0">
    <w:nsid w:val="15E531E1"/>
    <w:multiLevelType w:val="hybridMultilevel"/>
    <w:tmpl w:val="67C467C4"/>
    <w:lvl w:ilvl="0" w:tplc="57CC9FB6">
      <w:start w:val="1"/>
      <w:numFmt w:val="decimal"/>
      <w:lvlText w:val="%1."/>
      <w:lvlJc w:val="left"/>
      <w:pPr>
        <w:tabs>
          <w:tab w:val="num" w:pos="720"/>
        </w:tabs>
        <w:ind w:left="720" w:hanging="360"/>
      </w:pPr>
    </w:lvl>
    <w:lvl w:ilvl="1" w:tplc="8880217E" w:tentative="1">
      <w:start w:val="1"/>
      <w:numFmt w:val="decimal"/>
      <w:lvlText w:val="%2."/>
      <w:lvlJc w:val="left"/>
      <w:pPr>
        <w:tabs>
          <w:tab w:val="num" w:pos="1440"/>
        </w:tabs>
        <w:ind w:left="1440" w:hanging="360"/>
      </w:pPr>
    </w:lvl>
    <w:lvl w:ilvl="2" w:tplc="4DCE411C" w:tentative="1">
      <w:start w:val="1"/>
      <w:numFmt w:val="decimal"/>
      <w:lvlText w:val="%3."/>
      <w:lvlJc w:val="left"/>
      <w:pPr>
        <w:tabs>
          <w:tab w:val="num" w:pos="2160"/>
        </w:tabs>
        <w:ind w:left="2160" w:hanging="360"/>
      </w:pPr>
    </w:lvl>
    <w:lvl w:ilvl="3" w:tplc="3F7CEA4A" w:tentative="1">
      <w:start w:val="1"/>
      <w:numFmt w:val="decimal"/>
      <w:lvlText w:val="%4."/>
      <w:lvlJc w:val="left"/>
      <w:pPr>
        <w:tabs>
          <w:tab w:val="num" w:pos="2880"/>
        </w:tabs>
        <w:ind w:left="2880" w:hanging="360"/>
      </w:pPr>
    </w:lvl>
    <w:lvl w:ilvl="4" w:tplc="AE661564" w:tentative="1">
      <w:start w:val="1"/>
      <w:numFmt w:val="decimal"/>
      <w:lvlText w:val="%5."/>
      <w:lvlJc w:val="left"/>
      <w:pPr>
        <w:tabs>
          <w:tab w:val="num" w:pos="3600"/>
        </w:tabs>
        <w:ind w:left="3600" w:hanging="360"/>
      </w:pPr>
    </w:lvl>
    <w:lvl w:ilvl="5" w:tplc="1F96472A" w:tentative="1">
      <w:start w:val="1"/>
      <w:numFmt w:val="decimal"/>
      <w:lvlText w:val="%6."/>
      <w:lvlJc w:val="left"/>
      <w:pPr>
        <w:tabs>
          <w:tab w:val="num" w:pos="4320"/>
        </w:tabs>
        <w:ind w:left="4320" w:hanging="360"/>
      </w:pPr>
    </w:lvl>
    <w:lvl w:ilvl="6" w:tplc="67A22398" w:tentative="1">
      <w:start w:val="1"/>
      <w:numFmt w:val="decimal"/>
      <w:lvlText w:val="%7."/>
      <w:lvlJc w:val="left"/>
      <w:pPr>
        <w:tabs>
          <w:tab w:val="num" w:pos="5040"/>
        </w:tabs>
        <w:ind w:left="5040" w:hanging="360"/>
      </w:pPr>
    </w:lvl>
    <w:lvl w:ilvl="7" w:tplc="C3647E76" w:tentative="1">
      <w:start w:val="1"/>
      <w:numFmt w:val="decimal"/>
      <w:lvlText w:val="%8."/>
      <w:lvlJc w:val="left"/>
      <w:pPr>
        <w:tabs>
          <w:tab w:val="num" w:pos="5760"/>
        </w:tabs>
        <w:ind w:left="5760" w:hanging="360"/>
      </w:pPr>
    </w:lvl>
    <w:lvl w:ilvl="8" w:tplc="DD9C4490" w:tentative="1">
      <w:start w:val="1"/>
      <w:numFmt w:val="decimal"/>
      <w:lvlText w:val="%9."/>
      <w:lvlJc w:val="left"/>
      <w:pPr>
        <w:tabs>
          <w:tab w:val="num" w:pos="6480"/>
        </w:tabs>
        <w:ind w:left="6480" w:hanging="360"/>
      </w:pPr>
    </w:lvl>
  </w:abstractNum>
  <w:abstractNum w:abstractNumId="8" w15:restartNumberingAfterBreak="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554DF"/>
    <w:multiLevelType w:val="multilevel"/>
    <w:tmpl w:val="4740BC9C"/>
    <w:lvl w:ilvl="0">
      <w:start w:val="17"/>
      <w:numFmt w:val="decimal"/>
      <w:lvlText w:val="%1"/>
      <w:lvlJc w:val="left"/>
      <w:pPr>
        <w:ind w:left="540" w:hanging="540"/>
      </w:pPr>
      <w:rPr>
        <w:rFonts w:hint="default"/>
      </w:rPr>
    </w:lvl>
    <w:lvl w:ilvl="1">
      <w:start w:val="22"/>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0" w15:restartNumberingAfterBreak="0">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0441A"/>
    <w:multiLevelType w:val="multilevel"/>
    <w:tmpl w:val="CC705A3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AF4C39"/>
    <w:multiLevelType w:val="hybridMultilevel"/>
    <w:tmpl w:val="F8848D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FD0836"/>
    <w:multiLevelType w:val="hybridMultilevel"/>
    <w:tmpl w:val="49FCCF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2D2C2E"/>
    <w:multiLevelType w:val="multilevel"/>
    <w:tmpl w:val="2D649EC8"/>
    <w:lvl w:ilvl="0">
      <w:start w:val="10"/>
      <w:numFmt w:val="decimal"/>
      <w:lvlText w:val="%1"/>
      <w:lvlJc w:val="left"/>
      <w:pPr>
        <w:ind w:left="540" w:hanging="540"/>
      </w:pPr>
      <w:rPr>
        <w:rFonts w:hint="default"/>
      </w:rPr>
    </w:lvl>
    <w:lvl w:ilvl="1">
      <w:start w:val="15"/>
      <w:numFmt w:val="decimal"/>
      <w:lvlText w:val="%1.%2"/>
      <w:lvlJc w:val="left"/>
      <w:pPr>
        <w:ind w:left="1365"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6" w15:restartNumberingAfterBreak="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2E15AC"/>
    <w:multiLevelType w:val="multilevel"/>
    <w:tmpl w:val="34E0D526"/>
    <w:lvl w:ilvl="0">
      <w:start w:val="14"/>
      <w:numFmt w:val="decimal"/>
      <w:lvlText w:val="%1"/>
      <w:lvlJc w:val="left"/>
      <w:pPr>
        <w:ind w:left="540" w:hanging="540"/>
      </w:pPr>
      <w:rPr>
        <w:rFonts w:hint="default"/>
      </w:rPr>
    </w:lvl>
    <w:lvl w:ilvl="1">
      <w:start w:val="13"/>
      <w:numFmt w:val="decimal"/>
      <w:lvlText w:val="%1.%2"/>
      <w:lvlJc w:val="left"/>
      <w:pPr>
        <w:ind w:left="2808" w:hanging="54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18" w15:restartNumberingAfterBreak="0">
    <w:nsid w:val="46735CC4"/>
    <w:multiLevelType w:val="hybridMultilevel"/>
    <w:tmpl w:val="1B3C11AC"/>
    <w:lvl w:ilvl="0" w:tplc="6EC8890A">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545456AE"/>
    <w:multiLevelType w:val="multilevel"/>
    <w:tmpl w:val="57C0BC5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40230"/>
    <w:multiLevelType w:val="hybridMultilevel"/>
    <w:tmpl w:val="2EE69A82"/>
    <w:lvl w:ilvl="0" w:tplc="01DCBA0C">
      <w:start w:val="1"/>
      <w:numFmt w:val="decimal"/>
      <w:lvlText w:val="%1."/>
      <w:lvlJc w:val="left"/>
      <w:pPr>
        <w:tabs>
          <w:tab w:val="num" w:pos="720"/>
        </w:tabs>
        <w:ind w:left="720" w:hanging="360"/>
      </w:pPr>
    </w:lvl>
    <w:lvl w:ilvl="1" w:tplc="086EB5EC" w:tentative="1">
      <w:start w:val="1"/>
      <w:numFmt w:val="decimal"/>
      <w:lvlText w:val="%2."/>
      <w:lvlJc w:val="left"/>
      <w:pPr>
        <w:tabs>
          <w:tab w:val="num" w:pos="1440"/>
        </w:tabs>
        <w:ind w:left="1440" w:hanging="360"/>
      </w:pPr>
    </w:lvl>
    <w:lvl w:ilvl="2" w:tplc="D010ADAC" w:tentative="1">
      <w:start w:val="1"/>
      <w:numFmt w:val="decimal"/>
      <w:lvlText w:val="%3."/>
      <w:lvlJc w:val="left"/>
      <w:pPr>
        <w:tabs>
          <w:tab w:val="num" w:pos="2160"/>
        </w:tabs>
        <w:ind w:left="2160" w:hanging="360"/>
      </w:pPr>
    </w:lvl>
    <w:lvl w:ilvl="3" w:tplc="1E10A29C" w:tentative="1">
      <w:start w:val="1"/>
      <w:numFmt w:val="decimal"/>
      <w:lvlText w:val="%4."/>
      <w:lvlJc w:val="left"/>
      <w:pPr>
        <w:tabs>
          <w:tab w:val="num" w:pos="2880"/>
        </w:tabs>
        <w:ind w:left="2880" w:hanging="360"/>
      </w:pPr>
    </w:lvl>
    <w:lvl w:ilvl="4" w:tplc="B92C4B7C" w:tentative="1">
      <w:start w:val="1"/>
      <w:numFmt w:val="decimal"/>
      <w:lvlText w:val="%5."/>
      <w:lvlJc w:val="left"/>
      <w:pPr>
        <w:tabs>
          <w:tab w:val="num" w:pos="3600"/>
        </w:tabs>
        <w:ind w:left="3600" w:hanging="360"/>
      </w:pPr>
    </w:lvl>
    <w:lvl w:ilvl="5" w:tplc="5B820BD0" w:tentative="1">
      <w:start w:val="1"/>
      <w:numFmt w:val="decimal"/>
      <w:lvlText w:val="%6."/>
      <w:lvlJc w:val="left"/>
      <w:pPr>
        <w:tabs>
          <w:tab w:val="num" w:pos="4320"/>
        </w:tabs>
        <w:ind w:left="4320" w:hanging="360"/>
      </w:pPr>
    </w:lvl>
    <w:lvl w:ilvl="6" w:tplc="AF42FBF0" w:tentative="1">
      <w:start w:val="1"/>
      <w:numFmt w:val="decimal"/>
      <w:lvlText w:val="%7."/>
      <w:lvlJc w:val="left"/>
      <w:pPr>
        <w:tabs>
          <w:tab w:val="num" w:pos="5040"/>
        </w:tabs>
        <w:ind w:left="5040" w:hanging="360"/>
      </w:pPr>
    </w:lvl>
    <w:lvl w:ilvl="7" w:tplc="DEC6D344" w:tentative="1">
      <w:start w:val="1"/>
      <w:numFmt w:val="decimal"/>
      <w:lvlText w:val="%8."/>
      <w:lvlJc w:val="left"/>
      <w:pPr>
        <w:tabs>
          <w:tab w:val="num" w:pos="5760"/>
        </w:tabs>
        <w:ind w:left="5760" w:hanging="360"/>
      </w:pPr>
    </w:lvl>
    <w:lvl w:ilvl="8" w:tplc="7EBEADB6" w:tentative="1">
      <w:start w:val="1"/>
      <w:numFmt w:val="decimal"/>
      <w:lvlText w:val="%9."/>
      <w:lvlJc w:val="left"/>
      <w:pPr>
        <w:tabs>
          <w:tab w:val="num" w:pos="6480"/>
        </w:tabs>
        <w:ind w:left="6480" w:hanging="360"/>
      </w:pPr>
    </w:lvl>
  </w:abstractNum>
  <w:abstractNum w:abstractNumId="23" w15:restartNumberingAfterBreak="0">
    <w:nsid w:val="58CD01A1"/>
    <w:multiLevelType w:val="multilevel"/>
    <w:tmpl w:val="A76C77BE"/>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A646F3"/>
    <w:multiLevelType w:val="multilevel"/>
    <w:tmpl w:val="5804FB36"/>
    <w:lvl w:ilvl="0">
      <w:start w:val="10"/>
      <w:numFmt w:val="decimal"/>
      <w:lvlText w:val="%1"/>
      <w:lvlJc w:val="left"/>
      <w:pPr>
        <w:ind w:left="465" w:hanging="465"/>
      </w:pPr>
      <w:rPr>
        <w:rFonts w:hint="default"/>
      </w:rPr>
    </w:lvl>
    <w:lvl w:ilvl="1">
      <w:start w:val="1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93710C"/>
    <w:multiLevelType w:val="multilevel"/>
    <w:tmpl w:val="498C0D1C"/>
    <w:lvl w:ilvl="0">
      <w:start w:val="16"/>
      <w:numFmt w:val="decimal"/>
      <w:lvlText w:val="%1"/>
      <w:lvlJc w:val="left"/>
      <w:pPr>
        <w:ind w:left="420" w:hanging="420"/>
      </w:pPr>
      <w:rPr>
        <w:rFonts w:hint="default"/>
      </w:rPr>
    </w:lvl>
    <w:lvl w:ilvl="1">
      <w:start w:val="5"/>
      <w:numFmt w:val="decimal"/>
      <w:lvlText w:val="%1.%2"/>
      <w:lvlJc w:val="left"/>
      <w:pPr>
        <w:ind w:left="1245" w:hanging="4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195"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205" w:hanging="108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215" w:hanging="1440"/>
      </w:pPr>
      <w:rPr>
        <w:rFonts w:hint="default"/>
      </w:rPr>
    </w:lvl>
    <w:lvl w:ilvl="8">
      <w:start w:val="1"/>
      <w:numFmt w:val="decimal"/>
      <w:lvlText w:val="%1.%2.%3.%4.%5.%6.%7.%8.%9"/>
      <w:lvlJc w:val="left"/>
      <w:pPr>
        <w:ind w:left="8400" w:hanging="1800"/>
      </w:pPr>
      <w:rPr>
        <w:rFonts w:hint="default"/>
      </w:rPr>
    </w:lvl>
  </w:abstractNum>
  <w:abstractNum w:abstractNumId="26" w15:restartNumberingAfterBreak="0">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27" w15:restartNumberingAfterBreak="0">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48050C"/>
    <w:multiLevelType w:val="multilevel"/>
    <w:tmpl w:val="972AB0B4"/>
    <w:lvl w:ilvl="0">
      <w:start w:val="3"/>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0"/>
  </w:num>
  <w:num w:numId="4">
    <w:abstractNumId w:val="31"/>
  </w:num>
  <w:num w:numId="5">
    <w:abstractNumId w:val="19"/>
  </w:num>
  <w:num w:numId="6">
    <w:abstractNumId w:val="4"/>
  </w:num>
  <w:num w:numId="7">
    <w:abstractNumId w:val="5"/>
  </w:num>
  <w:num w:numId="8">
    <w:abstractNumId w:val="27"/>
  </w:num>
  <w:num w:numId="9">
    <w:abstractNumId w:val="28"/>
  </w:num>
  <w:num w:numId="10">
    <w:abstractNumId w:val="26"/>
    <w:lvlOverride w:ilvl="0">
      <w:startOverride w:val="1"/>
    </w:lvlOverride>
    <w:lvlOverride w:ilvl="1"/>
    <w:lvlOverride w:ilvl="2"/>
    <w:lvlOverride w:ilvl="3"/>
    <w:lvlOverride w:ilvl="4"/>
    <w:lvlOverride w:ilvl="5"/>
    <w:lvlOverride w:ilvl="6"/>
    <w:lvlOverride w:ilvl="7"/>
    <w:lvlOverride w:ilvl="8"/>
  </w:num>
  <w:num w:numId="11">
    <w:abstractNumId w:val="29"/>
  </w:num>
  <w:num w:numId="12">
    <w:abstractNumId w:val="14"/>
  </w:num>
  <w:num w:numId="13">
    <w:abstractNumId w:val="16"/>
  </w:num>
  <w:num w:numId="14">
    <w:abstractNumId w:val="2"/>
  </w:num>
  <w:num w:numId="15">
    <w:abstractNumId w:val="21"/>
  </w:num>
  <w:num w:numId="16">
    <w:abstractNumId w:val="8"/>
  </w:num>
  <w:num w:numId="17">
    <w:abstractNumId w:val="22"/>
  </w:num>
  <w:num w:numId="18">
    <w:abstractNumId w:val="6"/>
  </w:num>
  <w:num w:numId="19">
    <w:abstractNumId w:val="3"/>
  </w:num>
  <w:num w:numId="20">
    <w:abstractNumId w:val="7"/>
  </w:num>
  <w:num w:numId="21">
    <w:abstractNumId w:val="15"/>
  </w:num>
  <w:num w:numId="22">
    <w:abstractNumId w:val="17"/>
  </w:num>
  <w:num w:numId="23">
    <w:abstractNumId w:val="25"/>
  </w:num>
  <w:num w:numId="24">
    <w:abstractNumId w:val="9"/>
  </w:num>
  <w:num w:numId="25">
    <w:abstractNumId w:val="23"/>
  </w:num>
  <w:num w:numId="26">
    <w:abstractNumId w:val="20"/>
  </w:num>
  <w:num w:numId="27">
    <w:abstractNumId w:val="12"/>
  </w:num>
  <w:num w:numId="28">
    <w:abstractNumId w:val="24"/>
  </w:num>
  <w:num w:numId="29">
    <w:abstractNumId w:val="30"/>
  </w:num>
  <w:num w:numId="30">
    <w:abstractNumId w:val="11"/>
  </w:num>
  <w:num w:numId="31">
    <w:abstractNumId w:val="1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56E97"/>
    <w:rsid w:val="00061221"/>
    <w:rsid w:val="00062B66"/>
    <w:rsid w:val="000670FF"/>
    <w:rsid w:val="0006711D"/>
    <w:rsid w:val="000845CC"/>
    <w:rsid w:val="00085B60"/>
    <w:rsid w:val="000946E2"/>
    <w:rsid w:val="00096927"/>
    <w:rsid w:val="000A414B"/>
    <w:rsid w:val="000A545C"/>
    <w:rsid w:val="000B40B8"/>
    <w:rsid w:val="000B73B9"/>
    <w:rsid w:val="000C678C"/>
    <w:rsid w:val="000D405C"/>
    <w:rsid w:val="000D634C"/>
    <w:rsid w:val="000F1CBE"/>
    <w:rsid w:val="000F387B"/>
    <w:rsid w:val="000F61FB"/>
    <w:rsid w:val="0010160B"/>
    <w:rsid w:val="001027DD"/>
    <w:rsid w:val="00106777"/>
    <w:rsid w:val="00113AFE"/>
    <w:rsid w:val="0011619E"/>
    <w:rsid w:val="001169F9"/>
    <w:rsid w:val="001210A9"/>
    <w:rsid w:val="00121906"/>
    <w:rsid w:val="00121983"/>
    <w:rsid w:val="00123E7F"/>
    <w:rsid w:val="00135D1F"/>
    <w:rsid w:val="00137284"/>
    <w:rsid w:val="00146ADC"/>
    <w:rsid w:val="001479D1"/>
    <w:rsid w:val="0015124A"/>
    <w:rsid w:val="001566C9"/>
    <w:rsid w:val="00157384"/>
    <w:rsid w:val="00162F52"/>
    <w:rsid w:val="00166D42"/>
    <w:rsid w:val="00170714"/>
    <w:rsid w:val="001756D2"/>
    <w:rsid w:val="00180C42"/>
    <w:rsid w:val="00183A38"/>
    <w:rsid w:val="001853B2"/>
    <w:rsid w:val="00185EB3"/>
    <w:rsid w:val="001875A5"/>
    <w:rsid w:val="001903C6"/>
    <w:rsid w:val="00190BBF"/>
    <w:rsid w:val="001C3CD1"/>
    <w:rsid w:val="001C7F8F"/>
    <w:rsid w:val="001D1968"/>
    <w:rsid w:val="001E0C16"/>
    <w:rsid w:val="001E13EE"/>
    <w:rsid w:val="001E4557"/>
    <w:rsid w:val="001E61D6"/>
    <w:rsid w:val="00202EE1"/>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5BC5"/>
    <w:rsid w:val="002B499C"/>
    <w:rsid w:val="002C77FC"/>
    <w:rsid w:val="002D1C03"/>
    <w:rsid w:val="002E5444"/>
    <w:rsid w:val="002F39F0"/>
    <w:rsid w:val="003136AC"/>
    <w:rsid w:val="00317800"/>
    <w:rsid w:val="003252C6"/>
    <w:rsid w:val="0033335B"/>
    <w:rsid w:val="00336BF8"/>
    <w:rsid w:val="00337A1F"/>
    <w:rsid w:val="0034379A"/>
    <w:rsid w:val="00344C98"/>
    <w:rsid w:val="003528D5"/>
    <w:rsid w:val="003572AF"/>
    <w:rsid w:val="00364F92"/>
    <w:rsid w:val="00373FD5"/>
    <w:rsid w:val="003821DC"/>
    <w:rsid w:val="003872B8"/>
    <w:rsid w:val="00390936"/>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545E3"/>
    <w:rsid w:val="00457564"/>
    <w:rsid w:val="004628CC"/>
    <w:rsid w:val="004671B7"/>
    <w:rsid w:val="004852E5"/>
    <w:rsid w:val="00490DEA"/>
    <w:rsid w:val="004911E9"/>
    <w:rsid w:val="004918B6"/>
    <w:rsid w:val="0049324B"/>
    <w:rsid w:val="004A79B2"/>
    <w:rsid w:val="004B38DB"/>
    <w:rsid w:val="004C06E4"/>
    <w:rsid w:val="004C2687"/>
    <w:rsid w:val="004E1BFD"/>
    <w:rsid w:val="00513772"/>
    <w:rsid w:val="00516FEE"/>
    <w:rsid w:val="0052255B"/>
    <w:rsid w:val="00522D1B"/>
    <w:rsid w:val="005233B9"/>
    <w:rsid w:val="00530466"/>
    <w:rsid w:val="005363EC"/>
    <w:rsid w:val="00543427"/>
    <w:rsid w:val="0054527F"/>
    <w:rsid w:val="005503AD"/>
    <w:rsid w:val="00555CAB"/>
    <w:rsid w:val="00560D80"/>
    <w:rsid w:val="005642DA"/>
    <w:rsid w:val="00566BE2"/>
    <w:rsid w:val="00567CEB"/>
    <w:rsid w:val="0057051E"/>
    <w:rsid w:val="005715D7"/>
    <w:rsid w:val="00583E33"/>
    <w:rsid w:val="005869FD"/>
    <w:rsid w:val="00590D6D"/>
    <w:rsid w:val="005A0F63"/>
    <w:rsid w:val="005A12FA"/>
    <w:rsid w:val="005A318E"/>
    <w:rsid w:val="005B5C7D"/>
    <w:rsid w:val="005B6989"/>
    <w:rsid w:val="005C0CF0"/>
    <w:rsid w:val="005C2C85"/>
    <w:rsid w:val="005D0F8C"/>
    <w:rsid w:val="005D1066"/>
    <w:rsid w:val="005D4B8F"/>
    <w:rsid w:val="00602224"/>
    <w:rsid w:val="006028C8"/>
    <w:rsid w:val="006146AD"/>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C6DE5"/>
    <w:rsid w:val="006F4BD3"/>
    <w:rsid w:val="006F7AB8"/>
    <w:rsid w:val="006F7BAA"/>
    <w:rsid w:val="00706A52"/>
    <w:rsid w:val="007138A0"/>
    <w:rsid w:val="00714AA6"/>
    <w:rsid w:val="00715C1E"/>
    <w:rsid w:val="007430DC"/>
    <w:rsid w:val="007464C2"/>
    <w:rsid w:val="007558F6"/>
    <w:rsid w:val="00757138"/>
    <w:rsid w:val="00760CF2"/>
    <w:rsid w:val="00785FF6"/>
    <w:rsid w:val="00786157"/>
    <w:rsid w:val="00793981"/>
    <w:rsid w:val="007A358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3D9"/>
    <w:rsid w:val="00851639"/>
    <w:rsid w:val="00855A40"/>
    <w:rsid w:val="00860E74"/>
    <w:rsid w:val="0086722A"/>
    <w:rsid w:val="0087059A"/>
    <w:rsid w:val="00871FF3"/>
    <w:rsid w:val="00881A75"/>
    <w:rsid w:val="0088276B"/>
    <w:rsid w:val="00885988"/>
    <w:rsid w:val="008923CC"/>
    <w:rsid w:val="008941EF"/>
    <w:rsid w:val="00896F42"/>
    <w:rsid w:val="008B7A83"/>
    <w:rsid w:val="008C2A53"/>
    <w:rsid w:val="008D7E89"/>
    <w:rsid w:val="008E45EC"/>
    <w:rsid w:val="008F3ECF"/>
    <w:rsid w:val="00911161"/>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1F98"/>
    <w:rsid w:val="00992E39"/>
    <w:rsid w:val="009A28C9"/>
    <w:rsid w:val="009B6988"/>
    <w:rsid w:val="009C476E"/>
    <w:rsid w:val="009D7169"/>
    <w:rsid w:val="009E0C61"/>
    <w:rsid w:val="009E441D"/>
    <w:rsid w:val="009E458C"/>
    <w:rsid w:val="009E67E1"/>
    <w:rsid w:val="009F520E"/>
    <w:rsid w:val="00A11002"/>
    <w:rsid w:val="00A21358"/>
    <w:rsid w:val="00A30CD4"/>
    <w:rsid w:val="00A32D46"/>
    <w:rsid w:val="00A46DED"/>
    <w:rsid w:val="00A57539"/>
    <w:rsid w:val="00A60629"/>
    <w:rsid w:val="00A729EB"/>
    <w:rsid w:val="00A80552"/>
    <w:rsid w:val="00A83E45"/>
    <w:rsid w:val="00A864EF"/>
    <w:rsid w:val="00A96A04"/>
    <w:rsid w:val="00AA6FDC"/>
    <w:rsid w:val="00AB0084"/>
    <w:rsid w:val="00AB6FBC"/>
    <w:rsid w:val="00AC313A"/>
    <w:rsid w:val="00AC3B1C"/>
    <w:rsid w:val="00AC4873"/>
    <w:rsid w:val="00AE0CB9"/>
    <w:rsid w:val="00AE4F49"/>
    <w:rsid w:val="00AE55C1"/>
    <w:rsid w:val="00AE7ADF"/>
    <w:rsid w:val="00AE7DA7"/>
    <w:rsid w:val="00AF2404"/>
    <w:rsid w:val="00B012E8"/>
    <w:rsid w:val="00B016DD"/>
    <w:rsid w:val="00B028A5"/>
    <w:rsid w:val="00B032EF"/>
    <w:rsid w:val="00B05D81"/>
    <w:rsid w:val="00B073F9"/>
    <w:rsid w:val="00B12881"/>
    <w:rsid w:val="00B13A1E"/>
    <w:rsid w:val="00B3219C"/>
    <w:rsid w:val="00B32D50"/>
    <w:rsid w:val="00B33D9E"/>
    <w:rsid w:val="00B41606"/>
    <w:rsid w:val="00B418FB"/>
    <w:rsid w:val="00B432F7"/>
    <w:rsid w:val="00B44258"/>
    <w:rsid w:val="00B4703E"/>
    <w:rsid w:val="00B47239"/>
    <w:rsid w:val="00B47FA7"/>
    <w:rsid w:val="00B51452"/>
    <w:rsid w:val="00B52BEE"/>
    <w:rsid w:val="00B553C5"/>
    <w:rsid w:val="00B607ED"/>
    <w:rsid w:val="00B64FAF"/>
    <w:rsid w:val="00B657D5"/>
    <w:rsid w:val="00B712E4"/>
    <w:rsid w:val="00B907C8"/>
    <w:rsid w:val="00B91CF4"/>
    <w:rsid w:val="00B96CF2"/>
    <w:rsid w:val="00BA038F"/>
    <w:rsid w:val="00BA37A4"/>
    <w:rsid w:val="00BA48FB"/>
    <w:rsid w:val="00BB6A36"/>
    <w:rsid w:val="00BC6AB7"/>
    <w:rsid w:val="00BD5235"/>
    <w:rsid w:val="00BE0243"/>
    <w:rsid w:val="00BE3BCA"/>
    <w:rsid w:val="00BF3FB5"/>
    <w:rsid w:val="00BF58CD"/>
    <w:rsid w:val="00BF77FB"/>
    <w:rsid w:val="00C0024F"/>
    <w:rsid w:val="00C068F7"/>
    <w:rsid w:val="00C073F5"/>
    <w:rsid w:val="00C1067A"/>
    <w:rsid w:val="00C1192D"/>
    <w:rsid w:val="00C13BE4"/>
    <w:rsid w:val="00C1540F"/>
    <w:rsid w:val="00C44B71"/>
    <w:rsid w:val="00C46FB5"/>
    <w:rsid w:val="00C47B4A"/>
    <w:rsid w:val="00C54B75"/>
    <w:rsid w:val="00C604DB"/>
    <w:rsid w:val="00C67C8F"/>
    <w:rsid w:val="00C8006D"/>
    <w:rsid w:val="00C9124C"/>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60ABD"/>
    <w:rsid w:val="00D65059"/>
    <w:rsid w:val="00D67D65"/>
    <w:rsid w:val="00D76B02"/>
    <w:rsid w:val="00D806AD"/>
    <w:rsid w:val="00D95F47"/>
    <w:rsid w:val="00D962B0"/>
    <w:rsid w:val="00D9662B"/>
    <w:rsid w:val="00DA1532"/>
    <w:rsid w:val="00DA4A28"/>
    <w:rsid w:val="00DA676B"/>
    <w:rsid w:val="00DB07EA"/>
    <w:rsid w:val="00DB4420"/>
    <w:rsid w:val="00DB72B2"/>
    <w:rsid w:val="00DC09A1"/>
    <w:rsid w:val="00DD7B1A"/>
    <w:rsid w:val="00DD7CF7"/>
    <w:rsid w:val="00DE25EB"/>
    <w:rsid w:val="00DE43CB"/>
    <w:rsid w:val="00DE4FE5"/>
    <w:rsid w:val="00DF348D"/>
    <w:rsid w:val="00DF4CAE"/>
    <w:rsid w:val="00DF657F"/>
    <w:rsid w:val="00E01BCB"/>
    <w:rsid w:val="00E02DF8"/>
    <w:rsid w:val="00E03CE6"/>
    <w:rsid w:val="00E30564"/>
    <w:rsid w:val="00E34A68"/>
    <w:rsid w:val="00E37F25"/>
    <w:rsid w:val="00E40C4A"/>
    <w:rsid w:val="00E42ED2"/>
    <w:rsid w:val="00E4328F"/>
    <w:rsid w:val="00E44790"/>
    <w:rsid w:val="00E574CC"/>
    <w:rsid w:val="00E64592"/>
    <w:rsid w:val="00E67BD6"/>
    <w:rsid w:val="00E70FBE"/>
    <w:rsid w:val="00E745A6"/>
    <w:rsid w:val="00E76E6A"/>
    <w:rsid w:val="00E7787D"/>
    <w:rsid w:val="00E94CBA"/>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1B88"/>
    <w:rsid w:val="00F5590D"/>
    <w:rsid w:val="00F63ED5"/>
    <w:rsid w:val="00F67B93"/>
    <w:rsid w:val="00F726C9"/>
    <w:rsid w:val="00F75B24"/>
    <w:rsid w:val="00F75BC3"/>
    <w:rsid w:val="00F8179B"/>
    <w:rsid w:val="00FA0320"/>
    <w:rsid w:val="00FA1E07"/>
    <w:rsid w:val="00FA77FC"/>
    <w:rsid w:val="00FB3AE9"/>
    <w:rsid w:val="00FB3B0D"/>
    <w:rsid w:val="00FC1EFA"/>
    <w:rsid w:val="00FC3C33"/>
    <w:rsid w:val="00FC3C5C"/>
    <w:rsid w:val="00FD3736"/>
    <w:rsid w:val="00FD3F7B"/>
    <w:rsid w:val="00FD7A55"/>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NormalWeb">
    <w:name w:val="Normal (Web)"/>
    <w:basedOn w:val="Normal"/>
    <w:uiPriority w:val="99"/>
    <w:semiHidden/>
    <w:unhideWhenUsed/>
    <w:rsid w:val="00C9124C"/>
    <w:pPr>
      <w:suppressAutoHyphens w:val="0"/>
      <w:spacing w:before="100" w:beforeAutospacing="1" w:after="100" w:afterAutospacing="1"/>
    </w:pPr>
    <w:rPr>
      <w:rFonts w:ascii="Times New Roman" w:hAnsi="Times New Roman"/>
      <w:sz w:val="24"/>
      <w:szCs w:val="24"/>
      <w:lang w:val="en-SG" w:eastAsia="en-SG"/>
    </w:rPr>
  </w:style>
  <w:style w:type="paragraph" w:styleId="ListParagraph">
    <w:name w:val="List Paragraph"/>
    <w:basedOn w:val="Normal"/>
    <w:uiPriority w:val="34"/>
    <w:qFormat/>
    <w:rsid w:val="00C9124C"/>
    <w:pPr>
      <w:suppressAutoHyphens w:val="0"/>
      <w:ind w:left="720"/>
      <w:contextualSpacing/>
    </w:pPr>
    <w:rPr>
      <w:rFonts w:ascii="Times New Roman" w:hAnsi="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109813750">
      <w:bodyDiv w:val="1"/>
      <w:marLeft w:val="0"/>
      <w:marRight w:val="0"/>
      <w:marTop w:val="0"/>
      <w:marBottom w:val="0"/>
      <w:divBdr>
        <w:top w:val="none" w:sz="0" w:space="0" w:color="auto"/>
        <w:left w:val="none" w:sz="0" w:space="0" w:color="auto"/>
        <w:bottom w:val="none" w:sz="0" w:space="0" w:color="auto"/>
        <w:right w:val="none" w:sz="0" w:space="0" w:color="auto"/>
      </w:divBdr>
      <w:divsChild>
        <w:div w:id="1524590421">
          <w:marLeft w:val="720"/>
          <w:marRight w:val="0"/>
          <w:marTop w:val="120"/>
          <w:marBottom w:val="120"/>
          <w:divBdr>
            <w:top w:val="none" w:sz="0" w:space="0" w:color="auto"/>
            <w:left w:val="none" w:sz="0" w:space="0" w:color="auto"/>
            <w:bottom w:val="none" w:sz="0" w:space="0" w:color="auto"/>
            <w:right w:val="none" w:sz="0" w:space="0" w:color="auto"/>
          </w:divBdr>
        </w:div>
        <w:div w:id="1326085678">
          <w:marLeft w:val="720"/>
          <w:marRight w:val="0"/>
          <w:marTop w:val="120"/>
          <w:marBottom w:val="120"/>
          <w:divBdr>
            <w:top w:val="none" w:sz="0" w:space="0" w:color="auto"/>
            <w:left w:val="none" w:sz="0" w:space="0" w:color="auto"/>
            <w:bottom w:val="none" w:sz="0" w:space="0" w:color="auto"/>
            <w:right w:val="none" w:sz="0" w:space="0" w:color="auto"/>
          </w:divBdr>
        </w:div>
        <w:div w:id="1109858514">
          <w:marLeft w:val="720"/>
          <w:marRight w:val="0"/>
          <w:marTop w:val="120"/>
          <w:marBottom w:val="120"/>
          <w:divBdr>
            <w:top w:val="none" w:sz="0" w:space="0" w:color="auto"/>
            <w:left w:val="none" w:sz="0" w:space="0" w:color="auto"/>
            <w:bottom w:val="none" w:sz="0" w:space="0" w:color="auto"/>
            <w:right w:val="none" w:sz="0" w:space="0" w:color="auto"/>
          </w:divBdr>
        </w:div>
        <w:div w:id="1169641246">
          <w:marLeft w:val="720"/>
          <w:marRight w:val="0"/>
          <w:marTop w:val="120"/>
          <w:marBottom w:val="120"/>
          <w:divBdr>
            <w:top w:val="none" w:sz="0" w:space="0" w:color="auto"/>
            <w:left w:val="none" w:sz="0" w:space="0" w:color="auto"/>
            <w:bottom w:val="none" w:sz="0" w:space="0" w:color="auto"/>
            <w:right w:val="none" w:sz="0" w:space="0" w:color="auto"/>
          </w:divBdr>
        </w:div>
      </w:divsChild>
    </w:div>
    <w:div w:id="1316884196">
      <w:bodyDiv w:val="1"/>
      <w:marLeft w:val="0"/>
      <w:marRight w:val="0"/>
      <w:marTop w:val="0"/>
      <w:marBottom w:val="0"/>
      <w:divBdr>
        <w:top w:val="none" w:sz="0" w:space="0" w:color="auto"/>
        <w:left w:val="none" w:sz="0" w:space="0" w:color="auto"/>
        <w:bottom w:val="none" w:sz="0" w:space="0" w:color="auto"/>
        <w:right w:val="none" w:sz="0" w:space="0" w:color="auto"/>
      </w:divBdr>
      <w:divsChild>
        <w:div w:id="48193897">
          <w:marLeft w:val="720"/>
          <w:marRight w:val="0"/>
          <w:marTop w:val="288"/>
          <w:marBottom w:val="0"/>
          <w:divBdr>
            <w:top w:val="none" w:sz="0" w:space="0" w:color="auto"/>
            <w:left w:val="none" w:sz="0" w:space="0" w:color="auto"/>
            <w:bottom w:val="none" w:sz="0" w:space="0" w:color="auto"/>
            <w:right w:val="none" w:sz="0" w:space="0" w:color="auto"/>
          </w:divBdr>
        </w:div>
        <w:div w:id="742602564">
          <w:marLeft w:val="720"/>
          <w:marRight w:val="0"/>
          <w:marTop w:val="288"/>
          <w:marBottom w:val="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426145664">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627540674">
      <w:bodyDiv w:val="1"/>
      <w:marLeft w:val="0"/>
      <w:marRight w:val="0"/>
      <w:marTop w:val="0"/>
      <w:marBottom w:val="0"/>
      <w:divBdr>
        <w:top w:val="none" w:sz="0" w:space="0" w:color="auto"/>
        <w:left w:val="none" w:sz="0" w:space="0" w:color="auto"/>
        <w:bottom w:val="none" w:sz="0" w:space="0" w:color="auto"/>
        <w:right w:val="none" w:sz="0" w:space="0" w:color="auto"/>
      </w:divBdr>
      <w:divsChild>
        <w:div w:id="2102290456">
          <w:marLeft w:val="720"/>
          <w:marRight w:val="0"/>
          <w:marTop w:val="120"/>
          <w:marBottom w:val="120"/>
          <w:divBdr>
            <w:top w:val="none" w:sz="0" w:space="0" w:color="auto"/>
            <w:left w:val="none" w:sz="0" w:space="0" w:color="auto"/>
            <w:bottom w:val="none" w:sz="0" w:space="0" w:color="auto"/>
            <w:right w:val="none" w:sz="0" w:space="0" w:color="auto"/>
          </w:divBdr>
        </w:div>
        <w:div w:id="1169296647">
          <w:marLeft w:val="720"/>
          <w:marRight w:val="0"/>
          <w:marTop w:val="120"/>
          <w:marBottom w:val="120"/>
          <w:divBdr>
            <w:top w:val="none" w:sz="0" w:space="0" w:color="auto"/>
            <w:left w:val="none" w:sz="0" w:space="0" w:color="auto"/>
            <w:bottom w:val="none" w:sz="0" w:space="0" w:color="auto"/>
            <w:right w:val="none" w:sz="0" w:space="0" w:color="auto"/>
          </w:divBdr>
        </w:div>
        <w:div w:id="422528258">
          <w:marLeft w:val="720"/>
          <w:marRight w:val="0"/>
          <w:marTop w:val="120"/>
          <w:marBottom w:val="120"/>
          <w:divBdr>
            <w:top w:val="none" w:sz="0" w:space="0" w:color="auto"/>
            <w:left w:val="none" w:sz="0" w:space="0" w:color="auto"/>
            <w:bottom w:val="none" w:sz="0" w:space="0" w:color="auto"/>
            <w:right w:val="none" w:sz="0" w:space="0" w:color="auto"/>
          </w:divBdr>
        </w:div>
        <w:div w:id="88894758">
          <w:marLeft w:val="720"/>
          <w:marRight w:val="0"/>
          <w:marTop w:val="12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10113762">
      <w:bodyDiv w:val="1"/>
      <w:marLeft w:val="0"/>
      <w:marRight w:val="0"/>
      <w:marTop w:val="0"/>
      <w:marBottom w:val="0"/>
      <w:divBdr>
        <w:top w:val="none" w:sz="0" w:space="0" w:color="auto"/>
        <w:left w:val="none" w:sz="0" w:space="0" w:color="auto"/>
        <w:bottom w:val="none" w:sz="0" w:space="0" w:color="auto"/>
        <w:right w:val="none" w:sz="0" w:space="0" w:color="auto"/>
      </w:divBdr>
      <w:divsChild>
        <w:div w:id="329413685">
          <w:marLeft w:val="720"/>
          <w:marRight w:val="0"/>
          <w:marTop w:val="120"/>
          <w:marBottom w:val="120"/>
          <w:divBdr>
            <w:top w:val="none" w:sz="0" w:space="0" w:color="auto"/>
            <w:left w:val="none" w:sz="0" w:space="0" w:color="auto"/>
            <w:bottom w:val="none" w:sz="0" w:space="0" w:color="auto"/>
            <w:right w:val="none" w:sz="0" w:space="0" w:color="auto"/>
          </w:divBdr>
        </w:div>
        <w:div w:id="1866289593">
          <w:marLeft w:val="720"/>
          <w:marRight w:val="0"/>
          <w:marTop w:val="120"/>
          <w:marBottom w:val="120"/>
          <w:divBdr>
            <w:top w:val="none" w:sz="0" w:space="0" w:color="auto"/>
            <w:left w:val="none" w:sz="0" w:space="0" w:color="auto"/>
            <w:bottom w:val="none" w:sz="0" w:space="0" w:color="auto"/>
            <w:right w:val="none" w:sz="0" w:space="0" w:color="auto"/>
          </w:divBdr>
        </w:div>
        <w:div w:id="398599991">
          <w:marLeft w:val="720"/>
          <w:marRight w:val="0"/>
          <w:marTop w:val="120"/>
          <w:marBottom w:val="120"/>
          <w:divBdr>
            <w:top w:val="none" w:sz="0" w:space="0" w:color="auto"/>
            <w:left w:val="none" w:sz="0" w:space="0" w:color="auto"/>
            <w:bottom w:val="none" w:sz="0" w:space="0" w:color="auto"/>
            <w:right w:val="none" w:sz="0" w:space="0" w:color="auto"/>
          </w:divBdr>
        </w:div>
        <w:div w:id="1778089835">
          <w:marLeft w:val="720"/>
          <w:marRight w:val="0"/>
          <w:marTop w:val="120"/>
          <w:marBottom w:val="120"/>
          <w:divBdr>
            <w:top w:val="none" w:sz="0" w:space="0" w:color="auto"/>
            <w:left w:val="none" w:sz="0" w:space="0" w:color="auto"/>
            <w:bottom w:val="none" w:sz="0" w:space="0" w:color="auto"/>
            <w:right w:val="none" w:sz="0" w:space="0" w:color="auto"/>
          </w:divBdr>
        </w:div>
        <w:div w:id="747192911">
          <w:marLeft w:val="720"/>
          <w:marRight w:val="0"/>
          <w:marTop w:val="120"/>
          <w:marBottom w:val="120"/>
          <w:divBdr>
            <w:top w:val="none" w:sz="0" w:space="0" w:color="auto"/>
            <w:left w:val="none" w:sz="0" w:space="0" w:color="auto"/>
            <w:bottom w:val="none" w:sz="0" w:space="0" w:color="auto"/>
            <w:right w:val="none" w:sz="0" w:space="0" w:color="auto"/>
          </w:divBdr>
        </w:div>
        <w:div w:id="1692292961">
          <w:marLeft w:val="720"/>
          <w:marRight w:val="0"/>
          <w:marTop w:val="120"/>
          <w:marBottom w:val="120"/>
          <w:divBdr>
            <w:top w:val="none" w:sz="0" w:space="0" w:color="auto"/>
            <w:left w:val="none" w:sz="0" w:space="0" w:color="auto"/>
            <w:bottom w:val="none" w:sz="0" w:space="0" w:color="auto"/>
            <w:right w:val="none" w:sz="0" w:space="0" w:color="auto"/>
          </w:divBdr>
        </w:div>
        <w:div w:id="169369935">
          <w:marLeft w:val="720"/>
          <w:marRight w:val="0"/>
          <w:marTop w:val="120"/>
          <w:marBottom w:val="120"/>
          <w:divBdr>
            <w:top w:val="none" w:sz="0" w:space="0" w:color="auto"/>
            <w:left w:val="none" w:sz="0" w:space="0" w:color="auto"/>
            <w:bottom w:val="none" w:sz="0" w:space="0" w:color="auto"/>
            <w:right w:val="none" w:sz="0" w:space="0" w:color="auto"/>
          </w:divBdr>
        </w:div>
        <w:div w:id="1298073029">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C7402-F511-4889-9B5E-E21496DE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6655</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hp</cp:lastModifiedBy>
  <cp:revision>6</cp:revision>
  <cp:lastPrinted>2010-12-16T08:07:00Z</cp:lastPrinted>
  <dcterms:created xsi:type="dcterms:W3CDTF">2017-05-15T07:31:00Z</dcterms:created>
  <dcterms:modified xsi:type="dcterms:W3CDTF">2017-05-15T07:51:00Z</dcterms:modified>
</cp:coreProperties>
</file>