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bookmarkStart w:id="0" w:name="_GoBack"/>
            <w:bookmarkEnd w:id="0"/>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val="en-SG" w:eastAsia="en-SG"/>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8690A"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A1060D" w:rsidRPr="00017B6F" w:rsidRDefault="00A1060D" w:rsidP="00A1060D">
      <w:pPr>
        <w:widowControl w:val="0"/>
        <w:tabs>
          <w:tab w:val="left" w:pos="2422"/>
        </w:tabs>
        <w:spacing w:before="120"/>
        <w:ind w:left="720"/>
        <w:jc w:val="both"/>
        <w:rPr>
          <w:rFonts w:ascii="Times New Roman" w:hAnsi="Times New Roman"/>
          <w:b/>
        </w:rPr>
      </w:pPr>
      <w:r w:rsidRPr="00017B6F">
        <w:rPr>
          <w:rFonts w:ascii="Times New Roman" w:hAnsi="Times New Roman"/>
          <w:b/>
        </w:rPr>
        <w:t>CÁC QUÁ TRÌNH SẢN XUẤT DẦU NHỜN VÀ NHIÊN LIỆU TỔNG HỢP</w:t>
      </w:r>
    </w:p>
    <w:p w:rsidR="00E4328F" w:rsidRPr="00A1060D" w:rsidRDefault="00E4328F" w:rsidP="00A1060D">
      <w:pPr>
        <w:widowControl w:val="0"/>
        <w:tabs>
          <w:tab w:val="left" w:pos="2422"/>
        </w:tabs>
        <w:spacing w:before="120"/>
        <w:ind w:left="720"/>
        <w:jc w:val="center"/>
        <w:rPr>
          <w:rFonts w:ascii="Times New Roman" w:hAnsi="Times New Roman"/>
          <w:b/>
        </w:rPr>
      </w:pPr>
      <w:r w:rsidRPr="00FE38CE">
        <w:rPr>
          <w:rFonts w:ascii="Times New Roman" w:hAnsi="Times New Roman"/>
          <w:b/>
          <w:color w:val="000000" w:themeColor="text1"/>
          <w:sz w:val="24"/>
          <w:szCs w:val="24"/>
        </w:rPr>
        <w:t>(</w:t>
      </w:r>
      <w:r w:rsidR="00A1060D" w:rsidRPr="00017B6F">
        <w:rPr>
          <w:rFonts w:ascii="Times New Roman" w:hAnsi="Times New Roman"/>
          <w:b/>
        </w:rPr>
        <w:t>THE PROCESS OF PRODUCTION OF LUBRIC</w:t>
      </w:r>
      <w:r w:rsidR="00A1060D">
        <w:rPr>
          <w:rFonts w:ascii="Times New Roman" w:hAnsi="Times New Roman"/>
          <w:b/>
        </w:rPr>
        <w:t>ANTS AND SYNTHETIC LIQUID FUELS</w:t>
      </w:r>
      <w:r w:rsidR="00A1060D">
        <w:rPr>
          <w:rFonts w:ascii="Times New Roman" w:hAnsi="Times New Roman"/>
          <w:b/>
          <w:color w:val="000000"/>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8E7F40"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6664F2">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8E7F40">
              <w:rPr>
                <w:rFonts w:ascii="Times New Roman" w:hAnsi="Times New Roman"/>
                <w:bCs/>
                <w:noProof/>
                <w:color w:val="000000" w:themeColor="text1"/>
                <w:sz w:val="24"/>
                <w:szCs w:val="24"/>
                <w:lang w:eastAsia="en-US"/>
              </w:rPr>
              <w:t>36</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9E0C61">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8E7F40" w:rsidP="009E0C61">
            <w:pPr>
              <w:widowControl w:val="0"/>
              <w:suppressAutoHyphens w:val="0"/>
              <w:spacing w:before="40" w:after="60"/>
              <w:rPr>
                <w:rFonts w:ascii="Times New Roman" w:hAnsi="Times New Roman"/>
                <w:b/>
                <w:bCs/>
                <w:noProof/>
                <w:color w:val="000000" w:themeColor="text1"/>
                <w:sz w:val="24"/>
                <w:szCs w:val="24"/>
                <w:lang w:val="vi-VN" w:eastAsia="en-US"/>
              </w:rPr>
            </w:pPr>
            <w:r>
              <w:rPr>
                <w:rFonts w:ascii="Times New Roman" w:hAnsi="Times New Roman"/>
                <w:bCs/>
                <w:noProof/>
                <w:color w:val="000000" w:themeColor="text1"/>
                <w:sz w:val="24"/>
                <w:szCs w:val="24"/>
                <w:lang w:eastAsia="en-US"/>
              </w:rPr>
              <w:t>TN:</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253FA4">
            <w:pPr>
              <w:widowControl w:val="0"/>
              <w:suppressAutoHyphens w:val="0"/>
              <w:spacing w:before="40"/>
              <w:ind w:hanging="12"/>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tra-đánh giá giữa kỳ:</w:t>
            </w:r>
            <w:r w:rsidR="006664F2">
              <w:rPr>
                <w:rFonts w:ascii="Times New Roman" w:hAnsi="Times New Roman"/>
                <w:i/>
                <w:iCs/>
                <w:noProof/>
                <w:color w:val="000000" w:themeColor="text1"/>
                <w:sz w:val="24"/>
                <w:szCs w:val="24"/>
                <w:lang w:eastAsia="en-US"/>
              </w:rPr>
              <w:t xml:space="preserve"> tự luận/trắc nghiệm</w:t>
            </w:r>
            <w:r>
              <w:rPr>
                <w:rFonts w:ascii="Times New Roman" w:hAnsi="Times New Roman"/>
                <w:i/>
                <w:iCs/>
                <w:noProof/>
                <w:color w:val="000000" w:themeColor="text1"/>
                <w:sz w:val="24"/>
                <w:szCs w:val="24"/>
                <w:lang w:eastAsia="en-US"/>
              </w:rPr>
              <w:t>,</w:t>
            </w:r>
            <w:r w:rsidR="006664F2">
              <w:rPr>
                <w:rFonts w:ascii="Times New Roman" w:hAnsi="Times New Roman"/>
                <w:i/>
                <w:iCs/>
                <w:noProof/>
                <w:color w:val="000000" w:themeColor="text1"/>
                <w:sz w:val="24"/>
                <w:szCs w:val="24"/>
                <w:lang w:eastAsia="en-US"/>
              </w:rPr>
              <w:t xml:space="preserve">45 </w:t>
            </w:r>
            <w:r>
              <w:rPr>
                <w:rFonts w:ascii="Times New Roman" w:hAnsi="Times New Roman"/>
                <w:i/>
                <w:iCs/>
                <w:noProof/>
                <w:color w:val="000000" w:themeColor="text1"/>
                <w:sz w:val="24"/>
                <w:szCs w:val="24"/>
                <w:lang w:eastAsia="en-US"/>
              </w:rPr>
              <w:t>phút</w:t>
            </w:r>
          </w:p>
          <w:p w:rsidR="00E4328F" w:rsidRPr="00E4328F" w:rsidRDefault="00530466" w:rsidP="00253FA4">
            <w:pPr>
              <w:widowControl w:val="0"/>
              <w:numPr>
                <w:ilvl w:val="0"/>
                <w:numId w:val="16"/>
              </w:numPr>
              <w:tabs>
                <w:tab w:val="left" w:pos="168"/>
              </w:tabs>
              <w:suppressAutoHyphens w:val="0"/>
              <w:spacing w:before="40"/>
              <w:ind w:left="0" w:firstLine="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9E0C61">
              <w:rPr>
                <w:rFonts w:ascii="Times New Roman" w:hAnsi="Times New Roman"/>
                <w:i/>
                <w:iCs/>
                <w:noProof/>
                <w:color w:val="000000" w:themeColor="text1"/>
                <w:sz w:val="24"/>
                <w:szCs w:val="24"/>
                <w:lang w:eastAsia="en-US"/>
              </w:rPr>
              <w:t>,</w:t>
            </w:r>
            <w:r w:rsidR="00253FA4">
              <w:rPr>
                <w:rFonts w:ascii="Times New Roman" w:hAnsi="Times New Roman"/>
                <w:i/>
                <w:iCs/>
                <w:noProof/>
                <w:color w:val="000000" w:themeColor="text1"/>
                <w:sz w:val="24"/>
                <w:szCs w:val="24"/>
                <w:lang w:eastAsia="en-US"/>
              </w:rPr>
              <w:t xml:space="preserve"> 60</w:t>
            </w:r>
            <w:r w:rsidR="00E4328F" w:rsidRPr="00E4328F">
              <w:rPr>
                <w:rFonts w:ascii="Times New Roman" w:hAnsi="Times New Roman"/>
                <w:i/>
                <w:iCs/>
                <w:noProof/>
                <w:color w:val="000000" w:themeColor="text1"/>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8E7F40"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color w:val="000000"/>
                <w:lang w:val="pt-BR"/>
              </w:rPr>
              <w:t>Sản phẩm dầu mỏ</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 xml:space="preserve">Học phầnhọc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8E7F40"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rPr>
              <w:t>Công nghệ lọc dầu</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6664F2" w:rsidP="006664F2">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00E4328F"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CE2D0B" w:rsidRPr="0042340F" w:rsidRDefault="0042340F" w:rsidP="0042340F">
      <w:pPr>
        <w:suppressAutoHyphens w:val="0"/>
        <w:autoSpaceDE w:val="0"/>
        <w:autoSpaceDN w:val="0"/>
        <w:adjustRightInd w:val="0"/>
        <w:ind w:firstLine="720"/>
        <w:jc w:val="both"/>
        <w:rPr>
          <w:rFonts w:ascii="Times New Roman" w:hAnsi="Times New Roman"/>
          <w:bCs/>
          <w:color w:val="000000"/>
          <w:sz w:val="24"/>
          <w:szCs w:val="24"/>
          <w:lang w:val="nb-NO"/>
        </w:rPr>
      </w:pPr>
      <w:r w:rsidRPr="0042340F">
        <w:rPr>
          <w:rFonts w:ascii="Times New Roman" w:hAnsi="Times New Roman"/>
          <w:bCs/>
          <w:color w:val="000000"/>
          <w:sz w:val="24"/>
          <w:szCs w:val="24"/>
          <w:lang w:val="nb-NO"/>
        </w:rPr>
        <w:t xml:space="preserve">Học phần trang bị cho người học các kiến thức cơ bản về công nghệ sản xuất dầu nhờn và nhiên liệu lỏng tổng hợp. Sau khi học xong sinh viên nắm vững yêu cầu chất lượng của dầu nhờn và hóa học của các quá trình sản xuất dầu nhờn. Sinh viên phân biệt được nhiên liệu lỏng tổng hợp với nhiên liệu lỏng từ dầu mỏ. Các công nghệ sản xuất nhiên liệu lỏng tổng hợp từ biomass, than đá và khí thiên nhiên; hóa học phản ứng, công nghệ và xúc tác cho các quá trình sản xuất nhiên liệu lỏng tổng hợp. Trên cơ sở đó người học có khả năng ứng dụng kiến thức đã học vào nghiên cứu và sản xuất trong công nghiệp dầu khí. </w:t>
      </w:r>
    </w:p>
    <w:p w:rsidR="00FE38CE" w:rsidRPr="00B04E8B"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B04E8B">
        <w:rPr>
          <w:rFonts w:ascii="Times New Roman" w:hAnsi="Times New Roman"/>
          <w:bCs/>
          <w:color w:val="000000" w:themeColor="text1"/>
          <w:sz w:val="24"/>
          <w:szCs w:val="24"/>
          <w:lang w:val="pt-BR"/>
        </w:rPr>
        <w:t xml:space="preserve">Các chủ đề bao gồm: </w:t>
      </w:r>
    </w:p>
    <w:p w:rsidR="00FE38CE" w:rsidRPr="00B04E8B"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B04E8B">
        <w:rPr>
          <w:rFonts w:ascii="Times New Roman" w:hAnsi="Times New Roman"/>
          <w:bCs/>
          <w:color w:val="000000" w:themeColor="text1"/>
          <w:sz w:val="24"/>
          <w:szCs w:val="24"/>
          <w:lang w:val="pt-BR"/>
        </w:rPr>
        <w:t>-</w:t>
      </w:r>
      <w:r w:rsidRPr="00B04E8B">
        <w:rPr>
          <w:rFonts w:ascii="Times New Roman" w:hAnsi="Times New Roman"/>
          <w:bCs/>
          <w:color w:val="000000" w:themeColor="text1"/>
          <w:sz w:val="24"/>
          <w:szCs w:val="24"/>
          <w:lang w:val="pt-BR"/>
        </w:rPr>
        <w:tab/>
      </w:r>
      <w:r w:rsidR="0042340F" w:rsidRPr="00B04E8B">
        <w:rPr>
          <w:rFonts w:ascii="Times New Roman" w:hAnsi="Times New Roman"/>
          <w:color w:val="000000"/>
          <w:sz w:val="24"/>
          <w:szCs w:val="24"/>
          <w:lang w:val="pt-BR"/>
        </w:rPr>
        <w:t>Tiêu chuẩn và tính chất của nhiên liệu lỏng và dầu nhờn</w:t>
      </w:r>
    </w:p>
    <w:p w:rsidR="00123E7F" w:rsidRPr="00B04E8B" w:rsidRDefault="00FE38CE" w:rsidP="00FE38CE">
      <w:pPr>
        <w:suppressAutoHyphens w:val="0"/>
        <w:spacing w:line="276" w:lineRule="auto"/>
        <w:ind w:firstLine="567"/>
        <w:jc w:val="both"/>
        <w:rPr>
          <w:rFonts w:ascii="Times New Roman" w:hAnsi="Times New Roman"/>
          <w:sz w:val="24"/>
          <w:szCs w:val="24"/>
          <w:lang w:val="pt-BR"/>
        </w:rPr>
      </w:pPr>
      <w:r w:rsidRPr="00B04E8B">
        <w:rPr>
          <w:rFonts w:ascii="Times New Roman" w:hAnsi="Times New Roman"/>
          <w:bCs/>
          <w:color w:val="000000" w:themeColor="text1"/>
          <w:sz w:val="24"/>
          <w:szCs w:val="24"/>
          <w:lang w:val="pt-BR"/>
        </w:rPr>
        <w:t>-</w:t>
      </w:r>
      <w:r w:rsidRPr="00B04E8B">
        <w:rPr>
          <w:rFonts w:ascii="Times New Roman" w:hAnsi="Times New Roman"/>
          <w:bCs/>
          <w:color w:val="000000" w:themeColor="text1"/>
          <w:sz w:val="24"/>
          <w:szCs w:val="24"/>
          <w:lang w:val="pt-BR"/>
        </w:rPr>
        <w:tab/>
      </w:r>
      <w:r w:rsidR="00E96F4C" w:rsidRPr="00B04E8B">
        <w:rPr>
          <w:rFonts w:ascii="Times New Roman" w:hAnsi="Times New Roman"/>
          <w:color w:val="000000"/>
          <w:sz w:val="24"/>
          <w:szCs w:val="24"/>
          <w:lang w:val="pt-BR"/>
        </w:rPr>
        <w:t>Sản xuất dầu nhờn bằng phương pháp hòa tan trong dung môi phân cực và không phân cực</w:t>
      </w:r>
    </w:p>
    <w:p w:rsidR="00B051DF" w:rsidRPr="00B04E8B" w:rsidRDefault="00B051DF" w:rsidP="00FE38CE">
      <w:pPr>
        <w:suppressAutoHyphens w:val="0"/>
        <w:spacing w:line="276" w:lineRule="auto"/>
        <w:ind w:firstLine="567"/>
        <w:jc w:val="both"/>
        <w:rPr>
          <w:rFonts w:ascii="Times New Roman" w:hAnsi="Times New Roman"/>
          <w:sz w:val="24"/>
          <w:szCs w:val="24"/>
          <w:lang w:val="pt-BR"/>
        </w:rPr>
      </w:pPr>
      <w:r w:rsidRPr="00B04E8B">
        <w:rPr>
          <w:rFonts w:ascii="Times New Roman" w:hAnsi="Times New Roman"/>
          <w:sz w:val="24"/>
          <w:szCs w:val="24"/>
          <w:lang w:val="nb-NO"/>
        </w:rPr>
        <w:t xml:space="preserve">- </w:t>
      </w:r>
      <w:r w:rsidR="00E96F4C" w:rsidRPr="00B04E8B">
        <w:rPr>
          <w:rFonts w:ascii="Times New Roman" w:hAnsi="Times New Roman"/>
          <w:color w:val="000000"/>
          <w:sz w:val="24"/>
          <w:szCs w:val="24"/>
          <w:lang w:val="pt-BR"/>
        </w:rPr>
        <w:t>Sản xuất dầu nhờn bằng phương pháp kết tinh trong dung môi phân cực và không phân cực</w:t>
      </w:r>
    </w:p>
    <w:p w:rsidR="00B051DF" w:rsidRPr="00B04E8B" w:rsidRDefault="00B051DF" w:rsidP="00FE38CE">
      <w:pPr>
        <w:suppressAutoHyphens w:val="0"/>
        <w:spacing w:line="276" w:lineRule="auto"/>
        <w:ind w:firstLine="567"/>
        <w:jc w:val="both"/>
        <w:rPr>
          <w:rFonts w:ascii="Times New Roman" w:hAnsi="Times New Roman"/>
          <w:sz w:val="24"/>
          <w:szCs w:val="24"/>
          <w:lang w:val="pt-BR"/>
        </w:rPr>
      </w:pPr>
      <w:r w:rsidRPr="00B04E8B">
        <w:rPr>
          <w:rFonts w:ascii="Times New Roman" w:hAnsi="Times New Roman"/>
          <w:sz w:val="24"/>
          <w:szCs w:val="24"/>
          <w:lang w:val="nb-NO"/>
        </w:rPr>
        <w:t xml:space="preserve">- </w:t>
      </w:r>
      <w:r w:rsidR="00E96F4C" w:rsidRPr="00B04E8B">
        <w:rPr>
          <w:rFonts w:ascii="Times New Roman" w:hAnsi="Times New Roman"/>
          <w:sz w:val="24"/>
          <w:szCs w:val="24"/>
          <w:lang w:val="pt-BR"/>
        </w:rPr>
        <w:t xml:space="preserve">Các quá trình hydro hóa trong </w:t>
      </w:r>
      <w:r w:rsidR="00E96F4C" w:rsidRPr="00B04E8B">
        <w:rPr>
          <w:rFonts w:ascii="Times New Roman" w:hAnsi="Times New Roman"/>
          <w:color w:val="000000"/>
          <w:sz w:val="24"/>
          <w:szCs w:val="24"/>
          <w:lang w:val="pt-BR"/>
        </w:rPr>
        <w:t>sản xuất dầu nhờn</w:t>
      </w:r>
    </w:p>
    <w:p w:rsidR="00B051DF" w:rsidRPr="00B04E8B" w:rsidRDefault="00B051DF" w:rsidP="00FE38CE">
      <w:pPr>
        <w:suppressAutoHyphens w:val="0"/>
        <w:spacing w:line="276" w:lineRule="auto"/>
        <w:ind w:firstLine="567"/>
        <w:jc w:val="both"/>
        <w:rPr>
          <w:rFonts w:ascii="Times New Roman" w:hAnsi="Times New Roman"/>
          <w:sz w:val="24"/>
          <w:szCs w:val="24"/>
          <w:lang w:val="pt-BR"/>
        </w:rPr>
      </w:pPr>
      <w:r w:rsidRPr="00B04E8B">
        <w:rPr>
          <w:rFonts w:ascii="Times New Roman" w:hAnsi="Times New Roman"/>
          <w:sz w:val="24"/>
          <w:szCs w:val="24"/>
          <w:lang w:val="nb-NO"/>
        </w:rPr>
        <w:t xml:space="preserve">- </w:t>
      </w:r>
      <w:r w:rsidR="00B04E8B" w:rsidRPr="00B04E8B">
        <w:rPr>
          <w:rFonts w:ascii="Times New Roman" w:hAnsi="Times New Roman"/>
          <w:sz w:val="24"/>
          <w:szCs w:val="24"/>
          <w:lang w:val="pt-BR"/>
        </w:rPr>
        <w:t>Sản xuất nhiên liệu lỏng từ sinh khối</w:t>
      </w:r>
    </w:p>
    <w:p w:rsidR="00B051DF" w:rsidRPr="00B04E8B" w:rsidRDefault="00B051DF" w:rsidP="00FE38CE">
      <w:pPr>
        <w:suppressAutoHyphens w:val="0"/>
        <w:spacing w:line="276" w:lineRule="auto"/>
        <w:ind w:firstLine="567"/>
        <w:jc w:val="both"/>
        <w:rPr>
          <w:rFonts w:ascii="Times New Roman" w:hAnsi="Times New Roman"/>
          <w:sz w:val="24"/>
          <w:szCs w:val="24"/>
          <w:lang w:val="nb-NO"/>
        </w:rPr>
      </w:pPr>
      <w:r w:rsidRPr="00B04E8B">
        <w:rPr>
          <w:rFonts w:ascii="Times New Roman" w:hAnsi="Times New Roman"/>
          <w:sz w:val="24"/>
          <w:szCs w:val="24"/>
          <w:lang w:val="nb-NO"/>
        </w:rPr>
        <w:t xml:space="preserve">- </w:t>
      </w:r>
      <w:r w:rsidR="00B04E8B" w:rsidRPr="00B04E8B">
        <w:rPr>
          <w:rFonts w:ascii="Times New Roman" w:hAnsi="Times New Roman"/>
          <w:sz w:val="24"/>
          <w:szCs w:val="24"/>
          <w:lang w:val="nb-NO"/>
        </w:rPr>
        <w:t>Sản xuất nhiên liệu lỏng từ than đá</w:t>
      </w:r>
    </w:p>
    <w:p w:rsidR="00F05A44" w:rsidRPr="00B04E8B" w:rsidRDefault="00B051DF" w:rsidP="00B04E8B">
      <w:pPr>
        <w:suppressAutoHyphens w:val="0"/>
        <w:spacing w:line="276" w:lineRule="auto"/>
        <w:ind w:firstLine="567"/>
        <w:jc w:val="both"/>
        <w:rPr>
          <w:rFonts w:ascii="Times New Roman" w:hAnsi="Times New Roman"/>
          <w:sz w:val="24"/>
          <w:szCs w:val="24"/>
          <w:lang w:val="nb-NO"/>
        </w:rPr>
      </w:pPr>
      <w:r w:rsidRPr="00B04E8B">
        <w:rPr>
          <w:rFonts w:ascii="Times New Roman" w:hAnsi="Times New Roman"/>
          <w:sz w:val="24"/>
          <w:szCs w:val="24"/>
          <w:lang w:val="nb-NO"/>
        </w:rPr>
        <w:t xml:space="preserve">- </w:t>
      </w:r>
      <w:r w:rsidR="00B04E8B" w:rsidRPr="00B04E8B">
        <w:rPr>
          <w:rFonts w:ascii="Times New Roman" w:hAnsi="Times New Roman"/>
          <w:bCs/>
          <w:sz w:val="24"/>
          <w:szCs w:val="24"/>
          <w:lang w:val="nb-NO"/>
        </w:rPr>
        <w:t>Công nghệ sản xuất metanol từ khí tổng hợp và c</w:t>
      </w:r>
      <w:r w:rsidR="00B04E8B" w:rsidRPr="00B04E8B">
        <w:rPr>
          <w:rFonts w:ascii="Times New Roman" w:hAnsi="Times New Roman"/>
          <w:color w:val="252525"/>
          <w:sz w:val="24"/>
          <w:szCs w:val="24"/>
          <w:lang w:val="nb-NO"/>
        </w:rPr>
        <w:t xml:space="preserve">huyển hóa methanol thành xăng </w:t>
      </w:r>
      <w:r w:rsidR="00B04E8B" w:rsidRPr="00B04E8B">
        <w:rPr>
          <w:rFonts w:ascii="Times New Roman" w:hAnsi="Times New Roman"/>
          <w:sz w:val="24"/>
          <w:szCs w:val="24"/>
          <w:lang w:val="nb-NO"/>
        </w:rPr>
        <w:t>(</w:t>
      </w:r>
      <w:hyperlink r:id="rId8" w:tooltip="Gas to liquids" w:history="1">
        <w:r w:rsidR="00B04E8B" w:rsidRPr="00B04E8B">
          <w:rPr>
            <w:rStyle w:val="Hyperlink"/>
            <w:rFonts w:ascii="Times New Roman" w:hAnsi="Times New Roman"/>
            <w:color w:val="auto"/>
            <w:sz w:val="24"/>
            <w:szCs w:val="24"/>
            <w:u w:val="none"/>
            <w:lang w:val="nb-NO"/>
          </w:rPr>
          <w:t>methanol to gasoline conversion</w:t>
        </w:r>
      </w:hyperlink>
      <w:r w:rsidR="00B04E8B" w:rsidRPr="00B04E8B">
        <w:rPr>
          <w:rFonts w:ascii="Times New Roman" w:hAnsi="Times New Roman"/>
          <w:sz w:val="24"/>
          <w:szCs w:val="24"/>
          <w:lang w:val="nb-NO"/>
        </w:rPr>
        <w:t>)</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lastRenderedPageBreak/>
        <w:t>Course description:</w:t>
      </w:r>
    </w:p>
    <w:p w:rsidR="00F54AAA" w:rsidRPr="00C721F2" w:rsidRDefault="00F54AAA" w:rsidP="00F54AAA">
      <w:pPr>
        <w:suppressAutoHyphens w:val="0"/>
        <w:spacing w:line="276" w:lineRule="auto"/>
        <w:ind w:firstLine="567"/>
        <w:jc w:val="both"/>
        <w:rPr>
          <w:rFonts w:ascii="Times New Roman" w:hAnsi="Times New Roman"/>
          <w:color w:val="000000"/>
          <w:sz w:val="24"/>
          <w:szCs w:val="24"/>
          <w:lang w:val="pt-BR" w:eastAsia="en-US"/>
        </w:rPr>
      </w:pPr>
      <w:r w:rsidRPr="00C721F2">
        <w:rPr>
          <w:rFonts w:ascii="Times New Roman" w:hAnsi="Times New Roman"/>
          <w:color w:val="000000"/>
          <w:sz w:val="24"/>
          <w:szCs w:val="24"/>
          <w:lang w:val="pt-BR" w:eastAsia="en-US"/>
        </w:rPr>
        <w:t>The module equips learners with basic knowledge about the technologies of lubricants and synthetic liquid fuels production. After this course, students will have good understanding on the quality requirements of the lubricants, the chemistry of the lubricants production processes;  distinguish liquid synthetic fuels from liquid petroleum fuels; understand technologies for the production of liquid synthetic fuels from biomass, coal and natural gas; technology and catalysis for synthetic liquid fuel production processes. On this basis, learners can apply knowledge learned in this course to their research and and practical activities in the Oil and Gas industry.</w:t>
      </w:r>
    </w:p>
    <w:p w:rsidR="00F54AAA" w:rsidRPr="00C721F2" w:rsidRDefault="00F54AAA" w:rsidP="00F54AAA">
      <w:pPr>
        <w:suppressAutoHyphens w:val="0"/>
        <w:spacing w:line="276" w:lineRule="auto"/>
        <w:ind w:firstLine="567"/>
        <w:jc w:val="both"/>
        <w:rPr>
          <w:rFonts w:ascii="Times New Roman" w:hAnsi="Times New Roman"/>
          <w:color w:val="000000"/>
          <w:sz w:val="24"/>
          <w:szCs w:val="24"/>
          <w:lang w:val="pt-BR" w:eastAsia="en-US"/>
        </w:rPr>
      </w:pPr>
      <w:r w:rsidRPr="00C721F2">
        <w:rPr>
          <w:rFonts w:ascii="Times New Roman" w:hAnsi="Times New Roman"/>
          <w:color w:val="000000"/>
          <w:sz w:val="24"/>
          <w:szCs w:val="24"/>
          <w:lang w:val="pt-BR" w:eastAsia="en-US"/>
        </w:rPr>
        <w:t>Topics include:</w:t>
      </w:r>
    </w:p>
    <w:p w:rsidR="00F54AAA" w:rsidRPr="00C721F2" w:rsidRDefault="00F54AAA" w:rsidP="00F54AAA">
      <w:pPr>
        <w:suppressAutoHyphens w:val="0"/>
        <w:spacing w:line="276" w:lineRule="auto"/>
        <w:ind w:firstLine="567"/>
        <w:jc w:val="both"/>
        <w:rPr>
          <w:rFonts w:ascii="Times New Roman" w:hAnsi="Times New Roman"/>
          <w:color w:val="000000"/>
          <w:sz w:val="24"/>
          <w:szCs w:val="24"/>
          <w:lang w:val="pt-BR" w:eastAsia="en-US"/>
        </w:rPr>
      </w:pPr>
      <w:r w:rsidRPr="00C721F2">
        <w:rPr>
          <w:rFonts w:ascii="Times New Roman" w:hAnsi="Times New Roman"/>
          <w:color w:val="000000"/>
          <w:sz w:val="24"/>
          <w:szCs w:val="24"/>
          <w:lang w:val="pt-BR" w:eastAsia="en-US"/>
        </w:rPr>
        <w:t>- Standards and properties of liquid fuels and lubricants</w:t>
      </w:r>
    </w:p>
    <w:p w:rsidR="00F54AAA" w:rsidRPr="00C721F2" w:rsidRDefault="00F54AAA" w:rsidP="00F54AAA">
      <w:pPr>
        <w:suppressAutoHyphens w:val="0"/>
        <w:spacing w:line="276" w:lineRule="auto"/>
        <w:ind w:firstLine="567"/>
        <w:jc w:val="both"/>
        <w:rPr>
          <w:rFonts w:ascii="Times New Roman" w:hAnsi="Times New Roman"/>
          <w:color w:val="000000"/>
          <w:sz w:val="24"/>
          <w:szCs w:val="24"/>
          <w:lang w:val="pt-BR" w:eastAsia="en-US"/>
        </w:rPr>
      </w:pPr>
      <w:r w:rsidRPr="00C721F2">
        <w:rPr>
          <w:rFonts w:ascii="Times New Roman" w:hAnsi="Times New Roman"/>
          <w:color w:val="000000"/>
          <w:sz w:val="24"/>
          <w:szCs w:val="24"/>
          <w:lang w:val="pt-BR" w:eastAsia="en-US"/>
        </w:rPr>
        <w:t>- Production of lubricants by solubilizing solvents in polar and nonpolar solvents</w:t>
      </w:r>
    </w:p>
    <w:p w:rsidR="00F54AAA" w:rsidRPr="00C721F2" w:rsidRDefault="00F54AAA" w:rsidP="00F54AAA">
      <w:pPr>
        <w:suppressAutoHyphens w:val="0"/>
        <w:spacing w:line="276" w:lineRule="auto"/>
        <w:ind w:firstLine="567"/>
        <w:jc w:val="both"/>
        <w:rPr>
          <w:rFonts w:ascii="Times New Roman" w:hAnsi="Times New Roman"/>
          <w:color w:val="000000"/>
          <w:sz w:val="24"/>
          <w:szCs w:val="24"/>
          <w:lang w:val="pt-BR" w:eastAsia="en-US"/>
        </w:rPr>
      </w:pPr>
      <w:r w:rsidRPr="00C721F2">
        <w:rPr>
          <w:rFonts w:ascii="Times New Roman" w:hAnsi="Times New Roman"/>
          <w:color w:val="000000"/>
          <w:sz w:val="24"/>
          <w:szCs w:val="24"/>
          <w:lang w:val="pt-BR" w:eastAsia="en-US"/>
        </w:rPr>
        <w:t>- Production of lubricant by crystallization in polar solvent and non-polar solvent</w:t>
      </w:r>
    </w:p>
    <w:p w:rsidR="00F54AAA" w:rsidRPr="00C721F2" w:rsidRDefault="00F54AAA" w:rsidP="00F54AAA">
      <w:pPr>
        <w:suppressAutoHyphens w:val="0"/>
        <w:spacing w:line="276" w:lineRule="auto"/>
        <w:ind w:firstLine="567"/>
        <w:jc w:val="both"/>
        <w:rPr>
          <w:rFonts w:ascii="Times New Roman" w:hAnsi="Times New Roman"/>
          <w:color w:val="000000"/>
          <w:sz w:val="24"/>
          <w:szCs w:val="24"/>
          <w:lang w:val="pt-BR" w:eastAsia="en-US"/>
        </w:rPr>
      </w:pPr>
      <w:r w:rsidRPr="00C721F2">
        <w:rPr>
          <w:rFonts w:ascii="Times New Roman" w:hAnsi="Times New Roman"/>
          <w:color w:val="000000"/>
          <w:sz w:val="24"/>
          <w:szCs w:val="24"/>
          <w:lang w:val="pt-BR" w:eastAsia="en-US"/>
        </w:rPr>
        <w:t>- Hydrogenation processes in the production of lubricants</w:t>
      </w:r>
    </w:p>
    <w:p w:rsidR="00F54AAA" w:rsidRPr="00C721F2" w:rsidRDefault="00F54AAA" w:rsidP="00F54AAA">
      <w:pPr>
        <w:suppressAutoHyphens w:val="0"/>
        <w:spacing w:line="276" w:lineRule="auto"/>
        <w:ind w:firstLine="567"/>
        <w:jc w:val="both"/>
        <w:rPr>
          <w:rFonts w:ascii="Times New Roman" w:hAnsi="Times New Roman"/>
          <w:color w:val="000000"/>
          <w:sz w:val="24"/>
          <w:szCs w:val="24"/>
          <w:lang w:val="pt-BR" w:eastAsia="en-US"/>
        </w:rPr>
      </w:pPr>
      <w:r w:rsidRPr="00C721F2">
        <w:rPr>
          <w:rFonts w:ascii="Times New Roman" w:hAnsi="Times New Roman"/>
          <w:color w:val="000000"/>
          <w:sz w:val="24"/>
          <w:szCs w:val="24"/>
          <w:lang w:val="pt-BR" w:eastAsia="en-US"/>
        </w:rPr>
        <w:t>- Production of liquid fuel from biomass</w:t>
      </w:r>
    </w:p>
    <w:p w:rsidR="00F54AAA" w:rsidRPr="00C721F2" w:rsidRDefault="00F54AAA" w:rsidP="00F54AAA">
      <w:pPr>
        <w:suppressAutoHyphens w:val="0"/>
        <w:spacing w:line="276" w:lineRule="auto"/>
        <w:ind w:firstLine="567"/>
        <w:jc w:val="both"/>
        <w:rPr>
          <w:rFonts w:ascii="Times New Roman" w:hAnsi="Times New Roman"/>
          <w:color w:val="000000"/>
          <w:sz w:val="24"/>
          <w:szCs w:val="24"/>
          <w:lang w:val="pt-BR" w:eastAsia="en-US"/>
        </w:rPr>
      </w:pPr>
      <w:r w:rsidRPr="00C721F2">
        <w:rPr>
          <w:rFonts w:ascii="Times New Roman" w:hAnsi="Times New Roman"/>
          <w:color w:val="000000"/>
          <w:sz w:val="24"/>
          <w:szCs w:val="24"/>
          <w:lang w:val="pt-BR" w:eastAsia="en-US"/>
        </w:rPr>
        <w:t>- Production of liquid fuel from coal</w:t>
      </w:r>
    </w:p>
    <w:p w:rsidR="005C0CF0" w:rsidRPr="00FE38CE" w:rsidRDefault="00F54AAA" w:rsidP="00347EDC">
      <w:pPr>
        <w:suppressAutoHyphens w:val="0"/>
        <w:spacing w:after="120" w:line="276" w:lineRule="auto"/>
        <w:ind w:firstLine="562"/>
        <w:rPr>
          <w:rFonts w:ascii="Times New Roman" w:hAnsi="Times New Roman"/>
          <w:color w:val="000000" w:themeColor="text1"/>
          <w:sz w:val="24"/>
          <w:szCs w:val="24"/>
          <w:lang w:val="pt-BR" w:eastAsia="en-US"/>
        </w:rPr>
      </w:pPr>
      <w:r w:rsidRPr="00C721F2">
        <w:rPr>
          <w:rFonts w:ascii="Times New Roman" w:hAnsi="Times New Roman"/>
          <w:color w:val="000000"/>
          <w:sz w:val="24"/>
          <w:szCs w:val="24"/>
          <w:lang w:val="pt-BR" w:eastAsia="en-US"/>
        </w:rPr>
        <w:t>- Technology for methanol prodution from synthesis gas and convertion of methanol to gasoline (methanol to gasoline conversion)</w:t>
      </w:r>
      <w:r w:rsidR="00347EDC">
        <w:rPr>
          <w:rFonts w:ascii="Times New Roman" w:hAnsi="Times New Roman"/>
          <w:color w:val="000000"/>
          <w:sz w:val="24"/>
          <w:szCs w:val="24"/>
          <w:lang w:val="pt-BR" w:eastAsia="en-US"/>
        </w:rPr>
        <w:t>.</w:t>
      </w:r>
    </w:p>
    <w:p w:rsidR="002B499C" w:rsidRPr="00AF6CC2" w:rsidRDefault="00CC76DD" w:rsidP="00DB4420">
      <w:pPr>
        <w:widowControl w:val="0"/>
        <w:spacing w:line="276" w:lineRule="auto"/>
        <w:rPr>
          <w:rFonts w:ascii="Times New Roman" w:hAnsi="Times New Roman"/>
          <w:b/>
          <w:color w:val="000000" w:themeColor="text1"/>
          <w:sz w:val="24"/>
          <w:szCs w:val="24"/>
          <w:lang w:val="pt-BR"/>
        </w:rPr>
      </w:pPr>
      <w:r w:rsidRPr="00AF6CC2">
        <w:rPr>
          <w:rFonts w:ascii="Times New Roman" w:hAnsi="Times New Roman"/>
          <w:b/>
          <w:color w:val="000000" w:themeColor="text1"/>
          <w:sz w:val="24"/>
          <w:szCs w:val="24"/>
          <w:lang w:val="pt-BR"/>
        </w:rPr>
        <w:t>2</w:t>
      </w:r>
      <w:r w:rsidR="00B032EF" w:rsidRPr="00AF6CC2">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7864"/>
      </w:tblGrid>
      <w:tr w:rsidR="005C0CF0" w:rsidRPr="00FE38CE" w:rsidTr="002F13E7">
        <w:trPr>
          <w:jc w:val="center"/>
        </w:trPr>
        <w:tc>
          <w:tcPr>
            <w:tcW w:w="1706" w:type="dxa"/>
          </w:tcPr>
          <w:p w:rsidR="00FE38CE" w:rsidRPr="000705C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STT</w:t>
            </w:r>
          </w:p>
        </w:tc>
        <w:tc>
          <w:tcPr>
            <w:tcW w:w="7864" w:type="dxa"/>
          </w:tcPr>
          <w:p w:rsidR="00FE38CE" w:rsidRPr="001B4D43"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1B4D43">
              <w:rPr>
                <w:rFonts w:ascii="Times New Roman" w:hAnsi="Times New Roman"/>
                <w:b/>
                <w:noProof/>
                <w:color w:val="000000" w:themeColor="text1"/>
                <w:sz w:val="24"/>
                <w:szCs w:val="24"/>
                <w:lang w:eastAsia="en-US"/>
              </w:rPr>
              <w:t xml:space="preserve">Chuẩn đầu ra </w:t>
            </w:r>
            <w:r w:rsidRPr="001B4D43">
              <w:rPr>
                <w:rFonts w:ascii="Times New Roman" w:hAnsi="Times New Roman"/>
                <w:b/>
                <w:noProof/>
                <w:color w:val="000000" w:themeColor="text1"/>
                <w:sz w:val="24"/>
                <w:szCs w:val="24"/>
                <w:lang w:val="vi-VN" w:eastAsia="en-US"/>
              </w:rPr>
              <w:t>học phần</w:t>
            </w:r>
          </w:p>
        </w:tc>
      </w:tr>
      <w:tr w:rsidR="005C0CF0" w:rsidRPr="00CC2E4A" w:rsidTr="002F13E7">
        <w:trPr>
          <w:trHeight w:val="251"/>
          <w:jc w:val="center"/>
        </w:trPr>
        <w:tc>
          <w:tcPr>
            <w:tcW w:w="1706" w:type="dxa"/>
            <w:vMerge w:val="restart"/>
          </w:tcPr>
          <w:p w:rsidR="00FE38CE" w:rsidRPr="000705C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L.O.1</w:t>
            </w:r>
          </w:p>
        </w:tc>
        <w:tc>
          <w:tcPr>
            <w:tcW w:w="7864" w:type="dxa"/>
          </w:tcPr>
          <w:p w:rsidR="00FE38CE" w:rsidRPr="004A1631" w:rsidRDefault="004A1631" w:rsidP="004A1631">
            <w:pPr>
              <w:widowControl w:val="0"/>
              <w:spacing w:line="276" w:lineRule="auto"/>
              <w:ind w:left="163" w:hanging="163"/>
              <w:jc w:val="both"/>
              <w:rPr>
                <w:rFonts w:ascii="Times New Roman" w:hAnsi="Times New Roman"/>
                <w:noProof/>
                <w:color w:val="000000" w:themeColor="text1"/>
                <w:sz w:val="24"/>
                <w:szCs w:val="24"/>
                <w:lang w:val="nb-NO" w:eastAsia="en-US"/>
              </w:rPr>
            </w:pPr>
            <w:r w:rsidRPr="004A1631">
              <w:rPr>
                <w:rFonts w:ascii="Times New Roman" w:hAnsi="Times New Roman"/>
                <w:color w:val="000000"/>
                <w:sz w:val="24"/>
                <w:szCs w:val="24"/>
                <w:lang w:val="nb-NO"/>
              </w:rPr>
              <w:t>Nắm vững thành phần, tính chất</w:t>
            </w:r>
            <w:r>
              <w:rPr>
                <w:rFonts w:ascii="Times New Roman" w:hAnsi="Times New Roman"/>
                <w:color w:val="000000"/>
                <w:sz w:val="24"/>
                <w:szCs w:val="24"/>
                <w:lang w:val="nb-NO"/>
              </w:rPr>
              <w:t xml:space="preserve"> của</w:t>
            </w:r>
            <w:r w:rsidRPr="004A1631">
              <w:rPr>
                <w:rFonts w:ascii="Times New Roman" w:hAnsi="Times New Roman"/>
                <w:color w:val="000000"/>
                <w:sz w:val="24"/>
                <w:szCs w:val="24"/>
                <w:lang w:val="nb-NO"/>
              </w:rPr>
              <w:t xml:space="preserve"> nhiên liệu lỏng</w:t>
            </w:r>
            <w:r>
              <w:rPr>
                <w:rFonts w:ascii="Times New Roman" w:hAnsi="Times New Roman"/>
                <w:color w:val="000000"/>
                <w:sz w:val="24"/>
                <w:szCs w:val="24"/>
                <w:lang w:val="nb-NO"/>
              </w:rPr>
              <w:t xml:space="preserve"> và</w:t>
            </w:r>
            <w:r w:rsidRPr="004A1631">
              <w:rPr>
                <w:rFonts w:ascii="Times New Roman" w:hAnsi="Times New Roman"/>
                <w:color w:val="000000"/>
                <w:sz w:val="24"/>
                <w:szCs w:val="24"/>
                <w:lang w:val="nb-NO"/>
              </w:rPr>
              <w:t xml:space="preserve"> dầu nhờn</w:t>
            </w:r>
            <w:r>
              <w:rPr>
                <w:rFonts w:ascii="Times New Roman" w:hAnsi="Times New Roman"/>
                <w:color w:val="000000"/>
                <w:sz w:val="24"/>
                <w:szCs w:val="24"/>
                <w:lang w:val="nb-NO"/>
              </w:rPr>
              <w:t>. Xu hướng sử dụng</w:t>
            </w:r>
            <w:r w:rsidRPr="004A1631">
              <w:rPr>
                <w:rFonts w:ascii="Times New Roman" w:hAnsi="Times New Roman"/>
                <w:color w:val="000000"/>
                <w:sz w:val="24"/>
                <w:szCs w:val="24"/>
                <w:lang w:val="nb-NO"/>
              </w:rPr>
              <w:t xml:space="preserve"> nhiên liệu tái tạo</w:t>
            </w:r>
            <w:r>
              <w:rPr>
                <w:rFonts w:ascii="Times New Roman" w:hAnsi="Times New Roman"/>
                <w:color w:val="000000"/>
                <w:sz w:val="24"/>
                <w:szCs w:val="24"/>
                <w:lang w:val="nb-NO"/>
              </w:rPr>
              <w:t>.</w:t>
            </w:r>
          </w:p>
        </w:tc>
      </w:tr>
      <w:tr w:rsidR="005C0CF0" w:rsidRPr="00CC2E4A" w:rsidTr="002F13E7">
        <w:trPr>
          <w:trHeight w:val="251"/>
          <w:jc w:val="center"/>
        </w:trPr>
        <w:tc>
          <w:tcPr>
            <w:tcW w:w="1706" w:type="dxa"/>
            <w:vMerge/>
          </w:tcPr>
          <w:p w:rsidR="00FE38CE" w:rsidRPr="004A1631" w:rsidRDefault="00FE38CE"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914B98" w:rsidRPr="006F5406" w:rsidRDefault="00914B98" w:rsidP="00914B98">
            <w:pPr>
              <w:widowControl w:val="0"/>
              <w:spacing w:line="276" w:lineRule="auto"/>
              <w:ind w:left="163" w:hanging="163"/>
              <w:jc w:val="both"/>
              <w:rPr>
                <w:rFonts w:ascii="Times New Roman" w:hAnsi="Times New Roman"/>
                <w:color w:val="000000"/>
                <w:sz w:val="24"/>
                <w:szCs w:val="24"/>
                <w:lang w:val="nb-NO"/>
              </w:rPr>
            </w:pPr>
            <w:r w:rsidRPr="006F5406">
              <w:rPr>
                <w:rFonts w:ascii="Times New Roman" w:hAnsi="Times New Roman"/>
                <w:noProof/>
                <w:color w:val="000000" w:themeColor="text1"/>
                <w:sz w:val="24"/>
                <w:szCs w:val="24"/>
                <w:lang w:val="nb-NO" w:eastAsia="en-US"/>
              </w:rPr>
              <w:t xml:space="preserve">L.O.1.1 – </w:t>
            </w:r>
            <w:r w:rsidRPr="006F5406">
              <w:rPr>
                <w:rFonts w:ascii="Times New Roman" w:hAnsi="Times New Roman"/>
                <w:color w:val="000000"/>
                <w:sz w:val="24"/>
                <w:szCs w:val="24"/>
                <w:lang w:val="nb-NO"/>
              </w:rPr>
              <w:t>Nắm vững thành phần, tính chất của xăng</w:t>
            </w:r>
          </w:p>
          <w:p w:rsidR="00914B98" w:rsidRPr="006F5406" w:rsidRDefault="00914B98" w:rsidP="00914B98">
            <w:pPr>
              <w:widowControl w:val="0"/>
              <w:spacing w:line="276" w:lineRule="auto"/>
              <w:ind w:left="163" w:hanging="163"/>
              <w:jc w:val="both"/>
              <w:rPr>
                <w:rFonts w:ascii="Times New Roman" w:hAnsi="Times New Roman"/>
                <w:color w:val="000000"/>
                <w:sz w:val="24"/>
                <w:szCs w:val="24"/>
                <w:lang w:val="nb-NO"/>
              </w:rPr>
            </w:pPr>
            <w:r w:rsidRPr="006F5406">
              <w:rPr>
                <w:rFonts w:ascii="Times New Roman" w:hAnsi="Times New Roman"/>
                <w:noProof/>
                <w:color w:val="000000" w:themeColor="text1"/>
                <w:sz w:val="24"/>
                <w:szCs w:val="24"/>
                <w:lang w:val="nb-NO" w:eastAsia="en-US"/>
              </w:rPr>
              <w:t xml:space="preserve">L.O.1.2 – </w:t>
            </w:r>
            <w:r w:rsidRPr="006F5406">
              <w:rPr>
                <w:rFonts w:ascii="Times New Roman" w:hAnsi="Times New Roman"/>
                <w:color w:val="000000"/>
                <w:sz w:val="24"/>
                <w:szCs w:val="24"/>
                <w:lang w:val="nb-NO"/>
              </w:rPr>
              <w:t>Nắm vững thành phần, tính chất cơ bản của nhiên liệu diesel</w:t>
            </w:r>
          </w:p>
          <w:p w:rsidR="00914B98" w:rsidRPr="006F5406" w:rsidRDefault="00914B98" w:rsidP="00914B98">
            <w:pPr>
              <w:widowControl w:val="0"/>
              <w:spacing w:line="276" w:lineRule="auto"/>
              <w:ind w:left="163" w:hanging="163"/>
              <w:jc w:val="both"/>
              <w:rPr>
                <w:rFonts w:ascii="Times New Roman" w:hAnsi="Times New Roman"/>
                <w:color w:val="000000"/>
                <w:sz w:val="24"/>
                <w:szCs w:val="24"/>
                <w:lang w:val="nb-NO"/>
              </w:rPr>
            </w:pPr>
            <w:r w:rsidRPr="006F5406">
              <w:rPr>
                <w:rFonts w:ascii="Times New Roman" w:hAnsi="Times New Roman"/>
                <w:noProof/>
                <w:color w:val="000000" w:themeColor="text1"/>
                <w:sz w:val="24"/>
                <w:szCs w:val="24"/>
                <w:lang w:val="nb-NO" w:eastAsia="en-US"/>
              </w:rPr>
              <w:t xml:space="preserve">L.O.1.3 – </w:t>
            </w:r>
            <w:r w:rsidRPr="006F5406">
              <w:rPr>
                <w:rFonts w:ascii="Times New Roman" w:hAnsi="Times New Roman"/>
                <w:color w:val="000000"/>
                <w:sz w:val="24"/>
                <w:szCs w:val="24"/>
                <w:lang w:val="nb-NO"/>
              </w:rPr>
              <w:t>Nắm vững thành phần, tính chất của các loại dầu nhờn</w:t>
            </w:r>
          </w:p>
          <w:p w:rsidR="00530466" w:rsidRPr="008D5694" w:rsidRDefault="00914B98" w:rsidP="00E14893">
            <w:pPr>
              <w:widowControl w:val="0"/>
              <w:spacing w:line="276" w:lineRule="auto"/>
              <w:ind w:left="163" w:hanging="163"/>
              <w:jc w:val="both"/>
              <w:rPr>
                <w:rFonts w:ascii="Times New Roman" w:hAnsi="Times New Roman"/>
                <w:color w:val="000000"/>
                <w:sz w:val="24"/>
                <w:szCs w:val="24"/>
                <w:lang w:val="nb-NO"/>
              </w:rPr>
            </w:pPr>
            <w:r w:rsidRPr="006F5406">
              <w:rPr>
                <w:rFonts w:ascii="Times New Roman" w:hAnsi="Times New Roman"/>
                <w:noProof/>
                <w:color w:val="000000" w:themeColor="text1"/>
                <w:sz w:val="24"/>
                <w:szCs w:val="24"/>
                <w:lang w:val="nb-NO" w:eastAsia="en-US"/>
              </w:rPr>
              <w:t>L.O.1.4 –</w:t>
            </w:r>
            <w:r w:rsidRPr="006F5406">
              <w:rPr>
                <w:rFonts w:ascii="Times New Roman" w:hAnsi="Times New Roman"/>
                <w:color w:val="000000"/>
                <w:sz w:val="24"/>
                <w:szCs w:val="24"/>
                <w:lang w:val="nb-NO"/>
              </w:rPr>
              <w:t xml:space="preserve"> Hiểu được sự cần thiết phát triển sản xuất và sử dụng nhiên liệu tái tạo hiện nay</w:t>
            </w:r>
          </w:p>
        </w:tc>
      </w:tr>
      <w:tr w:rsidR="002F13E7" w:rsidRPr="00CC2E4A"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t>L.O.2</w:t>
            </w:r>
          </w:p>
        </w:tc>
        <w:tc>
          <w:tcPr>
            <w:tcW w:w="7864" w:type="dxa"/>
          </w:tcPr>
          <w:p w:rsidR="002F13E7" w:rsidRPr="00921E69" w:rsidRDefault="00921E69" w:rsidP="008D5694">
            <w:pPr>
              <w:widowControl w:val="0"/>
              <w:suppressAutoHyphens w:val="0"/>
              <w:spacing w:line="276" w:lineRule="auto"/>
              <w:jc w:val="both"/>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 xml:space="preserve">Hiểu được phương pháp </w:t>
            </w:r>
            <w:r w:rsidRPr="00921E69">
              <w:rPr>
                <w:rFonts w:ascii="Times New Roman" w:hAnsi="Times New Roman"/>
                <w:color w:val="000000"/>
                <w:sz w:val="24"/>
                <w:szCs w:val="24"/>
                <w:lang w:val="nb-NO"/>
              </w:rPr>
              <w:t>sản xuất  dầu nhờn</w:t>
            </w:r>
            <w:r>
              <w:rPr>
                <w:rFonts w:ascii="Times New Roman" w:hAnsi="Times New Roman"/>
                <w:color w:val="000000"/>
                <w:sz w:val="24"/>
                <w:szCs w:val="24"/>
                <w:lang w:val="nb-NO"/>
              </w:rPr>
              <w:t xml:space="preserve"> bằng</w:t>
            </w:r>
            <w:r w:rsidR="004A1631">
              <w:rPr>
                <w:rFonts w:ascii="Times New Roman" w:hAnsi="Times New Roman"/>
                <w:color w:val="000000"/>
                <w:sz w:val="24"/>
                <w:szCs w:val="24"/>
                <w:lang w:val="nb-NO"/>
              </w:rPr>
              <w:t xml:space="preserve"> cách</w:t>
            </w:r>
            <w:r>
              <w:rPr>
                <w:rFonts w:ascii="Times New Roman" w:hAnsi="Times New Roman"/>
                <w:color w:val="000000"/>
                <w:sz w:val="24"/>
                <w:szCs w:val="24"/>
                <w:lang w:val="nb-NO"/>
              </w:rPr>
              <w:t xml:space="preserve"> </w:t>
            </w:r>
            <w:r w:rsidRPr="00921E69">
              <w:rPr>
                <w:rFonts w:ascii="Times New Roman" w:hAnsi="Times New Roman"/>
                <w:color w:val="000000"/>
                <w:sz w:val="24"/>
                <w:szCs w:val="24"/>
                <w:lang w:val="nb-NO"/>
              </w:rPr>
              <w:t>hòa tan trong dung môi phân cực và không phân cực</w:t>
            </w:r>
            <w:r>
              <w:rPr>
                <w:rFonts w:ascii="Times New Roman" w:hAnsi="Times New Roman"/>
                <w:color w:val="000000"/>
                <w:sz w:val="24"/>
                <w:szCs w:val="24"/>
                <w:lang w:val="nb-NO"/>
              </w:rPr>
              <w:t xml:space="preserve"> </w:t>
            </w:r>
          </w:p>
        </w:tc>
      </w:tr>
      <w:tr w:rsidR="002F13E7" w:rsidRPr="00CC2E4A" w:rsidTr="002F13E7">
        <w:trPr>
          <w:trHeight w:val="251"/>
          <w:jc w:val="center"/>
        </w:trPr>
        <w:tc>
          <w:tcPr>
            <w:tcW w:w="1706" w:type="dxa"/>
            <w:vMerge/>
          </w:tcPr>
          <w:p w:rsidR="002F13E7" w:rsidRPr="00921E69"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2F13E7" w:rsidRPr="00F54AAA" w:rsidRDefault="002F13E7" w:rsidP="008D5694">
            <w:pPr>
              <w:widowControl w:val="0"/>
              <w:spacing w:line="276" w:lineRule="auto"/>
              <w:ind w:left="163" w:hanging="163"/>
              <w:rPr>
                <w:rFonts w:ascii="Times New Roman" w:hAnsi="Times New Roman"/>
                <w:color w:val="000000"/>
                <w:sz w:val="24"/>
                <w:szCs w:val="24"/>
                <w:lang w:val="nb-NO"/>
              </w:rPr>
            </w:pPr>
            <w:r w:rsidRPr="008D5694">
              <w:rPr>
                <w:rFonts w:ascii="Times New Roman" w:hAnsi="Times New Roman"/>
                <w:noProof/>
                <w:color w:val="000000" w:themeColor="text1"/>
                <w:sz w:val="24"/>
                <w:szCs w:val="24"/>
                <w:lang w:val="nb-NO" w:eastAsia="en-US"/>
              </w:rPr>
              <w:t>L.O.2.1 –</w:t>
            </w:r>
            <w:r w:rsidRPr="008D5694">
              <w:rPr>
                <w:rFonts w:ascii="Times New Roman" w:hAnsi="Times New Roman"/>
                <w:bCs/>
                <w:color w:val="000000"/>
                <w:sz w:val="24"/>
                <w:szCs w:val="24"/>
                <w:lang w:val="nb-NO"/>
              </w:rPr>
              <w:t xml:space="preserve"> </w:t>
            </w:r>
            <w:r w:rsidR="003E1BCB" w:rsidRPr="00F54AAA">
              <w:rPr>
                <w:rFonts w:ascii="Times New Roman" w:hAnsi="Times New Roman"/>
                <w:color w:val="000000"/>
                <w:sz w:val="24"/>
                <w:szCs w:val="24"/>
                <w:lang w:val="nb-NO"/>
              </w:rPr>
              <w:t xml:space="preserve">Nắm được cơ sở </w:t>
            </w:r>
            <w:r w:rsidR="00921E69" w:rsidRPr="00F54AAA">
              <w:rPr>
                <w:rFonts w:ascii="Times New Roman" w:hAnsi="Times New Roman"/>
                <w:color w:val="000000"/>
                <w:sz w:val="24"/>
                <w:szCs w:val="24"/>
                <w:lang w:val="nb-NO"/>
              </w:rPr>
              <w:t>hóa học của sản xuất  dầu nhờn</w:t>
            </w:r>
            <w:r w:rsidR="003E1BCB" w:rsidRPr="00F54AAA">
              <w:rPr>
                <w:rFonts w:ascii="Times New Roman" w:hAnsi="Times New Roman"/>
                <w:color w:val="000000"/>
                <w:sz w:val="24"/>
                <w:szCs w:val="24"/>
                <w:lang w:val="nb-NO"/>
              </w:rPr>
              <w:t xml:space="preserve"> bằng phương pháp hòa tan trong dung môi </w:t>
            </w:r>
          </w:p>
          <w:p w:rsidR="002F13E7" w:rsidRPr="00F54AAA" w:rsidRDefault="00CA1A42" w:rsidP="008D5694">
            <w:pPr>
              <w:widowControl w:val="0"/>
              <w:spacing w:line="276" w:lineRule="auto"/>
              <w:ind w:left="163" w:hanging="163"/>
              <w:rPr>
                <w:rFonts w:ascii="Times New Roman" w:hAnsi="Times New Roman"/>
                <w:color w:val="000000"/>
                <w:sz w:val="24"/>
                <w:szCs w:val="24"/>
                <w:lang w:val="nb-NO"/>
              </w:rPr>
            </w:pPr>
            <w:r>
              <w:rPr>
                <w:rFonts w:ascii="Times New Roman" w:hAnsi="Times New Roman"/>
                <w:noProof/>
                <w:color w:val="000000" w:themeColor="text1"/>
                <w:sz w:val="24"/>
                <w:szCs w:val="24"/>
                <w:lang w:val="nb-NO" w:eastAsia="en-US"/>
              </w:rPr>
              <w:t>L.O.2.2 –</w:t>
            </w:r>
            <w:r w:rsidR="003E1BCB" w:rsidRPr="008D5694">
              <w:rPr>
                <w:rFonts w:ascii="Times New Roman" w:hAnsi="Times New Roman"/>
                <w:color w:val="000000"/>
                <w:sz w:val="24"/>
                <w:szCs w:val="24"/>
                <w:lang w:val="nb-NO"/>
              </w:rPr>
              <w:t xml:space="preserve"> Biết cách lựa chọn dung môi trong </w:t>
            </w:r>
            <w:r w:rsidR="003E1BCB" w:rsidRPr="00F54AAA">
              <w:rPr>
                <w:rFonts w:ascii="Times New Roman" w:hAnsi="Times New Roman"/>
                <w:color w:val="000000"/>
                <w:sz w:val="24"/>
                <w:szCs w:val="24"/>
                <w:lang w:val="nb-NO"/>
              </w:rPr>
              <w:t xml:space="preserve">sản xuất  dầu nhòn bằng phương pháp hòa tan trong dung môi </w:t>
            </w:r>
          </w:p>
        </w:tc>
      </w:tr>
      <w:tr w:rsidR="002F13E7" w:rsidRPr="00CC2E4A"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t>L.O.3</w:t>
            </w:r>
          </w:p>
        </w:tc>
        <w:tc>
          <w:tcPr>
            <w:tcW w:w="7864" w:type="dxa"/>
          </w:tcPr>
          <w:p w:rsidR="002F13E7" w:rsidRPr="00921E69" w:rsidRDefault="00921E69" w:rsidP="00921E69">
            <w:pPr>
              <w:widowControl w:val="0"/>
              <w:suppressAutoHyphens w:val="0"/>
              <w:spacing w:line="276" w:lineRule="auto"/>
              <w:rPr>
                <w:rFonts w:ascii="Times New Roman" w:hAnsi="Times New Roman"/>
                <w:noProof/>
                <w:color w:val="000000" w:themeColor="text1"/>
                <w:sz w:val="24"/>
                <w:szCs w:val="24"/>
                <w:lang w:val="nb-NO" w:eastAsia="en-US"/>
              </w:rPr>
            </w:pPr>
            <w:r w:rsidRPr="00921E69">
              <w:rPr>
                <w:rFonts w:ascii="Times New Roman" w:hAnsi="Times New Roman"/>
                <w:color w:val="000000"/>
                <w:sz w:val="24"/>
                <w:szCs w:val="24"/>
                <w:lang w:val="nb-NO"/>
              </w:rPr>
              <w:t>Nắm được phương pháp sản xuất dầu nhờn bằng phương pháp kết tinh trong dung môi phân cực và không phân cực</w:t>
            </w:r>
          </w:p>
        </w:tc>
      </w:tr>
      <w:tr w:rsidR="002F13E7" w:rsidRPr="00CC2E4A" w:rsidTr="002F13E7">
        <w:trPr>
          <w:trHeight w:val="251"/>
          <w:jc w:val="center"/>
        </w:trPr>
        <w:tc>
          <w:tcPr>
            <w:tcW w:w="1706" w:type="dxa"/>
            <w:vMerge/>
          </w:tcPr>
          <w:p w:rsidR="002F13E7" w:rsidRPr="00921E69"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3E1BCB" w:rsidRPr="00F54AAA" w:rsidRDefault="00D01AF3" w:rsidP="008D5694">
            <w:pPr>
              <w:widowControl w:val="0"/>
              <w:spacing w:line="276" w:lineRule="auto"/>
              <w:ind w:left="163" w:hanging="163"/>
              <w:rPr>
                <w:rFonts w:ascii="Times New Roman" w:hAnsi="Times New Roman"/>
                <w:color w:val="000000"/>
                <w:sz w:val="24"/>
                <w:szCs w:val="24"/>
                <w:lang w:val="nb-NO"/>
              </w:rPr>
            </w:pPr>
            <w:r w:rsidRPr="008D5694">
              <w:rPr>
                <w:rFonts w:ascii="Times New Roman" w:hAnsi="Times New Roman"/>
                <w:noProof/>
                <w:color w:val="000000" w:themeColor="text1"/>
                <w:sz w:val="24"/>
                <w:szCs w:val="24"/>
                <w:lang w:val="nb-NO" w:eastAsia="en-US"/>
              </w:rPr>
              <w:t>L.O.3.1 –</w:t>
            </w:r>
            <w:r w:rsidRPr="008D5694">
              <w:rPr>
                <w:rFonts w:ascii="Times New Roman" w:hAnsi="Times New Roman"/>
                <w:bCs/>
                <w:color w:val="000000"/>
                <w:sz w:val="24"/>
                <w:szCs w:val="24"/>
                <w:lang w:val="nb-NO"/>
              </w:rPr>
              <w:t xml:space="preserve"> </w:t>
            </w:r>
            <w:r w:rsidR="003E1BCB" w:rsidRPr="00F54AAA">
              <w:rPr>
                <w:rFonts w:ascii="Times New Roman" w:hAnsi="Times New Roman"/>
                <w:color w:val="000000"/>
                <w:sz w:val="24"/>
                <w:szCs w:val="24"/>
                <w:lang w:val="nb-NO"/>
              </w:rPr>
              <w:t xml:space="preserve">Nắm được hóa học của quá trình sản xuất  dầu nhòn bằng  phương pháp kết tinh trong dung môi </w:t>
            </w:r>
          </w:p>
          <w:p w:rsidR="002F13E7" w:rsidRPr="00F54AAA" w:rsidRDefault="00D01AF3" w:rsidP="008D5694">
            <w:pPr>
              <w:widowControl w:val="0"/>
              <w:spacing w:line="276" w:lineRule="auto"/>
              <w:jc w:val="both"/>
              <w:rPr>
                <w:rFonts w:ascii="Times New Roman" w:hAnsi="Times New Roman"/>
                <w:color w:val="000000"/>
                <w:sz w:val="24"/>
                <w:szCs w:val="24"/>
                <w:lang w:val="nb-NO"/>
              </w:rPr>
            </w:pPr>
            <w:r w:rsidRPr="008D5694">
              <w:rPr>
                <w:rFonts w:ascii="Times New Roman" w:hAnsi="Times New Roman"/>
                <w:noProof/>
                <w:color w:val="000000" w:themeColor="text1"/>
                <w:sz w:val="24"/>
                <w:szCs w:val="24"/>
                <w:lang w:val="nb-NO" w:eastAsia="en-US"/>
              </w:rPr>
              <w:t>L.O.3.2 –</w:t>
            </w:r>
            <w:r w:rsidRPr="008D5694">
              <w:rPr>
                <w:rFonts w:ascii="Times New Roman" w:hAnsi="Times New Roman"/>
                <w:bCs/>
                <w:color w:val="000000"/>
                <w:sz w:val="24"/>
                <w:szCs w:val="24"/>
                <w:lang w:val="nb-NO"/>
              </w:rPr>
              <w:t xml:space="preserve"> </w:t>
            </w:r>
            <w:r w:rsidR="003E1BCB" w:rsidRPr="008D5694">
              <w:rPr>
                <w:rFonts w:ascii="Times New Roman" w:hAnsi="Times New Roman"/>
                <w:color w:val="000000"/>
                <w:sz w:val="24"/>
                <w:szCs w:val="24"/>
                <w:lang w:val="nb-NO"/>
              </w:rPr>
              <w:t xml:space="preserve">Biết cách lựa chọn dung môi trong </w:t>
            </w:r>
            <w:r w:rsidR="003E1BCB" w:rsidRPr="00F54AAA">
              <w:rPr>
                <w:rFonts w:ascii="Times New Roman" w:hAnsi="Times New Roman"/>
                <w:color w:val="000000"/>
                <w:sz w:val="24"/>
                <w:szCs w:val="24"/>
                <w:lang w:val="nb-NO"/>
              </w:rPr>
              <w:t>sản xuất  dầu nhòn bằng phương pháp kết tinh trong dung môi.</w:t>
            </w:r>
          </w:p>
        </w:tc>
      </w:tr>
      <w:tr w:rsidR="002F13E7" w:rsidRPr="00CC2E4A"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t>L.O.4</w:t>
            </w:r>
          </w:p>
        </w:tc>
        <w:tc>
          <w:tcPr>
            <w:tcW w:w="7864" w:type="dxa"/>
          </w:tcPr>
          <w:p w:rsidR="002F13E7" w:rsidRPr="004A1631" w:rsidRDefault="004A1631" w:rsidP="004A1631">
            <w:pPr>
              <w:widowControl w:val="0"/>
              <w:suppressAutoHyphens w:val="0"/>
              <w:spacing w:line="276" w:lineRule="auto"/>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 xml:space="preserve">Biết được các quá trình </w:t>
            </w:r>
            <w:r w:rsidRPr="004A1631">
              <w:rPr>
                <w:rFonts w:ascii="Times New Roman" w:hAnsi="Times New Roman"/>
                <w:color w:val="000000"/>
                <w:sz w:val="24"/>
                <w:szCs w:val="24"/>
                <w:lang w:val="nb-NO"/>
              </w:rPr>
              <w:t>hydro hóa trong sản xuất dầu nhờn</w:t>
            </w:r>
          </w:p>
        </w:tc>
      </w:tr>
      <w:tr w:rsidR="002F13E7" w:rsidRPr="00CC2E4A" w:rsidTr="002F13E7">
        <w:trPr>
          <w:trHeight w:val="251"/>
          <w:jc w:val="center"/>
        </w:trPr>
        <w:tc>
          <w:tcPr>
            <w:tcW w:w="1706" w:type="dxa"/>
            <w:vMerge/>
          </w:tcPr>
          <w:p w:rsidR="002F13E7" w:rsidRPr="004A1631"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3E1BCB" w:rsidRPr="00F54AAA" w:rsidRDefault="00D01AF3" w:rsidP="008D5694">
            <w:pPr>
              <w:widowControl w:val="0"/>
              <w:spacing w:line="276" w:lineRule="auto"/>
              <w:ind w:left="163" w:hanging="163"/>
              <w:rPr>
                <w:rFonts w:ascii="Times New Roman" w:hAnsi="Times New Roman"/>
                <w:color w:val="000000"/>
                <w:sz w:val="24"/>
                <w:szCs w:val="24"/>
                <w:lang w:val="nb-NO"/>
              </w:rPr>
            </w:pPr>
            <w:r w:rsidRPr="008D5694">
              <w:rPr>
                <w:rFonts w:ascii="Times New Roman" w:hAnsi="Times New Roman"/>
                <w:noProof/>
                <w:color w:val="000000" w:themeColor="text1"/>
                <w:sz w:val="24"/>
                <w:szCs w:val="24"/>
                <w:lang w:val="nb-NO" w:eastAsia="en-US"/>
              </w:rPr>
              <w:t>L.O.4.1 –</w:t>
            </w:r>
            <w:r w:rsidRPr="008D5694">
              <w:rPr>
                <w:rFonts w:ascii="Times New Roman" w:hAnsi="Times New Roman"/>
                <w:bCs/>
                <w:color w:val="000000"/>
                <w:sz w:val="24"/>
                <w:szCs w:val="24"/>
                <w:lang w:val="nb-NO"/>
              </w:rPr>
              <w:t xml:space="preserve"> </w:t>
            </w:r>
            <w:r w:rsidR="003E1BCB" w:rsidRPr="00F54AAA">
              <w:rPr>
                <w:rFonts w:ascii="Times New Roman" w:hAnsi="Times New Roman"/>
                <w:color w:val="000000"/>
                <w:sz w:val="24"/>
                <w:szCs w:val="24"/>
                <w:lang w:val="nb-NO"/>
              </w:rPr>
              <w:t>Nắm vững các quá trình hydro hóa trong sản xuất dầu nhờn.</w:t>
            </w:r>
          </w:p>
          <w:p w:rsidR="002F13E7" w:rsidRPr="00F54AAA" w:rsidRDefault="00D01AF3" w:rsidP="008D5694">
            <w:pPr>
              <w:widowControl w:val="0"/>
              <w:spacing w:line="276" w:lineRule="auto"/>
              <w:ind w:left="163" w:hanging="163"/>
              <w:rPr>
                <w:rFonts w:ascii="Times New Roman" w:hAnsi="Times New Roman"/>
                <w:color w:val="000000"/>
                <w:sz w:val="24"/>
                <w:szCs w:val="24"/>
                <w:lang w:val="nb-NO"/>
              </w:rPr>
            </w:pPr>
            <w:r w:rsidRPr="008D5694">
              <w:rPr>
                <w:rFonts w:ascii="Times New Roman" w:hAnsi="Times New Roman"/>
                <w:noProof/>
                <w:color w:val="000000" w:themeColor="text1"/>
                <w:sz w:val="24"/>
                <w:szCs w:val="24"/>
                <w:lang w:val="nb-NO" w:eastAsia="en-US"/>
              </w:rPr>
              <w:t>L.O.4.2 –</w:t>
            </w:r>
            <w:r w:rsidRPr="008D5694">
              <w:rPr>
                <w:rFonts w:ascii="Times New Roman" w:hAnsi="Times New Roman"/>
                <w:bCs/>
                <w:color w:val="000000"/>
                <w:sz w:val="24"/>
                <w:szCs w:val="24"/>
                <w:lang w:val="nb-NO"/>
              </w:rPr>
              <w:t xml:space="preserve"> </w:t>
            </w:r>
            <w:r w:rsidR="003E1BCB" w:rsidRPr="008D5694">
              <w:rPr>
                <w:rFonts w:ascii="Times New Roman" w:hAnsi="Times New Roman"/>
                <w:color w:val="000000"/>
                <w:sz w:val="24"/>
                <w:szCs w:val="24"/>
                <w:lang w:val="nb-NO"/>
              </w:rPr>
              <w:t>Phân biệt được đặc điểm, vai trò  của các phương pháp sản xuất dầu nhờn.</w:t>
            </w:r>
            <w:r w:rsidR="003E1BCB" w:rsidRPr="00F54AAA">
              <w:rPr>
                <w:rFonts w:ascii="Times New Roman" w:hAnsi="Times New Roman"/>
                <w:color w:val="000000"/>
                <w:sz w:val="24"/>
                <w:szCs w:val="24"/>
                <w:lang w:val="nb-NO"/>
              </w:rPr>
              <w:t xml:space="preserve"> </w:t>
            </w:r>
          </w:p>
        </w:tc>
      </w:tr>
      <w:tr w:rsidR="002F13E7" w:rsidRPr="00CC2E4A"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0705C0">
              <w:rPr>
                <w:rFonts w:ascii="Times New Roman" w:hAnsi="Times New Roman"/>
                <w:b/>
                <w:noProof/>
                <w:color w:val="000000" w:themeColor="text1"/>
                <w:sz w:val="24"/>
                <w:szCs w:val="24"/>
                <w:lang w:eastAsia="en-US"/>
              </w:rPr>
              <w:t>L.O.5</w:t>
            </w:r>
          </w:p>
        </w:tc>
        <w:tc>
          <w:tcPr>
            <w:tcW w:w="7864" w:type="dxa"/>
          </w:tcPr>
          <w:p w:rsidR="002F13E7" w:rsidRPr="008D5694" w:rsidRDefault="003E0057" w:rsidP="00DD3630">
            <w:pPr>
              <w:widowControl w:val="0"/>
              <w:suppressAutoHyphens w:val="0"/>
              <w:spacing w:line="276" w:lineRule="auto"/>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Nắm vững quá</w:t>
            </w:r>
            <w:r w:rsidR="00DD3630">
              <w:rPr>
                <w:rFonts w:ascii="Times New Roman" w:hAnsi="Times New Roman"/>
                <w:noProof/>
                <w:color w:val="000000" w:themeColor="text1"/>
                <w:sz w:val="24"/>
                <w:szCs w:val="24"/>
                <w:lang w:val="nb-NO" w:eastAsia="en-US"/>
              </w:rPr>
              <w:t xml:space="preserve"> trình </w:t>
            </w:r>
            <w:r>
              <w:rPr>
                <w:rFonts w:ascii="Times New Roman" w:hAnsi="Times New Roman"/>
                <w:noProof/>
                <w:color w:val="000000" w:themeColor="text1"/>
                <w:sz w:val="24"/>
                <w:szCs w:val="24"/>
                <w:lang w:val="nb-NO" w:eastAsia="en-US"/>
              </w:rPr>
              <w:t xml:space="preserve">chuyển hóa biomass thành nhiên liệu lỏng </w:t>
            </w:r>
          </w:p>
        </w:tc>
      </w:tr>
      <w:tr w:rsidR="002F13E7" w:rsidRPr="00CC2E4A" w:rsidTr="002F13E7">
        <w:trPr>
          <w:trHeight w:val="251"/>
          <w:jc w:val="center"/>
        </w:trPr>
        <w:tc>
          <w:tcPr>
            <w:tcW w:w="1706" w:type="dxa"/>
            <w:vMerge/>
          </w:tcPr>
          <w:p w:rsidR="002F13E7" w:rsidRPr="003E0057"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914B98" w:rsidRPr="00182512" w:rsidRDefault="00914B98" w:rsidP="00914B98">
            <w:pPr>
              <w:widowControl w:val="0"/>
              <w:spacing w:line="276" w:lineRule="auto"/>
              <w:ind w:left="162" w:hanging="162"/>
              <w:jc w:val="both"/>
              <w:rPr>
                <w:rFonts w:ascii="Times New Roman" w:hAnsi="Times New Roman"/>
                <w:color w:val="000000"/>
                <w:sz w:val="24"/>
                <w:szCs w:val="24"/>
                <w:lang w:val="nb-NO"/>
              </w:rPr>
            </w:pPr>
            <w:r w:rsidRPr="00182512">
              <w:rPr>
                <w:rFonts w:ascii="Times New Roman" w:hAnsi="Times New Roman"/>
                <w:noProof/>
                <w:color w:val="000000" w:themeColor="text1"/>
                <w:sz w:val="24"/>
                <w:szCs w:val="24"/>
                <w:lang w:val="nb-NO" w:eastAsia="en-US"/>
              </w:rPr>
              <w:t>L.O.5.1 –</w:t>
            </w:r>
            <w:r w:rsidRPr="00182512">
              <w:rPr>
                <w:rFonts w:ascii="Times New Roman" w:hAnsi="Times New Roman"/>
                <w:bCs/>
                <w:color w:val="000000"/>
                <w:sz w:val="24"/>
                <w:szCs w:val="24"/>
                <w:lang w:val="nb-NO"/>
              </w:rPr>
              <w:t xml:space="preserve"> </w:t>
            </w:r>
            <w:r w:rsidRPr="00182512">
              <w:rPr>
                <w:rFonts w:ascii="Times New Roman" w:hAnsi="Times New Roman"/>
                <w:color w:val="000000"/>
                <w:sz w:val="24"/>
                <w:szCs w:val="24"/>
                <w:lang w:val="nb-NO"/>
              </w:rPr>
              <w:t>Hiểu được các quá trình chuyển hóa biomass thành nhiên liệu lỏng</w:t>
            </w:r>
          </w:p>
          <w:p w:rsidR="00914B98" w:rsidRPr="00182512" w:rsidRDefault="00914B98" w:rsidP="00914B98">
            <w:pPr>
              <w:widowControl w:val="0"/>
              <w:spacing w:line="276" w:lineRule="auto"/>
              <w:ind w:left="162" w:hanging="162"/>
              <w:jc w:val="both"/>
              <w:rPr>
                <w:rFonts w:ascii="Times New Roman" w:hAnsi="Times New Roman"/>
                <w:color w:val="000000"/>
                <w:sz w:val="24"/>
                <w:szCs w:val="24"/>
                <w:lang w:val="nb-NO"/>
              </w:rPr>
            </w:pPr>
            <w:r w:rsidRPr="00182512">
              <w:rPr>
                <w:rFonts w:ascii="Times New Roman" w:hAnsi="Times New Roman"/>
                <w:noProof/>
                <w:color w:val="000000" w:themeColor="text1"/>
                <w:sz w:val="24"/>
                <w:szCs w:val="24"/>
                <w:lang w:val="nb-NO" w:eastAsia="en-US"/>
              </w:rPr>
              <w:t>L.O.5.2 –</w:t>
            </w:r>
            <w:r w:rsidRPr="00182512">
              <w:rPr>
                <w:rFonts w:ascii="Times New Roman" w:hAnsi="Times New Roman"/>
                <w:color w:val="000000"/>
                <w:sz w:val="24"/>
                <w:szCs w:val="24"/>
                <w:lang w:val="nb-NO"/>
              </w:rPr>
              <w:t xml:space="preserve"> Nắm vững được vai trò và công nghệ của từng công đọan chế biến </w:t>
            </w:r>
            <w:r w:rsidRPr="00182512">
              <w:rPr>
                <w:rFonts w:ascii="Times New Roman" w:hAnsi="Times New Roman"/>
                <w:color w:val="000000"/>
                <w:sz w:val="24"/>
                <w:szCs w:val="24"/>
                <w:lang w:val="nb-NO"/>
              </w:rPr>
              <w:lastRenderedPageBreak/>
              <w:t>biomass để nhận nhiên liệu lỏng</w:t>
            </w:r>
          </w:p>
          <w:p w:rsidR="00914B98" w:rsidRPr="00182512" w:rsidRDefault="00914B98" w:rsidP="00914B98">
            <w:pPr>
              <w:widowControl w:val="0"/>
              <w:spacing w:line="276" w:lineRule="auto"/>
              <w:jc w:val="both"/>
              <w:rPr>
                <w:rFonts w:ascii="Times New Roman" w:hAnsi="Times New Roman"/>
                <w:color w:val="000000"/>
                <w:sz w:val="24"/>
                <w:szCs w:val="24"/>
                <w:lang w:val="nb-NO"/>
              </w:rPr>
            </w:pPr>
            <w:r w:rsidRPr="00182512">
              <w:rPr>
                <w:rFonts w:ascii="Times New Roman" w:hAnsi="Times New Roman"/>
                <w:noProof/>
                <w:color w:val="000000" w:themeColor="text1"/>
                <w:sz w:val="24"/>
                <w:szCs w:val="24"/>
                <w:lang w:val="nb-NO" w:eastAsia="en-US"/>
              </w:rPr>
              <w:t xml:space="preserve">L.O.5.3 – </w:t>
            </w:r>
            <w:r w:rsidRPr="00182512">
              <w:rPr>
                <w:rFonts w:ascii="Times New Roman" w:hAnsi="Times New Roman"/>
                <w:color w:val="000000"/>
                <w:sz w:val="24"/>
                <w:szCs w:val="24"/>
                <w:lang w:val="nb-NO"/>
              </w:rPr>
              <w:t>Nắm vững thành phần, tính chất của các sản phẩm trong từng công đọan chế biến và yêu cầu xử lý tiếp</w:t>
            </w:r>
          </w:p>
          <w:p w:rsidR="002F13E7" w:rsidRPr="008D5694" w:rsidRDefault="00914B98" w:rsidP="00914B98">
            <w:pPr>
              <w:widowControl w:val="0"/>
              <w:spacing w:line="276" w:lineRule="auto"/>
              <w:ind w:left="162" w:hanging="162"/>
              <w:jc w:val="both"/>
              <w:rPr>
                <w:rFonts w:ascii="Times New Roman" w:hAnsi="Times New Roman"/>
                <w:color w:val="000000"/>
                <w:sz w:val="24"/>
                <w:szCs w:val="24"/>
                <w:lang w:val="nb-NO"/>
              </w:rPr>
            </w:pPr>
            <w:r w:rsidRPr="00182512">
              <w:rPr>
                <w:rFonts w:ascii="Times New Roman" w:hAnsi="Times New Roman"/>
                <w:noProof/>
                <w:color w:val="000000" w:themeColor="text1"/>
                <w:sz w:val="24"/>
                <w:szCs w:val="24"/>
                <w:lang w:val="nb-NO" w:eastAsia="en-US"/>
              </w:rPr>
              <w:t>L.O.5.3 – Biết được các phương pháp nâng cáp dầu bio-oil để sản xuất nhiên liệu lỏng</w:t>
            </w:r>
          </w:p>
        </w:tc>
      </w:tr>
      <w:tr w:rsidR="002F13E7" w:rsidRPr="00CC2E4A"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val="nb-NO" w:eastAsia="en-US"/>
              </w:rPr>
            </w:pPr>
            <w:r w:rsidRPr="00110837">
              <w:rPr>
                <w:rFonts w:ascii="Times New Roman" w:hAnsi="Times New Roman"/>
                <w:b/>
                <w:noProof/>
                <w:color w:val="000000" w:themeColor="text1"/>
                <w:sz w:val="24"/>
                <w:szCs w:val="24"/>
                <w:lang w:val="nb-NO" w:eastAsia="en-US"/>
              </w:rPr>
              <w:lastRenderedPageBreak/>
              <w:t>L.O.6</w:t>
            </w:r>
          </w:p>
        </w:tc>
        <w:tc>
          <w:tcPr>
            <w:tcW w:w="7864" w:type="dxa"/>
          </w:tcPr>
          <w:p w:rsidR="002F13E7" w:rsidRPr="008D5694" w:rsidRDefault="003108B4" w:rsidP="00DD3630">
            <w:pPr>
              <w:widowControl w:val="0"/>
              <w:suppressAutoHyphens w:val="0"/>
              <w:spacing w:line="276" w:lineRule="auto"/>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val="nb-NO" w:eastAsia="en-US"/>
              </w:rPr>
              <w:t xml:space="preserve">Biết được công nghệ </w:t>
            </w:r>
            <w:r w:rsidR="00DD3630">
              <w:rPr>
                <w:rFonts w:ascii="Times New Roman" w:hAnsi="Times New Roman"/>
                <w:noProof/>
                <w:color w:val="000000" w:themeColor="text1"/>
                <w:sz w:val="24"/>
                <w:szCs w:val="24"/>
                <w:lang w:val="nb-NO" w:eastAsia="en-US"/>
              </w:rPr>
              <w:t xml:space="preserve">sản xuất </w:t>
            </w:r>
            <w:r w:rsidR="00DD3630" w:rsidRPr="008D5694">
              <w:rPr>
                <w:rFonts w:ascii="Times New Roman" w:hAnsi="Times New Roman"/>
                <w:color w:val="000000"/>
                <w:sz w:val="24"/>
                <w:szCs w:val="24"/>
                <w:lang w:val="nb-NO"/>
              </w:rPr>
              <w:t xml:space="preserve">nhiên liệu lỏng </w:t>
            </w:r>
            <w:r w:rsidR="00DD3630">
              <w:rPr>
                <w:rFonts w:ascii="Times New Roman" w:hAnsi="Times New Roman"/>
                <w:color w:val="000000"/>
                <w:sz w:val="24"/>
                <w:szCs w:val="24"/>
                <w:lang w:val="nb-NO"/>
              </w:rPr>
              <w:t>từ</w:t>
            </w:r>
            <w:r w:rsidRPr="008D5694">
              <w:rPr>
                <w:rFonts w:ascii="Times New Roman" w:hAnsi="Times New Roman"/>
                <w:color w:val="000000"/>
                <w:sz w:val="24"/>
                <w:szCs w:val="24"/>
                <w:lang w:val="nb-NO"/>
              </w:rPr>
              <w:t xml:space="preserve"> than </w:t>
            </w:r>
          </w:p>
        </w:tc>
      </w:tr>
      <w:tr w:rsidR="002F13E7" w:rsidRPr="00CC2E4A" w:rsidTr="000F1E4C">
        <w:trPr>
          <w:trHeight w:val="1601"/>
          <w:jc w:val="center"/>
        </w:trPr>
        <w:tc>
          <w:tcPr>
            <w:tcW w:w="1706" w:type="dxa"/>
            <w:vMerge/>
          </w:tcPr>
          <w:p w:rsidR="002F13E7" w:rsidRPr="00110837" w:rsidRDefault="002F13E7" w:rsidP="00FE38CE">
            <w:pPr>
              <w:widowControl w:val="0"/>
              <w:suppressAutoHyphens w:val="0"/>
              <w:spacing w:line="276" w:lineRule="auto"/>
              <w:jc w:val="center"/>
              <w:rPr>
                <w:rFonts w:ascii="Times New Roman" w:hAnsi="Times New Roman"/>
                <w:noProof/>
                <w:color w:val="000000" w:themeColor="text1"/>
                <w:sz w:val="24"/>
                <w:szCs w:val="24"/>
                <w:lang w:val="nb-NO" w:eastAsia="en-US"/>
              </w:rPr>
            </w:pPr>
          </w:p>
        </w:tc>
        <w:tc>
          <w:tcPr>
            <w:tcW w:w="7864" w:type="dxa"/>
          </w:tcPr>
          <w:p w:rsidR="00914B98" w:rsidRPr="00914B98" w:rsidRDefault="00914B98" w:rsidP="00914B98">
            <w:pPr>
              <w:widowControl w:val="0"/>
              <w:spacing w:line="276" w:lineRule="auto"/>
              <w:ind w:left="162" w:hanging="162"/>
              <w:jc w:val="both"/>
              <w:rPr>
                <w:rFonts w:ascii="Times New Roman" w:hAnsi="Times New Roman"/>
                <w:color w:val="000000"/>
                <w:sz w:val="24"/>
                <w:szCs w:val="24"/>
                <w:lang w:val="nb-NO"/>
              </w:rPr>
            </w:pPr>
            <w:r w:rsidRPr="00914B98">
              <w:rPr>
                <w:rFonts w:ascii="Times New Roman" w:hAnsi="Times New Roman"/>
                <w:noProof/>
                <w:color w:val="000000" w:themeColor="text1"/>
                <w:sz w:val="24"/>
                <w:szCs w:val="24"/>
                <w:lang w:val="nb-NO" w:eastAsia="en-US"/>
              </w:rPr>
              <w:t>L.O.6.1 –</w:t>
            </w:r>
            <w:r w:rsidRPr="00914B98">
              <w:rPr>
                <w:rFonts w:ascii="Times New Roman" w:hAnsi="Times New Roman"/>
                <w:bCs/>
                <w:color w:val="000000"/>
                <w:sz w:val="24"/>
                <w:szCs w:val="24"/>
                <w:lang w:val="nb-NO"/>
              </w:rPr>
              <w:t xml:space="preserve"> </w:t>
            </w:r>
            <w:r w:rsidRPr="00914B98">
              <w:rPr>
                <w:rFonts w:ascii="Times New Roman" w:hAnsi="Times New Roman"/>
                <w:color w:val="000000"/>
                <w:sz w:val="24"/>
                <w:szCs w:val="24"/>
                <w:lang w:val="nb-NO"/>
              </w:rPr>
              <w:t>Nắm vững các hướng công nghệ  chuyển hóa than thành nhiên liệu lỏng</w:t>
            </w:r>
          </w:p>
          <w:p w:rsidR="00914B98" w:rsidRPr="00914B98" w:rsidRDefault="00914B98" w:rsidP="00914B98">
            <w:pPr>
              <w:widowControl w:val="0"/>
              <w:spacing w:line="276" w:lineRule="auto"/>
              <w:ind w:left="158" w:hanging="158"/>
              <w:jc w:val="both"/>
              <w:rPr>
                <w:rFonts w:ascii="Times New Roman" w:hAnsi="Times New Roman"/>
                <w:color w:val="000000"/>
                <w:sz w:val="24"/>
                <w:szCs w:val="24"/>
                <w:lang w:val="nb-NO"/>
              </w:rPr>
            </w:pPr>
            <w:r w:rsidRPr="00914B98">
              <w:rPr>
                <w:rFonts w:ascii="Times New Roman" w:hAnsi="Times New Roman"/>
                <w:noProof/>
                <w:color w:val="000000" w:themeColor="text1"/>
                <w:sz w:val="24"/>
                <w:szCs w:val="24"/>
                <w:lang w:val="nb-NO" w:eastAsia="en-US"/>
              </w:rPr>
              <w:t>L.O.6.2 –</w:t>
            </w:r>
            <w:r w:rsidRPr="00914B98">
              <w:rPr>
                <w:rFonts w:ascii="Times New Roman" w:hAnsi="Times New Roman"/>
                <w:bCs/>
                <w:color w:val="000000"/>
                <w:sz w:val="24"/>
                <w:szCs w:val="24"/>
                <w:lang w:val="nb-NO"/>
              </w:rPr>
              <w:t xml:space="preserve"> </w:t>
            </w:r>
            <w:r w:rsidRPr="00914B98">
              <w:rPr>
                <w:rFonts w:ascii="Times New Roman" w:hAnsi="Times New Roman"/>
                <w:color w:val="000000"/>
                <w:sz w:val="24"/>
                <w:szCs w:val="24"/>
                <w:lang w:val="nb-NO"/>
              </w:rPr>
              <w:t xml:space="preserve"> Hiểu được khái niệm khí hóa than, các phản ứng xảy ra trong quá trình khí hóa than và các công nghệ khí hóa than</w:t>
            </w:r>
          </w:p>
          <w:p w:rsidR="00914B98" w:rsidRPr="00914B98" w:rsidRDefault="00914B98" w:rsidP="00914B98">
            <w:pPr>
              <w:widowControl w:val="0"/>
              <w:spacing w:line="276" w:lineRule="auto"/>
              <w:jc w:val="both"/>
              <w:rPr>
                <w:rFonts w:ascii="Times New Roman" w:hAnsi="Times New Roman"/>
                <w:sz w:val="24"/>
                <w:szCs w:val="24"/>
                <w:lang w:val="nb-NO"/>
              </w:rPr>
            </w:pPr>
            <w:r w:rsidRPr="00914B98">
              <w:rPr>
                <w:rFonts w:ascii="Times New Roman" w:hAnsi="Times New Roman"/>
                <w:noProof/>
                <w:color w:val="000000" w:themeColor="text1"/>
                <w:sz w:val="24"/>
                <w:szCs w:val="24"/>
                <w:lang w:val="nb-NO" w:eastAsia="en-US"/>
              </w:rPr>
              <w:t xml:space="preserve">L.O.6.3 – </w:t>
            </w:r>
            <w:r w:rsidRPr="00914B98">
              <w:rPr>
                <w:rFonts w:ascii="Times New Roman" w:hAnsi="Times New Roman"/>
                <w:color w:val="000000"/>
                <w:sz w:val="24"/>
                <w:szCs w:val="24"/>
                <w:lang w:val="nb-NO"/>
              </w:rPr>
              <w:t xml:space="preserve">Nắm vững các yếu tố ảnh hưởng đến hiệu suất </w:t>
            </w:r>
            <w:r w:rsidRPr="00914B98">
              <w:rPr>
                <w:rFonts w:ascii="Times New Roman" w:hAnsi="Times New Roman"/>
                <w:sz w:val="24"/>
                <w:szCs w:val="24"/>
                <w:lang w:val="nb-NO"/>
              </w:rPr>
              <w:t>chuyển hóa than thành nhiên liệu lỏng</w:t>
            </w:r>
          </w:p>
          <w:p w:rsidR="002F13E7" w:rsidRPr="000F1E4C" w:rsidRDefault="00914B98" w:rsidP="00914B98">
            <w:pPr>
              <w:widowControl w:val="0"/>
              <w:spacing w:line="276" w:lineRule="auto"/>
              <w:jc w:val="both"/>
              <w:rPr>
                <w:rFonts w:ascii="Times New Roman" w:hAnsi="Times New Roman"/>
                <w:bCs/>
                <w:color w:val="000000"/>
                <w:sz w:val="24"/>
                <w:szCs w:val="24"/>
                <w:lang w:val="nb-NO"/>
              </w:rPr>
            </w:pPr>
            <w:r w:rsidRPr="00914B98">
              <w:rPr>
                <w:rFonts w:ascii="Times New Roman" w:hAnsi="Times New Roman"/>
                <w:noProof/>
                <w:color w:val="000000" w:themeColor="text1"/>
                <w:sz w:val="24"/>
                <w:szCs w:val="24"/>
                <w:lang w:val="nb-NO" w:eastAsia="en-US"/>
              </w:rPr>
              <w:t>L.O.6.4 – Nắm vững quá trình tổng hợp Fischer-Tropsch: khái niệm, hóa học, sản phẩm và công nghệ của quá trình</w:t>
            </w:r>
          </w:p>
        </w:tc>
      </w:tr>
      <w:tr w:rsidR="002F13E7" w:rsidRPr="00732005" w:rsidTr="002F13E7">
        <w:trPr>
          <w:trHeight w:val="251"/>
          <w:jc w:val="center"/>
        </w:trPr>
        <w:tc>
          <w:tcPr>
            <w:tcW w:w="1706" w:type="dxa"/>
            <w:vMerge w:val="restart"/>
          </w:tcPr>
          <w:p w:rsidR="002F13E7" w:rsidRPr="000705C0" w:rsidRDefault="002F13E7"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705C0">
              <w:rPr>
                <w:rFonts w:ascii="Times New Roman" w:hAnsi="Times New Roman"/>
                <w:b/>
                <w:noProof/>
                <w:color w:val="000000" w:themeColor="text1"/>
                <w:sz w:val="24"/>
                <w:szCs w:val="24"/>
                <w:lang w:eastAsia="en-US"/>
              </w:rPr>
              <w:t>L.O.7</w:t>
            </w:r>
          </w:p>
        </w:tc>
        <w:tc>
          <w:tcPr>
            <w:tcW w:w="7864" w:type="dxa"/>
          </w:tcPr>
          <w:p w:rsidR="002F13E7" w:rsidRPr="00DD3630" w:rsidRDefault="00DD3630" w:rsidP="00DD3630">
            <w:pPr>
              <w:widowControl w:val="0"/>
              <w:suppressAutoHyphens w:val="0"/>
              <w:spacing w:line="276" w:lineRule="auto"/>
              <w:jc w:val="both"/>
              <w:rPr>
                <w:rFonts w:ascii="Times New Roman" w:hAnsi="Times New Roman"/>
                <w:noProof/>
                <w:color w:val="000000" w:themeColor="text1"/>
                <w:sz w:val="24"/>
                <w:szCs w:val="24"/>
                <w:lang w:val="nb-NO" w:eastAsia="en-US"/>
              </w:rPr>
            </w:pPr>
            <w:r w:rsidRPr="00DD3630">
              <w:rPr>
                <w:rFonts w:ascii="Times New Roman" w:hAnsi="Times New Roman"/>
                <w:noProof/>
                <w:color w:val="000000" w:themeColor="text1"/>
                <w:sz w:val="24"/>
                <w:szCs w:val="24"/>
                <w:lang w:val="nb-NO" w:eastAsia="en-US"/>
              </w:rPr>
              <w:t xml:space="preserve">Nắm được </w:t>
            </w:r>
            <w:r w:rsidRPr="00DD3630">
              <w:rPr>
                <w:rFonts w:ascii="Times New Roman" w:hAnsi="Times New Roman"/>
                <w:bCs/>
                <w:sz w:val="24"/>
                <w:szCs w:val="24"/>
                <w:lang w:val="nb-NO"/>
              </w:rPr>
              <w:t>công nghệ sản xuất metanol từ khí tổng hợp và c</w:t>
            </w:r>
            <w:r w:rsidRPr="00DD3630">
              <w:rPr>
                <w:rFonts w:ascii="Times New Roman" w:hAnsi="Times New Roman"/>
                <w:color w:val="252525"/>
                <w:sz w:val="24"/>
                <w:szCs w:val="24"/>
                <w:lang w:val="nb-NO"/>
              </w:rPr>
              <w:t>huyển hóa methanol thành xăng</w:t>
            </w:r>
          </w:p>
        </w:tc>
      </w:tr>
      <w:tr w:rsidR="002F13E7" w:rsidRPr="00CC2E4A" w:rsidTr="002F13E7">
        <w:trPr>
          <w:trHeight w:val="251"/>
          <w:jc w:val="center"/>
        </w:trPr>
        <w:tc>
          <w:tcPr>
            <w:tcW w:w="1706" w:type="dxa"/>
            <w:vMerge/>
          </w:tcPr>
          <w:p w:rsidR="002F13E7" w:rsidRPr="001B4D43" w:rsidRDefault="002F13E7"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4" w:type="dxa"/>
          </w:tcPr>
          <w:p w:rsidR="008F79F9" w:rsidRPr="008D5694" w:rsidRDefault="00D01AF3" w:rsidP="008D5694">
            <w:pPr>
              <w:widowControl w:val="0"/>
              <w:spacing w:line="276" w:lineRule="auto"/>
              <w:ind w:left="162" w:hanging="162"/>
              <w:rPr>
                <w:rFonts w:ascii="Times New Roman" w:hAnsi="Times New Roman"/>
                <w:color w:val="000000"/>
                <w:sz w:val="24"/>
                <w:szCs w:val="24"/>
                <w:lang w:val="nb-NO"/>
              </w:rPr>
            </w:pPr>
            <w:r w:rsidRPr="008D5694">
              <w:rPr>
                <w:rFonts w:ascii="Times New Roman" w:hAnsi="Times New Roman"/>
                <w:noProof/>
                <w:color w:val="000000" w:themeColor="text1"/>
                <w:sz w:val="24"/>
                <w:szCs w:val="24"/>
                <w:lang w:val="nb-NO" w:eastAsia="en-US"/>
              </w:rPr>
              <w:t>L.O.7.1 –</w:t>
            </w:r>
            <w:r w:rsidRPr="008D5694">
              <w:rPr>
                <w:rFonts w:ascii="Times New Roman" w:hAnsi="Times New Roman"/>
                <w:color w:val="000000"/>
                <w:sz w:val="24"/>
                <w:szCs w:val="24"/>
                <w:lang w:val="nb-NO"/>
              </w:rPr>
              <w:t xml:space="preserve"> </w:t>
            </w:r>
            <w:r w:rsidR="008F79F9" w:rsidRPr="008D5694">
              <w:rPr>
                <w:rFonts w:ascii="Times New Roman" w:hAnsi="Times New Roman"/>
                <w:color w:val="000000"/>
                <w:sz w:val="24"/>
                <w:szCs w:val="24"/>
                <w:lang w:val="nb-NO"/>
              </w:rPr>
              <w:t>Hiểu được các công đọan cơ bản trong sàn xuất methanol từ khí tổng hợp</w:t>
            </w:r>
          </w:p>
          <w:p w:rsidR="008F79F9" w:rsidRPr="008D5694" w:rsidRDefault="000F1E4C" w:rsidP="008D5694">
            <w:pPr>
              <w:widowControl w:val="0"/>
              <w:spacing w:line="276" w:lineRule="auto"/>
              <w:ind w:left="162" w:hanging="162"/>
              <w:rPr>
                <w:rFonts w:ascii="Times New Roman" w:hAnsi="Times New Roman"/>
                <w:color w:val="000000"/>
                <w:sz w:val="24"/>
                <w:szCs w:val="24"/>
                <w:lang w:val="nb-NO"/>
              </w:rPr>
            </w:pPr>
            <w:r w:rsidRPr="008D5694">
              <w:rPr>
                <w:rFonts w:ascii="Times New Roman" w:hAnsi="Times New Roman"/>
                <w:noProof/>
                <w:color w:val="000000" w:themeColor="text1"/>
                <w:sz w:val="24"/>
                <w:szCs w:val="24"/>
                <w:lang w:val="nb-NO" w:eastAsia="en-US"/>
              </w:rPr>
              <w:t>L.O.7.2 –</w:t>
            </w:r>
            <w:r w:rsidRPr="008D5694">
              <w:rPr>
                <w:rFonts w:ascii="Times New Roman" w:hAnsi="Times New Roman"/>
                <w:color w:val="000000"/>
                <w:sz w:val="24"/>
                <w:szCs w:val="24"/>
                <w:lang w:val="nb-NO"/>
              </w:rPr>
              <w:t xml:space="preserve">  </w:t>
            </w:r>
            <w:r w:rsidR="008F79F9" w:rsidRPr="008D5694">
              <w:rPr>
                <w:rFonts w:ascii="Times New Roman" w:hAnsi="Times New Roman"/>
                <w:color w:val="000000"/>
                <w:sz w:val="24"/>
                <w:szCs w:val="24"/>
                <w:lang w:val="nb-NO"/>
              </w:rPr>
              <w:t>Hiểu được qui trình sản xuất xăng từ  methanol.</w:t>
            </w:r>
          </w:p>
          <w:p w:rsidR="00D01AF3" w:rsidRPr="008D5694" w:rsidRDefault="000F1E4C" w:rsidP="008D5694">
            <w:pPr>
              <w:widowControl w:val="0"/>
              <w:spacing w:line="276" w:lineRule="auto"/>
              <w:ind w:left="162" w:hanging="162"/>
              <w:rPr>
                <w:rFonts w:ascii="Times New Roman" w:hAnsi="Times New Roman"/>
                <w:color w:val="000000"/>
                <w:sz w:val="24"/>
                <w:szCs w:val="24"/>
                <w:lang w:val="nb-NO"/>
              </w:rPr>
            </w:pPr>
            <w:r>
              <w:rPr>
                <w:rFonts w:ascii="Times New Roman" w:hAnsi="Times New Roman"/>
                <w:noProof/>
                <w:color w:val="000000" w:themeColor="text1"/>
                <w:sz w:val="24"/>
                <w:szCs w:val="24"/>
                <w:lang w:val="nb-NO" w:eastAsia="en-US"/>
              </w:rPr>
              <w:t>L.O.7.3</w:t>
            </w:r>
            <w:r w:rsidR="00D01AF3" w:rsidRPr="008D5694">
              <w:rPr>
                <w:rFonts w:ascii="Times New Roman" w:hAnsi="Times New Roman"/>
                <w:noProof/>
                <w:color w:val="000000" w:themeColor="text1"/>
                <w:sz w:val="24"/>
                <w:szCs w:val="24"/>
                <w:lang w:val="nb-NO" w:eastAsia="en-US"/>
              </w:rPr>
              <w:t xml:space="preserve"> –</w:t>
            </w:r>
            <w:r w:rsidR="00D01AF3" w:rsidRPr="008D5694">
              <w:rPr>
                <w:rFonts w:ascii="Times New Roman" w:hAnsi="Times New Roman"/>
                <w:color w:val="000000"/>
                <w:sz w:val="24"/>
                <w:szCs w:val="24"/>
                <w:lang w:val="nb-NO"/>
              </w:rPr>
              <w:t xml:space="preserve">  </w:t>
            </w:r>
            <w:r w:rsidR="008F79F9" w:rsidRPr="008D5694">
              <w:rPr>
                <w:rFonts w:ascii="Times New Roman" w:hAnsi="Times New Roman"/>
                <w:color w:val="000000"/>
                <w:sz w:val="24"/>
                <w:szCs w:val="24"/>
                <w:lang w:val="nb-NO"/>
              </w:rPr>
              <w:t>Nắm vững sơ đồ công nghệ sản xuất và tinh chế methanol từ khí tổng hợp.</w:t>
            </w:r>
          </w:p>
          <w:p w:rsidR="002F13E7" w:rsidRPr="008D5694" w:rsidRDefault="000F1E4C" w:rsidP="008D5694">
            <w:pPr>
              <w:widowControl w:val="0"/>
              <w:spacing w:line="276" w:lineRule="auto"/>
              <w:rPr>
                <w:rFonts w:ascii="Times New Roman" w:hAnsi="Times New Roman"/>
                <w:color w:val="000000"/>
                <w:sz w:val="24"/>
                <w:szCs w:val="24"/>
                <w:lang w:val="nb-NO"/>
              </w:rPr>
            </w:pPr>
            <w:r>
              <w:rPr>
                <w:rFonts w:ascii="Times New Roman" w:hAnsi="Times New Roman"/>
                <w:noProof/>
                <w:color w:val="000000" w:themeColor="text1"/>
                <w:sz w:val="24"/>
                <w:szCs w:val="24"/>
                <w:lang w:val="nb-NO" w:eastAsia="en-US"/>
              </w:rPr>
              <w:t>L.O.7.4</w:t>
            </w:r>
            <w:r w:rsidR="00D01AF3" w:rsidRPr="008D5694">
              <w:rPr>
                <w:rFonts w:ascii="Times New Roman" w:hAnsi="Times New Roman"/>
                <w:noProof/>
                <w:color w:val="000000" w:themeColor="text1"/>
                <w:sz w:val="24"/>
                <w:szCs w:val="24"/>
                <w:lang w:val="nb-NO" w:eastAsia="en-US"/>
              </w:rPr>
              <w:t xml:space="preserve"> –</w:t>
            </w:r>
            <w:r w:rsidR="00D01AF3" w:rsidRPr="008D5694">
              <w:rPr>
                <w:rFonts w:ascii="Times New Roman" w:hAnsi="Times New Roman"/>
                <w:color w:val="000000"/>
                <w:sz w:val="24"/>
                <w:szCs w:val="24"/>
                <w:lang w:val="nb-NO"/>
              </w:rPr>
              <w:t xml:space="preserve">  </w:t>
            </w:r>
            <w:r w:rsidR="008F79F9" w:rsidRPr="008D5694">
              <w:rPr>
                <w:rFonts w:ascii="Times New Roman" w:hAnsi="Times New Roman"/>
                <w:color w:val="000000"/>
                <w:sz w:val="24"/>
                <w:szCs w:val="24"/>
                <w:lang w:val="nb-NO"/>
              </w:rPr>
              <w:t>Nắm vững sơ đồ công nghệ sản xuất sản xuất xăng từ  methanol.</w:t>
            </w:r>
          </w:p>
        </w:tc>
      </w:tr>
    </w:tbl>
    <w:p w:rsidR="00270CBA" w:rsidRPr="0077204F" w:rsidRDefault="00270CBA" w:rsidP="00FE38CE">
      <w:pPr>
        <w:spacing w:line="276" w:lineRule="auto"/>
        <w:jc w:val="both"/>
        <w:rPr>
          <w:rFonts w:ascii="Times New Roman" w:hAnsi="Times New Roman"/>
          <w:bCs/>
          <w:color w:val="000000" w:themeColor="text1"/>
          <w:sz w:val="24"/>
          <w:szCs w:val="24"/>
          <w:lang w:val="nb-NO"/>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B0685D" w:rsidRDefault="001C3CD1" w:rsidP="00FE38CE">
      <w:pPr>
        <w:numPr>
          <w:ilvl w:val="0"/>
          <w:numId w:val="6"/>
        </w:numPr>
        <w:spacing w:before="60"/>
        <w:rPr>
          <w:rFonts w:ascii="Times New Roman" w:hAnsi="Times New Roman"/>
          <w:b/>
          <w:color w:val="000000" w:themeColor="text1"/>
          <w:sz w:val="24"/>
          <w:szCs w:val="24"/>
        </w:rPr>
      </w:pPr>
      <w:r w:rsidRPr="00B0685D">
        <w:rPr>
          <w:rFonts w:ascii="Times New Roman" w:hAnsi="Times New Roman"/>
          <w:b/>
          <w:color w:val="000000" w:themeColor="text1"/>
          <w:sz w:val="24"/>
          <w:szCs w:val="24"/>
        </w:rPr>
        <w:t>Tài liệu bắt buộc</w:t>
      </w:r>
      <w:r w:rsidR="00427898" w:rsidRPr="00B0685D">
        <w:rPr>
          <w:rFonts w:ascii="Times New Roman" w:hAnsi="Times New Roman"/>
          <w:b/>
          <w:color w:val="000000" w:themeColor="text1"/>
          <w:sz w:val="24"/>
          <w:szCs w:val="24"/>
        </w:rPr>
        <w:t>:</w:t>
      </w:r>
    </w:p>
    <w:p w:rsidR="00194C23" w:rsidRPr="00AB7257" w:rsidRDefault="00123E7F" w:rsidP="00610916">
      <w:pPr>
        <w:pStyle w:val="Header"/>
        <w:tabs>
          <w:tab w:val="clear" w:pos="4320"/>
          <w:tab w:val="clear" w:pos="8640"/>
        </w:tabs>
        <w:suppressAutoHyphens w:val="0"/>
        <w:spacing w:line="276" w:lineRule="auto"/>
        <w:jc w:val="both"/>
        <w:rPr>
          <w:rFonts w:ascii="Times New Roman" w:hAnsi="Times New Roman"/>
          <w:sz w:val="24"/>
          <w:szCs w:val="24"/>
          <w:lang w:val="es-CR" w:eastAsia="en-US"/>
        </w:rPr>
      </w:pPr>
      <w:r w:rsidRPr="00AB7257">
        <w:rPr>
          <w:rFonts w:ascii="Times New Roman" w:hAnsi="Times New Roman"/>
          <w:color w:val="000000" w:themeColor="text1"/>
          <w:sz w:val="24"/>
          <w:szCs w:val="24"/>
        </w:rPr>
        <w:t xml:space="preserve">[1] </w:t>
      </w:r>
      <w:r w:rsidR="009C68F3" w:rsidRPr="00AB7257">
        <w:rPr>
          <w:rFonts w:ascii="Times New Roman" w:hAnsi="Times New Roman"/>
          <w:iCs/>
          <w:sz w:val="24"/>
          <w:szCs w:val="24"/>
          <w:lang w:val="nb-NO" w:eastAsia="en-US"/>
        </w:rPr>
        <w:t>“Công nghệ lọc và chế biến dầu”, Lưu Cẩm Lộc,</w:t>
      </w:r>
      <w:r w:rsidR="00194C23" w:rsidRPr="00AB7257">
        <w:rPr>
          <w:rFonts w:ascii="Times New Roman" w:hAnsi="Times New Roman"/>
          <w:sz w:val="24"/>
          <w:szCs w:val="24"/>
        </w:rPr>
        <w:t xml:space="preserve"> </w:t>
      </w:r>
      <w:r w:rsidR="009C68F3" w:rsidRPr="00AB7257">
        <w:rPr>
          <w:rFonts w:ascii="Times New Roman" w:hAnsi="Times New Roman"/>
          <w:sz w:val="24"/>
          <w:szCs w:val="24"/>
          <w:lang w:val="nb-NO" w:eastAsia="en-US"/>
        </w:rPr>
        <w:t xml:space="preserve">NXB ĐH Quốc gia TP. </w:t>
      </w:r>
      <w:r w:rsidR="009C68F3" w:rsidRPr="00AB7257">
        <w:rPr>
          <w:rFonts w:ascii="Times New Roman" w:hAnsi="Times New Roman"/>
          <w:sz w:val="24"/>
          <w:szCs w:val="24"/>
          <w:lang w:val="es-CR" w:eastAsia="en-US"/>
        </w:rPr>
        <w:t>Hồ Chí Minh, 2007</w:t>
      </w:r>
    </w:p>
    <w:p w:rsidR="00C1540F" w:rsidRPr="00AB7257" w:rsidRDefault="009A28C9" w:rsidP="00610916">
      <w:pPr>
        <w:numPr>
          <w:ilvl w:val="0"/>
          <w:numId w:val="6"/>
        </w:numPr>
        <w:spacing w:line="276" w:lineRule="auto"/>
        <w:jc w:val="both"/>
        <w:rPr>
          <w:rFonts w:ascii="Times New Roman" w:hAnsi="Times New Roman"/>
          <w:color w:val="000000" w:themeColor="text1"/>
          <w:spacing w:val="-16"/>
          <w:sz w:val="24"/>
          <w:szCs w:val="24"/>
        </w:rPr>
      </w:pPr>
      <w:r w:rsidRPr="00AB7257">
        <w:rPr>
          <w:rFonts w:ascii="Times New Roman" w:hAnsi="Times New Roman"/>
          <w:b/>
          <w:color w:val="000000" w:themeColor="text1"/>
          <w:spacing w:val="-16"/>
          <w:sz w:val="24"/>
          <w:szCs w:val="24"/>
        </w:rPr>
        <w:t>Tài liệu</w:t>
      </w:r>
      <w:r w:rsidR="00C1540F" w:rsidRPr="00AB7257">
        <w:rPr>
          <w:rFonts w:ascii="Times New Roman" w:hAnsi="Times New Roman"/>
          <w:b/>
          <w:color w:val="000000" w:themeColor="text1"/>
          <w:spacing w:val="-16"/>
          <w:sz w:val="24"/>
          <w:szCs w:val="24"/>
        </w:rPr>
        <w:t xml:space="preserve"> tham khảo:</w:t>
      </w:r>
    </w:p>
    <w:p w:rsidR="009C68F3" w:rsidRPr="00AB7257" w:rsidRDefault="009C68F3" w:rsidP="00610916">
      <w:pPr>
        <w:suppressAutoHyphens w:val="0"/>
        <w:spacing w:line="276" w:lineRule="auto"/>
        <w:jc w:val="both"/>
        <w:rPr>
          <w:rFonts w:ascii="Times New Roman" w:hAnsi="Times New Roman"/>
          <w:sz w:val="24"/>
          <w:szCs w:val="24"/>
        </w:rPr>
      </w:pPr>
      <w:r w:rsidRPr="00AB7257">
        <w:rPr>
          <w:rFonts w:ascii="Times New Roman" w:hAnsi="Times New Roman"/>
          <w:color w:val="000000" w:themeColor="text1"/>
          <w:sz w:val="24"/>
          <w:szCs w:val="24"/>
          <w:lang w:val="da-DK"/>
        </w:rPr>
        <w:t>[2</w:t>
      </w:r>
      <w:r w:rsidR="00FE38CE" w:rsidRPr="00AB7257">
        <w:rPr>
          <w:rFonts w:ascii="Times New Roman" w:hAnsi="Times New Roman"/>
          <w:color w:val="000000" w:themeColor="text1"/>
          <w:sz w:val="24"/>
          <w:szCs w:val="24"/>
          <w:lang w:val="da-DK"/>
        </w:rPr>
        <w:t>]</w:t>
      </w:r>
      <w:r w:rsidR="00194C23" w:rsidRPr="00AB7257">
        <w:rPr>
          <w:rFonts w:ascii="Times New Roman" w:hAnsi="Times New Roman"/>
          <w:color w:val="000000" w:themeColor="text1"/>
          <w:sz w:val="24"/>
          <w:szCs w:val="24"/>
          <w:lang w:val="da-DK"/>
        </w:rPr>
        <w:t xml:space="preserve"> </w:t>
      </w:r>
      <w:r w:rsidRPr="00AB7257">
        <w:rPr>
          <w:rFonts w:ascii="Times New Roman" w:hAnsi="Times New Roman"/>
          <w:iCs/>
          <w:sz w:val="24"/>
          <w:szCs w:val="24"/>
          <w:lang w:val="nb-NO" w:eastAsia="en-US"/>
        </w:rPr>
        <w:t>“</w:t>
      </w:r>
      <w:r w:rsidRPr="00AB7257">
        <w:rPr>
          <w:rFonts w:ascii="Times New Roman" w:hAnsi="Times New Roman"/>
          <w:sz w:val="24"/>
          <w:szCs w:val="24"/>
        </w:rPr>
        <w:t>Refining Processes Handbook”, Surinder Parkash, Gulf Professional Publishing, 2003.</w:t>
      </w:r>
    </w:p>
    <w:p w:rsidR="009C68F3" w:rsidRPr="00AB7257" w:rsidRDefault="009C68F3" w:rsidP="00610916">
      <w:pPr>
        <w:widowControl w:val="0"/>
        <w:suppressAutoHyphens w:val="0"/>
        <w:spacing w:line="276" w:lineRule="auto"/>
        <w:jc w:val="both"/>
        <w:rPr>
          <w:rFonts w:ascii="Times New Roman" w:hAnsi="Times New Roman"/>
          <w:sz w:val="24"/>
          <w:szCs w:val="24"/>
        </w:rPr>
      </w:pPr>
      <w:r w:rsidRPr="00AB7257">
        <w:rPr>
          <w:rFonts w:ascii="Times New Roman" w:hAnsi="Times New Roman"/>
          <w:sz w:val="24"/>
          <w:szCs w:val="24"/>
        </w:rPr>
        <w:t>[3</w:t>
      </w:r>
      <w:r w:rsidR="00194C23" w:rsidRPr="00AB7257">
        <w:rPr>
          <w:rFonts w:ascii="Times New Roman" w:hAnsi="Times New Roman"/>
          <w:sz w:val="24"/>
          <w:szCs w:val="24"/>
        </w:rPr>
        <w:t xml:space="preserve">] </w:t>
      </w:r>
      <w:r w:rsidRPr="00AB7257">
        <w:rPr>
          <w:rFonts w:ascii="Times New Roman" w:hAnsi="Times New Roman"/>
          <w:sz w:val="24"/>
          <w:szCs w:val="24"/>
        </w:rPr>
        <w:t>“</w:t>
      </w:r>
      <w:r w:rsidRPr="00AB7257">
        <w:rPr>
          <w:rFonts w:ascii="Times New Roman" w:hAnsi="Times New Roman"/>
          <w:sz w:val="24"/>
          <w:szCs w:val="24"/>
          <w:lang w:val="vi-VN"/>
        </w:rPr>
        <w:t>Process Chemistry of Lubricant Base Stocks</w:t>
      </w:r>
      <w:r w:rsidRPr="00AB7257">
        <w:rPr>
          <w:rFonts w:ascii="Times New Roman" w:hAnsi="Times New Roman"/>
          <w:sz w:val="24"/>
          <w:szCs w:val="24"/>
        </w:rPr>
        <w:t>”</w:t>
      </w:r>
      <w:r w:rsidRPr="00AB7257">
        <w:rPr>
          <w:rFonts w:ascii="Times New Roman" w:hAnsi="Times New Roman"/>
          <w:sz w:val="24"/>
          <w:szCs w:val="24"/>
          <w:lang w:val="vi-VN"/>
        </w:rPr>
        <w:t>, Thomas R. Lynch, CRC Press, 2007</w:t>
      </w:r>
      <w:r w:rsidRPr="00AB7257">
        <w:rPr>
          <w:rFonts w:ascii="Times New Roman" w:hAnsi="Times New Roman"/>
          <w:sz w:val="24"/>
          <w:szCs w:val="24"/>
        </w:rPr>
        <w:t xml:space="preserve"> </w:t>
      </w:r>
    </w:p>
    <w:p w:rsidR="002779C1" w:rsidRDefault="009C68F3" w:rsidP="002779C1">
      <w:pPr>
        <w:suppressAutoHyphens w:val="0"/>
        <w:spacing w:line="276" w:lineRule="auto"/>
        <w:jc w:val="both"/>
        <w:rPr>
          <w:rFonts w:ascii="Times New Roman" w:hAnsi="Times New Roman"/>
          <w:sz w:val="24"/>
          <w:szCs w:val="24"/>
        </w:rPr>
      </w:pPr>
      <w:r w:rsidRPr="00AB7257">
        <w:rPr>
          <w:rFonts w:ascii="Times New Roman" w:hAnsi="Times New Roman"/>
          <w:sz w:val="24"/>
          <w:szCs w:val="24"/>
        </w:rPr>
        <w:t>[4</w:t>
      </w:r>
      <w:r w:rsidR="00572FF3" w:rsidRPr="00AB7257">
        <w:rPr>
          <w:rFonts w:ascii="Times New Roman" w:hAnsi="Times New Roman"/>
          <w:sz w:val="24"/>
          <w:szCs w:val="24"/>
        </w:rPr>
        <w:t xml:space="preserve">] </w:t>
      </w:r>
      <w:r w:rsidRPr="00AB7257">
        <w:rPr>
          <w:rFonts w:ascii="Times New Roman" w:hAnsi="Times New Roman"/>
          <w:sz w:val="24"/>
          <w:szCs w:val="24"/>
        </w:rPr>
        <w:t>“</w:t>
      </w:r>
      <w:r w:rsidRPr="00AB7257">
        <w:rPr>
          <w:rFonts w:ascii="Times New Roman" w:hAnsi="Times New Roman"/>
          <w:sz w:val="24"/>
          <w:szCs w:val="24"/>
          <w:lang w:val="vi-VN"/>
        </w:rPr>
        <w:t>Chemistry and Technology of Lubricants</w:t>
      </w:r>
      <w:r w:rsidRPr="00AB7257">
        <w:rPr>
          <w:rFonts w:ascii="Times New Roman" w:hAnsi="Times New Roman"/>
          <w:sz w:val="24"/>
          <w:szCs w:val="24"/>
        </w:rPr>
        <w:t>”</w:t>
      </w:r>
      <w:r w:rsidRPr="00AB7257">
        <w:rPr>
          <w:rFonts w:ascii="Times New Roman" w:hAnsi="Times New Roman"/>
          <w:sz w:val="24"/>
          <w:szCs w:val="24"/>
          <w:lang w:val="vi-VN"/>
        </w:rPr>
        <w:t>,</w:t>
      </w:r>
      <w:r w:rsidRPr="00AB7257">
        <w:rPr>
          <w:rFonts w:ascii="Times New Roman" w:hAnsi="Times New Roman"/>
          <w:sz w:val="24"/>
          <w:szCs w:val="24"/>
        </w:rPr>
        <w:t xml:space="preserve"> </w:t>
      </w:r>
      <w:r w:rsidRPr="00AB7257">
        <w:rPr>
          <w:rFonts w:ascii="Times New Roman" w:hAnsi="Times New Roman"/>
          <w:sz w:val="24"/>
          <w:szCs w:val="24"/>
          <w:lang w:val="vi-VN"/>
        </w:rPr>
        <w:t>Roy M. Mortier, Malcolm F. Fox, Stefan T. Orszulik, Springer, 2009.</w:t>
      </w:r>
    </w:p>
    <w:p w:rsidR="009C68F3" w:rsidRPr="00AB7257" w:rsidRDefault="009C68F3" w:rsidP="002779C1">
      <w:pPr>
        <w:suppressAutoHyphens w:val="0"/>
        <w:spacing w:line="276" w:lineRule="auto"/>
        <w:jc w:val="both"/>
        <w:rPr>
          <w:rFonts w:ascii="Times New Roman" w:hAnsi="Times New Roman"/>
          <w:sz w:val="24"/>
          <w:szCs w:val="24"/>
        </w:rPr>
      </w:pPr>
      <w:r w:rsidRPr="00AB7257">
        <w:rPr>
          <w:rFonts w:ascii="Times New Roman" w:hAnsi="Times New Roman"/>
          <w:sz w:val="24"/>
          <w:szCs w:val="24"/>
        </w:rPr>
        <w:t>[5</w:t>
      </w:r>
      <w:r w:rsidR="00B0685D" w:rsidRPr="00AB7257">
        <w:rPr>
          <w:rFonts w:ascii="Times New Roman" w:hAnsi="Times New Roman"/>
          <w:sz w:val="24"/>
          <w:szCs w:val="24"/>
        </w:rPr>
        <w:t xml:space="preserve">] </w:t>
      </w:r>
      <w:r w:rsidRPr="00AB7257">
        <w:rPr>
          <w:rFonts w:ascii="Times New Roman" w:hAnsi="Times New Roman"/>
          <w:sz w:val="24"/>
          <w:szCs w:val="24"/>
        </w:rPr>
        <w:t>“</w:t>
      </w:r>
      <w:r w:rsidRPr="00AB7257">
        <w:rPr>
          <w:rFonts w:ascii="Times New Roman" w:hAnsi="Times New Roman"/>
          <w:sz w:val="24"/>
          <w:szCs w:val="24"/>
          <w:lang w:val="vi-VN"/>
        </w:rPr>
        <w:t>Synthetic Liquid Fuels</w:t>
      </w:r>
      <w:r w:rsidRPr="00AB7257">
        <w:rPr>
          <w:rFonts w:ascii="Times New Roman" w:hAnsi="Times New Roman"/>
          <w:sz w:val="24"/>
          <w:szCs w:val="24"/>
        </w:rPr>
        <w:t>”</w:t>
      </w:r>
      <w:r w:rsidRPr="00AB7257">
        <w:rPr>
          <w:rFonts w:ascii="Times New Roman" w:hAnsi="Times New Roman"/>
          <w:sz w:val="24"/>
          <w:szCs w:val="24"/>
          <w:lang w:val="vi-VN"/>
        </w:rPr>
        <w:t>,</w:t>
      </w:r>
      <w:r w:rsidRPr="00AB7257">
        <w:rPr>
          <w:rFonts w:ascii="Times New Roman" w:hAnsi="Times New Roman"/>
          <w:sz w:val="24"/>
          <w:szCs w:val="24"/>
        </w:rPr>
        <w:t xml:space="preserve"> </w:t>
      </w:r>
      <w:r w:rsidRPr="00AB7257">
        <w:rPr>
          <w:rFonts w:ascii="Times New Roman" w:hAnsi="Times New Roman"/>
          <w:sz w:val="24"/>
          <w:szCs w:val="24"/>
          <w:lang w:val="vi-VN"/>
        </w:rPr>
        <w:t xml:space="preserve">International Energy Agency, Orgnization for Economics, 1985. </w:t>
      </w:r>
    </w:p>
    <w:p w:rsidR="00B0685D" w:rsidRPr="00AB7257" w:rsidRDefault="009C68F3" w:rsidP="00610916">
      <w:pPr>
        <w:widowControl w:val="0"/>
        <w:suppressAutoHyphens w:val="0"/>
        <w:spacing w:line="276" w:lineRule="auto"/>
        <w:jc w:val="both"/>
        <w:rPr>
          <w:rFonts w:ascii="Times New Roman" w:hAnsi="Times New Roman"/>
          <w:noProof/>
          <w:sz w:val="24"/>
          <w:szCs w:val="24"/>
        </w:rPr>
      </w:pPr>
      <w:r w:rsidRPr="00AB7257">
        <w:rPr>
          <w:rFonts w:ascii="Times New Roman" w:hAnsi="Times New Roman"/>
          <w:sz w:val="24"/>
          <w:szCs w:val="24"/>
          <w:lang w:val="vi-VN"/>
        </w:rPr>
        <w:t>[</w:t>
      </w:r>
      <w:r w:rsidRPr="00AB7257">
        <w:rPr>
          <w:rFonts w:ascii="Times New Roman" w:hAnsi="Times New Roman"/>
          <w:sz w:val="24"/>
          <w:szCs w:val="24"/>
        </w:rPr>
        <w:t>6</w:t>
      </w:r>
      <w:r w:rsidR="00B0685D" w:rsidRPr="00AB7257">
        <w:rPr>
          <w:rFonts w:ascii="Times New Roman" w:hAnsi="Times New Roman"/>
          <w:sz w:val="24"/>
          <w:szCs w:val="24"/>
          <w:lang w:val="vi-VN"/>
        </w:rPr>
        <w:t xml:space="preserve">] </w:t>
      </w:r>
      <w:r w:rsidRPr="00AB7257">
        <w:rPr>
          <w:rFonts w:ascii="Times New Roman" w:hAnsi="Times New Roman"/>
          <w:sz w:val="24"/>
          <w:szCs w:val="24"/>
        </w:rPr>
        <w:t>“</w:t>
      </w:r>
      <w:r w:rsidRPr="00AB7257">
        <w:rPr>
          <w:rFonts w:ascii="Times New Roman" w:hAnsi="Times New Roman"/>
          <w:noProof/>
          <w:sz w:val="24"/>
          <w:szCs w:val="24"/>
        </w:rPr>
        <w:t>Thermochemical Conversion of Biomass to Liquid Fuels and Chemicals</w:t>
      </w:r>
      <w:r w:rsidRPr="00AB7257">
        <w:rPr>
          <w:rFonts w:ascii="Times New Roman" w:hAnsi="Times New Roman"/>
          <w:sz w:val="24"/>
          <w:szCs w:val="24"/>
        </w:rPr>
        <w:t>”</w:t>
      </w:r>
      <w:r w:rsidRPr="00AB7257">
        <w:rPr>
          <w:rFonts w:ascii="Times New Roman" w:hAnsi="Times New Roman"/>
          <w:noProof/>
          <w:sz w:val="24"/>
          <w:szCs w:val="24"/>
        </w:rPr>
        <w:t>, Crocker, M., 2010: RSC Publishing</w:t>
      </w:r>
    </w:p>
    <w:p w:rsidR="009C68F3" w:rsidRPr="00AB7257" w:rsidRDefault="009C68F3" w:rsidP="00610916">
      <w:pPr>
        <w:suppressAutoHyphens w:val="0"/>
        <w:spacing w:line="276" w:lineRule="auto"/>
        <w:jc w:val="both"/>
        <w:rPr>
          <w:rFonts w:ascii="Times New Roman" w:hAnsi="Times New Roman"/>
          <w:sz w:val="24"/>
          <w:szCs w:val="24"/>
        </w:rPr>
      </w:pPr>
      <w:r w:rsidRPr="00AB7257">
        <w:rPr>
          <w:rFonts w:ascii="Times New Roman" w:hAnsi="Times New Roman"/>
          <w:noProof/>
          <w:sz w:val="24"/>
          <w:szCs w:val="24"/>
          <w:lang w:val="vi-VN"/>
        </w:rPr>
        <w:t>[</w:t>
      </w:r>
      <w:r w:rsidRPr="00AB7257">
        <w:rPr>
          <w:rFonts w:ascii="Times New Roman" w:hAnsi="Times New Roman"/>
          <w:noProof/>
          <w:sz w:val="24"/>
          <w:szCs w:val="24"/>
        </w:rPr>
        <w:t>7</w:t>
      </w:r>
      <w:r w:rsidRPr="00AB7257">
        <w:rPr>
          <w:rFonts w:ascii="Times New Roman" w:hAnsi="Times New Roman"/>
          <w:noProof/>
          <w:sz w:val="24"/>
          <w:szCs w:val="24"/>
          <w:lang w:val="vi-VN"/>
        </w:rPr>
        <w:t xml:space="preserve">] </w:t>
      </w:r>
      <w:r w:rsidRPr="00AB7257">
        <w:rPr>
          <w:rFonts w:ascii="Times New Roman" w:hAnsi="Times New Roman"/>
          <w:noProof/>
          <w:sz w:val="24"/>
          <w:szCs w:val="24"/>
        </w:rPr>
        <w:t>“Handbook on Bioethanol: Product and Utilization</w:t>
      </w:r>
      <w:r w:rsidRPr="00AB7257">
        <w:rPr>
          <w:rFonts w:ascii="Times New Roman" w:hAnsi="Times New Roman"/>
          <w:sz w:val="24"/>
          <w:szCs w:val="24"/>
        </w:rPr>
        <w:t>”,</w:t>
      </w:r>
      <w:r w:rsidRPr="00AB7257">
        <w:rPr>
          <w:rFonts w:ascii="Times New Roman" w:hAnsi="Times New Roman"/>
          <w:noProof/>
          <w:sz w:val="24"/>
          <w:szCs w:val="24"/>
        </w:rPr>
        <w:t xml:space="preserve"> E.Wyman, C.,. 1996: Taylor &amp; Francis.</w:t>
      </w:r>
    </w:p>
    <w:p w:rsidR="009C68F3" w:rsidRPr="00AB7257" w:rsidRDefault="009C68F3" w:rsidP="00610916">
      <w:pPr>
        <w:widowControl w:val="0"/>
        <w:suppressAutoHyphens w:val="0"/>
        <w:spacing w:line="276" w:lineRule="auto"/>
        <w:jc w:val="both"/>
        <w:rPr>
          <w:rFonts w:ascii="Times New Roman" w:hAnsi="Times New Roman"/>
          <w:sz w:val="24"/>
          <w:szCs w:val="24"/>
        </w:rPr>
      </w:pPr>
      <w:r w:rsidRPr="00AB7257">
        <w:rPr>
          <w:rFonts w:ascii="Times New Roman" w:hAnsi="Times New Roman"/>
          <w:sz w:val="24"/>
          <w:szCs w:val="24"/>
        </w:rPr>
        <w:t>[8] “Chemical from synthesis gas, Catalytic reaction of CO and H</w:t>
      </w:r>
      <w:r w:rsidRPr="00AB7257">
        <w:rPr>
          <w:rFonts w:ascii="Times New Roman" w:hAnsi="Times New Roman"/>
          <w:sz w:val="24"/>
          <w:szCs w:val="24"/>
          <w:vertAlign w:val="subscript"/>
        </w:rPr>
        <w:t>2</w:t>
      </w:r>
      <w:r w:rsidRPr="00AB7257">
        <w:rPr>
          <w:rFonts w:ascii="Times New Roman" w:hAnsi="Times New Roman"/>
          <w:sz w:val="24"/>
          <w:szCs w:val="24"/>
        </w:rPr>
        <w:t>”, R.A. Sheldon,. D. Reidel Publishing Company, Dordrecht, Holland, 1983.</w:t>
      </w:r>
    </w:p>
    <w:p w:rsidR="007F7B41" w:rsidRPr="00FE38CE" w:rsidRDefault="00CC76DD" w:rsidP="00B0685D">
      <w:pPr>
        <w:suppressAutoHyphens w:val="0"/>
        <w:spacing w:before="240" w:after="120"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rsidTr="00FE38CE">
        <w:trPr>
          <w:jc w:val="center"/>
        </w:trPr>
        <w:tc>
          <w:tcPr>
            <w:tcW w:w="870"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AA7608" w:rsidRPr="00CC2E4A" w:rsidTr="002D02F6">
        <w:trPr>
          <w:trHeight w:val="1150"/>
          <w:jc w:val="center"/>
        </w:trPr>
        <w:tc>
          <w:tcPr>
            <w:tcW w:w="870" w:type="dxa"/>
            <w:vAlign w:val="center"/>
          </w:tcPr>
          <w:p w:rsidR="00AA7608" w:rsidRPr="00826B08" w:rsidRDefault="00AA7608"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1</w:t>
            </w:r>
            <w:r w:rsidR="00075351">
              <w:rPr>
                <w:rFonts w:ascii="Times New Roman" w:hAnsi="Times New Roman"/>
                <w:color w:val="000000"/>
                <w:sz w:val="22"/>
                <w:szCs w:val="22"/>
              </w:rPr>
              <w:t>,2</w:t>
            </w:r>
          </w:p>
          <w:p w:rsidR="00AA7608" w:rsidRPr="00826B08" w:rsidRDefault="00AA7608" w:rsidP="002D02F6">
            <w:pPr>
              <w:widowControl w:val="0"/>
              <w:spacing w:line="276" w:lineRule="auto"/>
              <w:jc w:val="center"/>
              <w:rPr>
                <w:rFonts w:ascii="Times New Roman" w:hAnsi="Times New Roman"/>
                <w:color w:val="000000"/>
                <w:sz w:val="22"/>
                <w:szCs w:val="22"/>
              </w:rPr>
            </w:pPr>
          </w:p>
        </w:tc>
        <w:tc>
          <w:tcPr>
            <w:tcW w:w="3612" w:type="dxa"/>
          </w:tcPr>
          <w:p w:rsidR="00AA7608" w:rsidRPr="00D03ADA" w:rsidRDefault="00AA7608" w:rsidP="007E56C8">
            <w:pPr>
              <w:snapToGrid w:val="0"/>
              <w:spacing w:before="40" w:after="40" w:line="288" w:lineRule="auto"/>
              <w:ind w:left="-57" w:right="-57"/>
              <w:rPr>
                <w:rFonts w:ascii="Times New Roman" w:hAnsi="Times New Roman"/>
                <w:b/>
                <w:sz w:val="20"/>
                <w:szCs w:val="20"/>
                <w:lang w:val="nb-NO"/>
              </w:rPr>
            </w:pPr>
            <w:r w:rsidRPr="00D03ADA">
              <w:rPr>
                <w:rFonts w:ascii="Times New Roman" w:hAnsi="Times New Roman"/>
                <w:b/>
                <w:noProof/>
                <w:color w:val="000000" w:themeColor="text1"/>
                <w:sz w:val="20"/>
                <w:szCs w:val="20"/>
                <w:lang w:eastAsia="en-US"/>
              </w:rPr>
              <w:t xml:space="preserve">Chương 1: </w:t>
            </w:r>
            <w:r w:rsidR="00D03ADA" w:rsidRPr="00D03ADA">
              <w:rPr>
                <w:rFonts w:ascii="Times New Roman" w:hAnsi="Times New Roman"/>
                <w:b/>
                <w:color w:val="000000"/>
                <w:sz w:val="20"/>
                <w:szCs w:val="20"/>
              </w:rPr>
              <w:t>Tiêu chuẩn và tính chất của nhiên liệu lỏng và dầu nhờn</w:t>
            </w:r>
            <w:r w:rsidRPr="00D03ADA">
              <w:rPr>
                <w:rFonts w:ascii="Times New Roman" w:hAnsi="Times New Roman"/>
                <w:b/>
                <w:sz w:val="20"/>
                <w:szCs w:val="20"/>
                <w:lang w:val="nb-NO"/>
              </w:rPr>
              <w:t xml:space="preserve"> </w:t>
            </w:r>
          </w:p>
          <w:p w:rsidR="00AA7608" w:rsidRPr="00D03ADA" w:rsidRDefault="00AA7608" w:rsidP="00492D05">
            <w:pPr>
              <w:snapToGrid w:val="0"/>
              <w:spacing w:before="40" w:after="40" w:line="288" w:lineRule="auto"/>
              <w:ind w:right="-57"/>
              <w:jc w:val="both"/>
              <w:rPr>
                <w:rFonts w:ascii="Times New Roman" w:hAnsi="Times New Roman"/>
                <w:sz w:val="20"/>
                <w:szCs w:val="20"/>
                <w:lang w:val="nb-NO"/>
              </w:rPr>
            </w:pPr>
            <w:r w:rsidRPr="00D03ADA">
              <w:rPr>
                <w:rFonts w:ascii="Times New Roman" w:hAnsi="Times New Roman"/>
                <w:noProof/>
                <w:color w:val="000000" w:themeColor="text1"/>
                <w:sz w:val="20"/>
                <w:szCs w:val="20"/>
                <w:lang w:val="nb-NO"/>
              </w:rPr>
              <w:t xml:space="preserve">1.1 </w:t>
            </w:r>
            <w:r w:rsidR="00D03ADA" w:rsidRPr="00D03ADA">
              <w:rPr>
                <w:rFonts w:ascii="Times New Roman" w:hAnsi="Times New Roman"/>
                <w:sz w:val="20"/>
                <w:szCs w:val="20"/>
                <w:lang w:val="nb-NO"/>
              </w:rPr>
              <w:t>Tiêu chuẩn và tính chất của xăng</w:t>
            </w:r>
          </w:p>
          <w:p w:rsidR="00AA7608" w:rsidRPr="00D03ADA" w:rsidRDefault="00AA7608" w:rsidP="00492D05">
            <w:pPr>
              <w:widowControl w:val="0"/>
              <w:suppressAutoHyphens w:val="0"/>
              <w:jc w:val="both"/>
              <w:rPr>
                <w:rFonts w:ascii="Times New Roman" w:hAnsi="Times New Roman"/>
                <w:sz w:val="20"/>
                <w:szCs w:val="20"/>
                <w:lang w:val="nb-NO"/>
              </w:rPr>
            </w:pPr>
            <w:r w:rsidRPr="00D03ADA">
              <w:rPr>
                <w:rFonts w:ascii="Times New Roman" w:hAnsi="Times New Roman"/>
                <w:noProof/>
                <w:color w:val="000000" w:themeColor="text1"/>
                <w:sz w:val="20"/>
                <w:szCs w:val="20"/>
                <w:lang w:val="nb-NO"/>
              </w:rPr>
              <w:t xml:space="preserve">1.2 </w:t>
            </w:r>
            <w:r w:rsidR="00D03ADA" w:rsidRPr="00D03ADA">
              <w:rPr>
                <w:rFonts w:ascii="Times New Roman" w:hAnsi="Times New Roman"/>
                <w:iCs/>
                <w:sz w:val="20"/>
                <w:szCs w:val="20"/>
                <w:lang w:val="nb-NO"/>
              </w:rPr>
              <w:t>Tiêu chuẩn</w:t>
            </w:r>
            <w:r w:rsidR="00D03ADA" w:rsidRPr="00D03ADA">
              <w:rPr>
                <w:rFonts w:ascii="Times New Roman" w:hAnsi="Times New Roman"/>
                <w:sz w:val="20"/>
                <w:szCs w:val="20"/>
                <w:lang w:val="nb-NO"/>
              </w:rPr>
              <w:t xml:space="preserve"> và tính chất cơ bản của nhiên liệu diesel</w:t>
            </w:r>
          </w:p>
          <w:p w:rsidR="00D03ADA" w:rsidRPr="00D03ADA" w:rsidRDefault="00D03ADA" w:rsidP="00492D05">
            <w:pPr>
              <w:widowControl w:val="0"/>
              <w:suppressAutoHyphens w:val="0"/>
              <w:jc w:val="both"/>
              <w:rPr>
                <w:rFonts w:ascii="Times New Roman" w:hAnsi="Times New Roman"/>
                <w:color w:val="000000"/>
                <w:sz w:val="20"/>
                <w:szCs w:val="20"/>
                <w:lang w:val="nb-NO"/>
              </w:rPr>
            </w:pPr>
            <w:r w:rsidRPr="00D03ADA">
              <w:rPr>
                <w:rFonts w:ascii="Times New Roman" w:hAnsi="Times New Roman"/>
                <w:sz w:val="20"/>
                <w:szCs w:val="20"/>
                <w:lang w:val="nb-NO"/>
              </w:rPr>
              <w:lastRenderedPageBreak/>
              <w:t xml:space="preserve">1.3 </w:t>
            </w:r>
            <w:r w:rsidRPr="00D03ADA">
              <w:rPr>
                <w:rFonts w:ascii="Times New Roman" w:hAnsi="Times New Roman"/>
                <w:color w:val="000000"/>
                <w:sz w:val="20"/>
                <w:szCs w:val="20"/>
                <w:lang w:val="nb-NO"/>
              </w:rPr>
              <w:t>Thành phần, tính chất của các loại dầu nhờn</w:t>
            </w:r>
          </w:p>
          <w:p w:rsidR="00D03ADA" w:rsidRPr="00D03ADA" w:rsidRDefault="00D03ADA" w:rsidP="00492D05">
            <w:pPr>
              <w:widowControl w:val="0"/>
              <w:suppressAutoHyphens w:val="0"/>
              <w:jc w:val="both"/>
              <w:rPr>
                <w:rFonts w:ascii="Times New Roman" w:hAnsi="Times New Roman"/>
                <w:noProof/>
                <w:color w:val="000000" w:themeColor="text1"/>
                <w:sz w:val="20"/>
                <w:szCs w:val="20"/>
                <w:lang w:val="nb-NO"/>
              </w:rPr>
            </w:pPr>
            <w:r w:rsidRPr="00D03ADA">
              <w:rPr>
                <w:rFonts w:ascii="Times New Roman" w:hAnsi="Times New Roman"/>
                <w:color w:val="000000"/>
                <w:sz w:val="20"/>
                <w:szCs w:val="20"/>
                <w:lang w:val="nb-NO"/>
              </w:rPr>
              <w:t xml:space="preserve">1.4 </w:t>
            </w:r>
            <w:r w:rsidRPr="00D03ADA">
              <w:rPr>
                <w:rFonts w:ascii="Times New Roman" w:hAnsi="Times New Roman"/>
                <w:iCs/>
                <w:color w:val="000000"/>
                <w:sz w:val="20"/>
                <w:szCs w:val="20"/>
                <w:lang w:val="nb-NO"/>
              </w:rPr>
              <w:t>Xu hướng phát triển sản xuất và sử dụng nhiên liệu tái tạo</w:t>
            </w:r>
          </w:p>
        </w:tc>
        <w:tc>
          <w:tcPr>
            <w:tcW w:w="3168" w:type="dxa"/>
          </w:tcPr>
          <w:p w:rsidR="00CA1A42" w:rsidRDefault="00CA1A42" w:rsidP="00CA1A42">
            <w:pPr>
              <w:widowControl w:val="0"/>
              <w:spacing w:line="276" w:lineRule="auto"/>
              <w:ind w:left="163" w:hanging="163"/>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lastRenderedPageBreak/>
              <w:t xml:space="preserve">L.O.1.1 – </w:t>
            </w:r>
            <w:r w:rsidRPr="00800F1D">
              <w:rPr>
                <w:rFonts w:ascii="Times New Roman" w:hAnsi="Times New Roman"/>
                <w:i/>
                <w:color w:val="000000"/>
                <w:sz w:val="20"/>
                <w:szCs w:val="20"/>
                <w:lang w:val="nb-NO"/>
              </w:rPr>
              <w:t xml:space="preserve">Nắm vững thành phần, tính chất </w:t>
            </w:r>
            <w:r w:rsidR="00CC2E4A">
              <w:rPr>
                <w:rFonts w:ascii="Times New Roman" w:hAnsi="Times New Roman"/>
                <w:i/>
                <w:color w:val="000000"/>
                <w:sz w:val="20"/>
                <w:szCs w:val="20"/>
                <w:lang w:val="nb-NO"/>
              </w:rPr>
              <w:t>của xăng</w:t>
            </w:r>
          </w:p>
          <w:p w:rsidR="00CC2E4A" w:rsidRPr="00800F1D" w:rsidRDefault="00CC2E4A" w:rsidP="00CC2E4A">
            <w:pPr>
              <w:widowControl w:val="0"/>
              <w:spacing w:line="276" w:lineRule="auto"/>
              <w:ind w:left="163" w:hanging="163"/>
              <w:jc w:val="both"/>
              <w:rPr>
                <w:rFonts w:ascii="Times New Roman" w:hAnsi="Times New Roman"/>
                <w:i/>
                <w:color w:val="000000"/>
                <w:sz w:val="20"/>
                <w:szCs w:val="20"/>
                <w:lang w:val="nb-NO"/>
              </w:rPr>
            </w:pPr>
            <w:r>
              <w:rPr>
                <w:rFonts w:ascii="Times New Roman" w:hAnsi="Times New Roman"/>
                <w:i/>
                <w:noProof/>
                <w:color w:val="000000" w:themeColor="text1"/>
                <w:sz w:val="20"/>
                <w:szCs w:val="20"/>
                <w:lang w:val="nb-NO" w:eastAsia="en-US"/>
              </w:rPr>
              <w:t>L.O.1.2</w:t>
            </w:r>
            <w:r w:rsidRPr="00800F1D">
              <w:rPr>
                <w:rFonts w:ascii="Times New Roman" w:hAnsi="Times New Roman"/>
                <w:i/>
                <w:noProof/>
                <w:color w:val="000000" w:themeColor="text1"/>
                <w:sz w:val="20"/>
                <w:szCs w:val="20"/>
                <w:lang w:val="nb-NO" w:eastAsia="en-US"/>
              </w:rPr>
              <w:t xml:space="preserve"> – </w:t>
            </w:r>
            <w:r w:rsidRPr="00800F1D">
              <w:rPr>
                <w:rFonts w:ascii="Times New Roman" w:hAnsi="Times New Roman"/>
                <w:i/>
                <w:color w:val="000000"/>
                <w:sz w:val="20"/>
                <w:szCs w:val="20"/>
                <w:lang w:val="nb-NO"/>
              </w:rPr>
              <w:t xml:space="preserve">Nắm vững thành phần, tính chất </w:t>
            </w:r>
            <w:r>
              <w:rPr>
                <w:rFonts w:ascii="Times New Roman" w:hAnsi="Times New Roman"/>
                <w:i/>
                <w:color w:val="000000"/>
                <w:sz w:val="20"/>
                <w:szCs w:val="20"/>
                <w:lang w:val="nb-NO"/>
              </w:rPr>
              <w:t>cơ bản của nhiên liệu diesel</w:t>
            </w:r>
          </w:p>
          <w:p w:rsidR="00CC2E4A" w:rsidRPr="00800F1D" w:rsidRDefault="00CC2E4A" w:rsidP="00CC2E4A">
            <w:pPr>
              <w:widowControl w:val="0"/>
              <w:spacing w:line="276" w:lineRule="auto"/>
              <w:ind w:left="163" w:hanging="163"/>
              <w:jc w:val="both"/>
              <w:rPr>
                <w:rFonts w:ascii="Times New Roman" w:hAnsi="Times New Roman"/>
                <w:i/>
                <w:color w:val="000000"/>
                <w:sz w:val="20"/>
                <w:szCs w:val="20"/>
                <w:lang w:val="nb-NO"/>
              </w:rPr>
            </w:pPr>
            <w:r>
              <w:rPr>
                <w:rFonts w:ascii="Times New Roman" w:hAnsi="Times New Roman"/>
                <w:i/>
                <w:noProof/>
                <w:color w:val="000000" w:themeColor="text1"/>
                <w:sz w:val="20"/>
                <w:szCs w:val="20"/>
                <w:lang w:val="nb-NO" w:eastAsia="en-US"/>
              </w:rPr>
              <w:lastRenderedPageBreak/>
              <w:t>L.O.1.3</w:t>
            </w:r>
            <w:r w:rsidRPr="00800F1D">
              <w:rPr>
                <w:rFonts w:ascii="Times New Roman" w:hAnsi="Times New Roman"/>
                <w:i/>
                <w:noProof/>
                <w:color w:val="000000" w:themeColor="text1"/>
                <w:sz w:val="20"/>
                <w:szCs w:val="20"/>
                <w:lang w:val="nb-NO" w:eastAsia="en-US"/>
              </w:rPr>
              <w:t xml:space="preserve"> – </w:t>
            </w:r>
            <w:r w:rsidRPr="00800F1D">
              <w:rPr>
                <w:rFonts w:ascii="Times New Roman" w:hAnsi="Times New Roman"/>
                <w:i/>
                <w:color w:val="000000"/>
                <w:sz w:val="20"/>
                <w:szCs w:val="20"/>
                <w:lang w:val="nb-NO"/>
              </w:rPr>
              <w:t xml:space="preserve">Nắm vững thành phần, tính chất </w:t>
            </w:r>
            <w:r>
              <w:rPr>
                <w:rFonts w:ascii="Times New Roman" w:hAnsi="Times New Roman"/>
                <w:i/>
                <w:color w:val="000000"/>
                <w:sz w:val="20"/>
                <w:szCs w:val="20"/>
                <w:lang w:val="nb-NO"/>
              </w:rPr>
              <w:t>của các loại dầu nhờn</w:t>
            </w:r>
          </w:p>
          <w:p w:rsidR="00AA7608" w:rsidRPr="00800F1D" w:rsidRDefault="00CA1A42" w:rsidP="00CC2E4A">
            <w:pPr>
              <w:widowControl w:val="0"/>
              <w:suppressAutoHyphens w:val="0"/>
              <w:spacing w:line="276" w:lineRule="auto"/>
              <w:jc w:val="both"/>
              <w:rPr>
                <w:rFonts w:ascii="Times New Roman" w:hAnsi="Times New Roman"/>
                <w:noProof/>
                <w:color w:val="000000" w:themeColor="text1"/>
                <w:sz w:val="20"/>
                <w:szCs w:val="20"/>
                <w:lang w:val="nb-NO" w:eastAsia="en-US"/>
              </w:rPr>
            </w:pPr>
            <w:r w:rsidRPr="00800F1D">
              <w:rPr>
                <w:rFonts w:ascii="Times New Roman" w:hAnsi="Times New Roman"/>
                <w:i/>
                <w:noProof/>
                <w:color w:val="000000" w:themeColor="text1"/>
                <w:sz w:val="20"/>
                <w:szCs w:val="20"/>
                <w:lang w:val="nb-NO" w:eastAsia="en-US"/>
              </w:rPr>
              <w:t>L.O.1.</w:t>
            </w:r>
            <w:r w:rsidR="00CC2E4A">
              <w:rPr>
                <w:rFonts w:ascii="Times New Roman" w:hAnsi="Times New Roman"/>
                <w:i/>
                <w:noProof/>
                <w:color w:val="000000" w:themeColor="text1"/>
                <w:sz w:val="20"/>
                <w:szCs w:val="20"/>
                <w:lang w:val="nb-NO" w:eastAsia="en-US"/>
              </w:rPr>
              <w:t>4</w:t>
            </w:r>
            <w:r w:rsidRPr="00800F1D">
              <w:rPr>
                <w:rFonts w:ascii="Times New Roman" w:hAnsi="Times New Roman"/>
                <w:i/>
                <w:noProof/>
                <w:color w:val="000000" w:themeColor="text1"/>
                <w:sz w:val="20"/>
                <w:szCs w:val="20"/>
                <w:lang w:val="nb-NO" w:eastAsia="en-US"/>
              </w:rPr>
              <w:t xml:space="preserve"> –</w:t>
            </w:r>
            <w:r w:rsidRPr="00800F1D">
              <w:rPr>
                <w:rFonts w:ascii="Times New Roman" w:hAnsi="Times New Roman"/>
                <w:i/>
                <w:color w:val="000000"/>
                <w:sz w:val="20"/>
                <w:szCs w:val="20"/>
                <w:lang w:val="nb-NO"/>
              </w:rPr>
              <w:t xml:space="preserve"> Hiểu được sự cần thiết phát triển sản xuất và sử dụng nhiên liệu tái tạo hiện nay</w:t>
            </w:r>
          </w:p>
        </w:tc>
        <w:tc>
          <w:tcPr>
            <w:tcW w:w="1409" w:type="dxa"/>
          </w:tcPr>
          <w:p w:rsidR="00AA7608" w:rsidRPr="002D62A4" w:rsidRDefault="00856ED1" w:rsidP="00856ED1">
            <w:pPr>
              <w:widowControl w:val="0"/>
              <w:suppressAutoHyphens w:val="0"/>
              <w:spacing w:line="276" w:lineRule="auto"/>
              <w:jc w:val="both"/>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lastRenderedPageBreak/>
              <w:t>Th</w:t>
            </w:r>
            <w:r w:rsidRPr="00AF6CC2">
              <w:rPr>
                <w:rFonts w:ascii="Times New Roman" w:hAnsi="Times New Roman"/>
                <w:noProof/>
                <w:color w:val="000000" w:themeColor="text1"/>
                <w:sz w:val="20"/>
                <w:szCs w:val="20"/>
                <w:lang w:val="vi-VN" w:eastAsia="en-US"/>
              </w:rPr>
              <w:t>ảo luận</w:t>
            </w:r>
            <w:r w:rsidR="002D62A4" w:rsidRPr="002D62A4">
              <w:rPr>
                <w:rFonts w:ascii="Times New Roman" w:hAnsi="Times New Roman"/>
                <w:noProof/>
                <w:color w:val="000000" w:themeColor="text1"/>
                <w:sz w:val="20"/>
                <w:szCs w:val="20"/>
                <w:lang w:val="nb-NO" w:eastAsia="en-US"/>
              </w:rPr>
              <w:t xml:space="preserve">, </w:t>
            </w:r>
            <w:r w:rsidR="002D62A4" w:rsidRPr="00F77D6D">
              <w:rPr>
                <w:rFonts w:ascii="Times New Roman" w:hAnsi="Times New Roman"/>
                <w:noProof/>
                <w:color w:val="000000" w:themeColor="text1"/>
                <w:sz w:val="20"/>
                <w:szCs w:val="20"/>
                <w:lang w:val="nb-NO" w:eastAsia="en-US"/>
              </w:rPr>
              <w:t>báo cáo chuyên đề</w:t>
            </w:r>
          </w:p>
        </w:tc>
      </w:tr>
      <w:tr w:rsidR="00AA7608" w:rsidRPr="00CC2E4A" w:rsidTr="002D02F6">
        <w:trPr>
          <w:trHeight w:val="1484"/>
          <w:jc w:val="center"/>
        </w:trPr>
        <w:tc>
          <w:tcPr>
            <w:tcW w:w="870" w:type="dxa"/>
            <w:vAlign w:val="center"/>
          </w:tcPr>
          <w:p w:rsidR="00AA7608" w:rsidRPr="00826B08" w:rsidRDefault="00075351"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2,3</w:t>
            </w:r>
          </w:p>
        </w:tc>
        <w:tc>
          <w:tcPr>
            <w:tcW w:w="3612" w:type="dxa"/>
          </w:tcPr>
          <w:p w:rsidR="00AA7608" w:rsidRPr="00492D05" w:rsidRDefault="00AA7608" w:rsidP="00492D05">
            <w:pPr>
              <w:widowControl w:val="0"/>
              <w:suppressAutoHyphens w:val="0"/>
              <w:jc w:val="both"/>
              <w:rPr>
                <w:rFonts w:ascii="Times New Roman" w:hAnsi="Times New Roman"/>
                <w:b/>
                <w:noProof/>
                <w:color w:val="000000" w:themeColor="text1"/>
                <w:sz w:val="20"/>
                <w:szCs w:val="20"/>
                <w:lang w:eastAsia="en-US"/>
              </w:rPr>
            </w:pPr>
            <w:r w:rsidRPr="00492D05">
              <w:rPr>
                <w:rFonts w:ascii="Times New Roman" w:hAnsi="Times New Roman"/>
                <w:b/>
                <w:noProof/>
                <w:color w:val="000000" w:themeColor="text1"/>
                <w:sz w:val="20"/>
                <w:szCs w:val="20"/>
                <w:lang w:eastAsia="en-US"/>
              </w:rPr>
              <w:t xml:space="preserve">Chương 2: </w:t>
            </w:r>
            <w:r w:rsidR="00492D05" w:rsidRPr="00492D05">
              <w:rPr>
                <w:rFonts w:ascii="Times New Roman" w:hAnsi="Times New Roman"/>
                <w:b/>
                <w:color w:val="000000"/>
                <w:sz w:val="20"/>
                <w:szCs w:val="20"/>
              </w:rPr>
              <w:t>Sản xuất dầu nhờn bằng phương pháp hòa tan trong dung môi phân cực và không phân cực</w:t>
            </w:r>
          </w:p>
          <w:p w:rsidR="00AA7608" w:rsidRPr="00492D05" w:rsidRDefault="00AA7608" w:rsidP="00492D05">
            <w:pPr>
              <w:snapToGrid w:val="0"/>
              <w:spacing w:before="40" w:after="40" w:line="288" w:lineRule="auto"/>
              <w:ind w:right="-57"/>
              <w:jc w:val="both"/>
              <w:rPr>
                <w:rFonts w:ascii="Times New Roman" w:hAnsi="Times New Roman"/>
                <w:sz w:val="20"/>
                <w:szCs w:val="20"/>
                <w:lang w:val="nb-NO"/>
              </w:rPr>
            </w:pPr>
            <w:r w:rsidRPr="00492D05">
              <w:rPr>
                <w:rFonts w:ascii="Times New Roman" w:hAnsi="Times New Roman"/>
                <w:noProof/>
                <w:color w:val="000000" w:themeColor="text1"/>
                <w:sz w:val="20"/>
                <w:szCs w:val="20"/>
              </w:rPr>
              <w:t xml:space="preserve">2.1 </w:t>
            </w:r>
            <w:r w:rsidR="00492D05" w:rsidRPr="00492D05">
              <w:rPr>
                <w:rFonts w:ascii="Times New Roman" w:hAnsi="Times New Roman"/>
                <w:color w:val="000000"/>
                <w:sz w:val="20"/>
                <w:szCs w:val="20"/>
              </w:rPr>
              <w:t>Các yếu tố ảnh hưởng đến quá trình loại asphanten</w:t>
            </w:r>
          </w:p>
          <w:p w:rsidR="00AA7608" w:rsidRPr="00492D05" w:rsidRDefault="00AA7608" w:rsidP="00492D05">
            <w:pPr>
              <w:snapToGrid w:val="0"/>
              <w:spacing w:before="40" w:after="40" w:line="288" w:lineRule="auto"/>
              <w:ind w:right="-57"/>
              <w:jc w:val="both"/>
              <w:rPr>
                <w:rFonts w:ascii="Times New Roman" w:hAnsi="Times New Roman"/>
                <w:noProof/>
                <w:color w:val="000000" w:themeColor="text1"/>
                <w:sz w:val="20"/>
                <w:szCs w:val="20"/>
                <w:lang w:val="nb-NO"/>
              </w:rPr>
            </w:pPr>
            <w:r w:rsidRPr="00492D05">
              <w:rPr>
                <w:rFonts w:ascii="Times New Roman" w:hAnsi="Times New Roman"/>
                <w:noProof/>
                <w:color w:val="000000" w:themeColor="text1"/>
                <w:sz w:val="20"/>
                <w:szCs w:val="20"/>
                <w:lang w:val="nb-NO"/>
              </w:rPr>
              <w:t xml:space="preserve">2.2 </w:t>
            </w:r>
            <w:r w:rsidR="00492D05" w:rsidRPr="00492D05">
              <w:rPr>
                <w:rFonts w:ascii="Times New Roman" w:hAnsi="Times New Roman"/>
                <w:color w:val="000000"/>
                <w:sz w:val="20"/>
                <w:szCs w:val="20"/>
                <w:lang w:val="nb-NO"/>
              </w:rPr>
              <w:t>Các yếu tố ảnh hưởng đến hiệu quả của quá trình làm sạch bằng dung môi chọn lọc</w:t>
            </w:r>
          </w:p>
        </w:tc>
        <w:tc>
          <w:tcPr>
            <w:tcW w:w="3168" w:type="dxa"/>
          </w:tcPr>
          <w:p w:rsidR="00CA1A42" w:rsidRPr="00800F1D" w:rsidRDefault="00CA1A42" w:rsidP="00800F1D">
            <w:pPr>
              <w:widowControl w:val="0"/>
              <w:spacing w:line="276" w:lineRule="auto"/>
              <w:ind w:left="163" w:hanging="163"/>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L.O.2.1 –</w:t>
            </w:r>
            <w:r w:rsidRPr="00800F1D">
              <w:rPr>
                <w:rFonts w:ascii="Times New Roman" w:hAnsi="Times New Roman"/>
                <w:bCs/>
                <w:i/>
                <w:color w:val="000000"/>
                <w:sz w:val="20"/>
                <w:szCs w:val="20"/>
                <w:lang w:val="nb-NO"/>
              </w:rPr>
              <w:t xml:space="preserve"> </w:t>
            </w:r>
            <w:r w:rsidRPr="00800F1D">
              <w:rPr>
                <w:rFonts w:ascii="Times New Roman" w:hAnsi="Times New Roman"/>
                <w:i/>
                <w:color w:val="000000"/>
                <w:sz w:val="20"/>
                <w:szCs w:val="20"/>
                <w:lang w:val="nb-NO"/>
              </w:rPr>
              <w:t xml:space="preserve">Nắm được cơ sở hóa học của sản xuất  dầu nhòn bằng phương pháp hòa tan trong dung môi </w:t>
            </w:r>
          </w:p>
          <w:p w:rsidR="00AA7608" w:rsidRPr="00800F1D" w:rsidRDefault="00CA1A42" w:rsidP="00800F1D">
            <w:pPr>
              <w:widowControl w:val="0"/>
              <w:suppressAutoHyphens w:val="0"/>
              <w:spacing w:line="276" w:lineRule="auto"/>
              <w:jc w:val="both"/>
              <w:rPr>
                <w:rFonts w:ascii="Times New Roman" w:hAnsi="Times New Roman"/>
                <w:i/>
                <w:noProof/>
                <w:color w:val="000000" w:themeColor="text1"/>
                <w:sz w:val="20"/>
                <w:szCs w:val="20"/>
                <w:lang w:val="vi-VN" w:eastAsia="en-US"/>
              </w:rPr>
            </w:pPr>
            <w:r w:rsidRPr="00800F1D">
              <w:rPr>
                <w:rFonts w:ascii="Times New Roman" w:hAnsi="Times New Roman"/>
                <w:i/>
                <w:noProof/>
                <w:color w:val="000000" w:themeColor="text1"/>
                <w:sz w:val="20"/>
                <w:szCs w:val="20"/>
                <w:lang w:val="nb-NO" w:eastAsia="en-US"/>
              </w:rPr>
              <w:t>L.O.2.2 –</w:t>
            </w:r>
            <w:r w:rsidRPr="00800F1D">
              <w:rPr>
                <w:rFonts w:ascii="Times New Roman" w:hAnsi="Times New Roman"/>
                <w:i/>
                <w:color w:val="000000"/>
                <w:sz w:val="20"/>
                <w:szCs w:val="20"/>
                <w:lang w:val="nb-NO"/>
              </w:rPr>
              <w:t xml:space="preserve"> Biết cách lựa chọn dung môi trong </w:t>
            </w:r>
            <w:r w:rsidRPr="00F54AAA">
              <w:rPr>
                <w:rFonts w:ascii="Times New Roman" w:hAnsi="Times New Roman"/>
                <w:i/>
                <w:color w:val="000000"/>
                <w:sz w:val="20"/>
                <w:szCs w:val="20"/>
                <w:lang w:val="nb-NO"/>
              </w:rPr>
              <w:t xml:space="preserve">sản xuất  dầu nhòn bằng phương pháp hòa tan trong dung môi </w:t>
            </w:r>
          </w:p>
        </w:tc>
        <w:tc>
          <w:tcPr>
            <w:tcW w:w="1409" w:type="dxa"/>
          </w:tcPr>
          <w:p w:rsidR="00AA7608" w:rsidRPr="002D62A4" w:rsidRDefault="00AA7608" w:rsidP="00856ED1">
            <w:pPr>
              <w:widowControl w:val="0"/>
              <w:suppressAutoHyphens w:val="0"/>
              <w:spacing w:line="276" w:lineRule="auto"/>
              <w:jc w:val="both"/>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002D62A4" w:rsidRPr="002D62A4">
              <w:rPr>
                <w:rFonts w:ascii="Times New Roman" w:hAnsi="Times New Roman"/>
                <w:noProof/>
                <w:color w:val="000000" w:themeColor="text1"/>
                <w:sz w:val="20"/>
                <w:szCs w:val="20"/>
                <w:lang w:val="vi-VN" w:eastAsia="en-US"/>
              </w:rPr>
              <w:t xml:space="preserve">, </w:t>
            </w:r>
            <w:r w:rsidR="002D62A4" w:rsidRPr="00F77D6D">
              <w:rPr>
                <w:rFonts w:ascii="Times New Roman" w:hAnsi="Times New Roman"/>
                <w:noProof/>
                <w:color w:val="000000" w:themeColor="text1"/>
                <w:sz w:val="20"/>
                <w:szCs w:val="20"/>
                <w:lang w:val="nb-NO" w:eastAsia="en-US"/>
              </w:rPr>
              <w:t>báo cáo chuyên đề</w:t>
            </w:r>
          </w:p>
        </w:tc>
      </w:tr>
      <w:tr w:rsidR="00AA7608" w:rsidRPr="00CC2E4A" w:rsidTr="002D02F6">
        <w:trPr>
          <w:trHeight w:val="821"/>
          <w:jc w:val="center"/>
        </w:trPr>
        <w:tc>
          <w:tcPr>
            <w:tcW w:w="870" w:type="dxa"/>
            <w:vAlign w:val="center"/>
          </w:tcPr>
          <w:p w:rsidR="00AA7608" w:rsidRPr="00826B08" w:rsidRDefault="00075351"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3,4</w:t>
            </w:r>
          </w:p>
        </w:tc>
        <w:tc>
          <w:tcPr>
            <w:tcW w:w="3612" w:type="dxa"/>
          </w:tcPr>
          <w:p w:rsidR="00AA7608" w:rsidRPr="00BA13AC" w:rsidRDefault="00AA7608" w:rsidP="00BA13AC">
            <w:pPr>
              <w:snapToGrid w:val="0"/>
              <w:spacing w:before="40" w:after="40" w:line="288" w:lineRule="auto"/>
              <w:ind w:left="-57" w:right="-57"/>
              <w:jc w:val="both"/>
              <w:rPr>
                <w:rFonts w:ascii="Times New Roman" w:hAnsi="Times New Roman"/>
                <w:b/>
                <w:sz w:val="20"/>
                <w:szCs w:val="20"/>
                <w:lang w:val="nb-NO"/>
              </w:rPr>
            </w:pPr>
            <w:r w:rsidRPr="00BA13AC">
              <w:rPr>
                <w:rFonts w:ascii="Times New Roman" w:hAnsi="Times New Roman"/>
                <w:b/>
                <w:sz w:val="20"/>
                <w:szCs w:val="20"/>
                <w:lang w:val="nb-NO"/>
              </w:rPr>
              <w:t xml:space="preserve">Chương 3: </w:t>
            </w:r>
            <w:r w:rsidR="00ED04E5" w:rsidRPr="00BA13AC">
              <w:rPr>
                <w:rFonts w:ascii="Times New Roman" w:hAnsi="Times New Roman"/>
                <w:b/>
                <w:color w:val="000000"/>
                <w:sz w:val="20"/>
                <w:szCs w:val="20"/>
              </w:rPr>
              <w:t>Sản xuất dầu nhờn bằng phương pháp kết tinh trong dung môi phân cực và không phân cực</w:t>
            </w:r>
          </w:p>
          <w:p w:rsidR="00AA7608" w:rsidRPr="00BA13AC" w:rsidRDefault="00AA7608" w:rsidP="00BA13AC">
            <w:pPr>
              <w:spacing w:before="40" w:after="40" w:line="288" w:lineRule="auto"/>
              <w:ind w:right="-57"/>
              <w:jc w:val="both"/>
              <w:rPr>
                <w:rFonts w:ascii="Times New Roman" w:hAnsi="Times New Roman"/>
                <w:sz w:val="20"/>
                <w:szCs w:val="20"/>
                <w:lang w:val="nb-NO"/>
              </w:rPr>
            </w:pPr>
            <w:r w:rsidRPr="00BA13AC">
              <w:rPr>
                <w:rFonts w:ascii="Times New Roman" w:hAnsi="Times New Roman"/>
                <w:sz w:val="20"/>
                <w:szCs w:val="20"/>
                <w:lang w:val="nb-NO"/>
              </w:rPr>
              <w:t xml:space="preserve">3.1  </w:t>
            </w:r>
            <w:r w:rsidR="00ED04E5" w:rsidRPr="00BA13AC">
              <w:rPr>
                <w:rFonts w:ascii="Times New Roman" w:hAnsi="Times New Roman"/>
                <w:color w:val="000000"/>
                <w:sz w:val="20"/>
                <w:szCs w:val="20"/>
                <w:lang w:val="nb-NO"/>
              </w:rPr>
              <w:t>Các yếu tố ảnh hưởng đến hiệu quả của quá trình deparafin và  loại dầu</w:t>
            </w:r>
          </w:p>
          <w:p w:rsidR="00AA7608" w:rsidRPr="00ED04E5" w:rsidRDefault="00AA7608" w:rsidP="00BA13AC">
            <w:pPr>
              <w:spacing w:before="40" w:after="40" w:line="288" w:lineRule="auto"/>
              <w:ind w:right="-57"/>
              <w:jc w:val="both"/>
              <w:rPr>
                <w:rFonts w:ascii="Times New Roman" w:hAnsi="Times New Roman"/>
                <w:sz w:val="20"/>
                <w:szCs w:val="20"/>
                <w:lang w:val="nb-NO"/>
              </w:rPr>
            </w:pPr>
            <w:r w:rsidRPr="00BA13AC">
              <w:rPr>
                <w:rFonts w:ascii="Times New Roman" w:hAnsi="Times New Roman"/>
                <w:sz w:val="20"/>
                <w:szCs w:val="20"/>
                <w:lang w:val="nb-NO"/>
              </w:rPr>
              <w:t xml:space="preserve">3.2 </w:t>
            </w:r>
            <w:r w:rsidR="00ED04E5" w:rsidRPr="00BA13AC">
              <w:rPr>
                <w:rFonts w:ascii="Times New Roman" w:hAnsi="Times New Roman"/>
                <w:color w:val="000000"/>
                <w:sz w:val="20"/>
                <w:szCs w:val="20"/>
                <w:lang w:val="nb-NO"/>
              </w:rPr>
              <w:t>Tăng cường quá trình deparafin và  loại dầu</w:t>
            </w:r>
          </w:p>
        </w:tc>
        <w:tc>
          <w:tcPr>
            <w:tcW w:w="3168" w:type="dxa"/>
          </w:tcPr>
          <w:p w:rsidR="00CA1A42" w:rsidRPr="00800F1D" w:rsidRDefault="00CA1A42" w:rsidP="00800F1D">
            <w:pPr>
              <w:widowControl w:val="0"/>
              <w:spacing w:line="276" w:lineRule="auto"/>
              <w:ind w:left="163" w:hanging="163"/>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L.O.3.1 –</w:t>
            </w:r>
            <w:r w:rsidRPr="00800F1D">
              <w:rPr>
                <w:rFonts w:ascii="Times New Roman" w:hAnsi="Times New Roman"/>
                <w:bCs/>
                <w:i/>
                <w:color w:val="000000"/>
                <w:sz w:val="20"/>
                <w:szCs w:val="20"/>
                <w:lang w:val="nb-NO"/>
              </w:rPr>
              <w:t xml:space="preserve"> </w:t>
            </w:r>
            <w:r w:rsidRPr="00800F1D">
              <w:rPr>
                <w:rFonts w:ascii="Times New Roman" w:hAnsi="Times New Roman"/>
                <w:i/>
                <w:color w:val="000000"/>
                <w:sz w:val="20"/>
                <w:szCs w:val="20"/>
                <w:lang w:val="nb-NO"/>
              </w:rPr>
              <w:t xml:space="preserve">Nắm được hóa học của quá trình sản xuất  dầu nhòn bằng  phương pháp kết tinh trong dung môi </w:t>
            </w:r>
          </w:p>
          <w:p w:rsidR="00AA7608" w:rsidRPr="00800F1D" w:rsidRDefault="00CA1A42" w:rsidP="00800F1D">
            <w:pPr>
              <w:widowControl w:val="0"/>
              <w:suppressAutoHyphens w:val="0"/>
              <w:spacing w:line="276" w:lineRule="auto"/>
              <w:jc w:val="both"/>
              <w:rPr>
                <w:rFonts w:ascii="Times New Roman" w:hAnsi="Times New Roman"/>
                <w:noProof/>
                <w:color w:val="000000" w:themeColor="text1"/>
                <w:sz w:val="20"/>
                <w:szCs w:val="20"/>
                <w:lang w:val="nb-NO" w:eastAsia="en-US"/>
              </w:rPr>
            </w:pPr>
            <w:r w:rsidRPr="00800F1D">
              <w:rPr>
                <w:rFonts w:ascii="Times New Roman" w:hAnsi="Times New Roman"/>
                <w:i/>
                <w:noProof/>
                <w:color w:val="000000" w:themeColor="text1"/>
                <w:sz w:val="20"/>
                <w:szCs w:val="20"/>
                <w:lang w:val="nb-NO" w:eastAsia="en-US"/>
              </w:rPr>
              <w:t>L.O.3.2 –</w:t>
            </w:r>
            <w:r w:rsidRPr="00800F1D">
              <w:rPr>
                <w:rFonts w:ascii="Times New Roman" w:hAnsi="Times New Roman"/>
                <w:bCs/>
                <w:i/>
                <w:color w:val="000000"/>
                <w:sz w:val="20"/>
                <w:szCs w:val="20"/>
                <w:lang w:val="nb-NO"/>
              </w:rPr>
              <w:t xml:space="preserve"> </w:t>
            </w:r>
            <w:r w:rsidRPr="00800F1D">
              <w:rPr>
                <w:rFonts w:ascii="Times New Roman" w:hAnsi="Times New Roman"/>
                <w:i/>
                <w:color w:val="000000"/>
                <w:sz w:val="20"/>
                <w:szCs w:val="20"/>
                <w:lang w:val="nb-NO"/>
              </w:rPr>
              <w:t xml:space="preserve">Biết cách lựa chọn dung môi trong </w:t>
            </w:r>
            <w:r w:rsidRPr="00F54AAA">
              <w:rPr>
                <w:rFonts w:ascii="Times New Roman" w:hAnsi="Times New Roman"/>
                <w:i/>
                <w:color w:val="000000"/>
                <w:sz w:val="20"/>
                <w:szCs w:val="20"/>
                <w:lang w:val="nb-NO"/>
              </w:rPr>
              <w:t>sản xuất  dầu nhòn bằng phương pháp kết tinh trong dung môi.</w:t>
            </w:r>
          </w:p>
        </w:tc>
        <w:tc>
          <w:tcPr>
            <w:tcW w:w="1409" w:type="dxa"/>
          </w:tcPr>
          <w:p w:rsidR="00AA7608" w:rsidRPr="00F77D6D" w:rsidRDefault="00F77D6D" w:rsidP="002D62A4">
            <w:pPr>
              <w:widowControl w:val="0"/>
              <w:suppressAutoHyphens w:val="0"/>
              <w:spacing w:line="276" w:lineRule="auto"/>
              <w:jc w:val="both"/>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p>
        </w:tc>
      </w:tr>
      <w:tr w:rsidR="00AA7608" w:rsidRPr="00732005" w:rsidTr="002D02F6">
        <w:trPr>
          <w:trHeight w:val="821"/>
          <w:jc w:val="center"/>
        </w:trPr>
        <w:tc>
          <w:tcPr>
            <w:tcW w:w="870" w:type="dxa"/>
            <w:vAlign w:val="center"/>
          </w:tcPr>
          <w:p w:rsidR="00AA7608" w:rsidRPr="00826B08" w:rsidRDefault="00075351"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4, 5</w:t>
            </w:r>
          </w:p>
        </w:tc>
        <w:tc>
          <w:tcPr>
            <w:tcW w:w="3612" w:type="dxa"/>
          </w:tcPr>
          <w:p w:rsidR="00AA7608" w:rsidRPr="009178CF" w:rsidRDefault="00AA7608" w:rsidP="009178CF">
            <w:pPr>
              <w:snapToGrid w:val="0"/>
              <w:spacing w:before="40" w:after="40" w:line="288" w:lineRule="auto"/>
              <w:ind w:left="-57" w:right="-57"/>
              <w:jc w:val="both"/>
              <w:rPr>
                <w:rFonts w:ascii="Times New Roman" w:hAnsi="Times New Roman"/>
                <w:b/>
                <w:sz w:val="20"/>
                <w:szCs w:val="20"/>
                <w:lang w:val="nb-NO"/>
              </w:rPr>
            </w:pPr>
            <w:r w:rsidRPr="009178CF">
              <w:rPr>
                <w:rFonts w:ascii="Times New Roman" w:hAnsi="Times New Roman"/>
                <w:b/>
                <w:sz w:val="20"/>
                <w:szCs w:val="20"/>
                <w:lang w:val="nb-NO"/>
              </w:rPr>
              <w:t xml:space="preserve">Chương 4: </w:t>
            </w:r>
            <w:r w:rsidR="009178CF" w:rsidRPr="009178CF">
              <w:rPr>
                <w:rFonts w:ascii="Times New Roman" w:hAnsi="Times New Roman"/>
                <w:b/>
                <w:sz w:val="20"/>
                <w:szCs w:val="20"/>
              </w:rPr>
              <w:t xml:space="preserve">Các quá trình hydro hóa trong </w:t>
            </w:r>
            <w:r w:rsidR="009178CF" w:rsidRPr="009178CF">
              <w:rPr>
                <w:rFonts w:ascii="Times New Roman" w:hAnsi="Times New Roman"/>
                <w:b/>
                <w:color w:val="000000"/>
                <w:sz w:val="20"/>
                <w:szCs w:val="20"/>
              </w:rPr>
              <w:t>sản xuất dầu nhờn</w:t>
            </w:r>
          </w:p>
          <w:p w:rsidR="009178CF" w:rsidRPr="009178CF" w:rsidRDefault="00AA7608" w:rsidP="009178CF">
            <w:pPr>
              <w:pStyle w:val="ListParagraph"/>
              <w:spacing w:before="40" w:after="40" w:line="288" w:lineRule="auto"/>
              <w:ind w:left="0"/>
              <w:jc w:val="both"/>
              <w:rPr>
                <w:rFonts w:ascii="Times New Roman" w:hAnsi="Times New Roman"/>
                <w:sz w:val="20"/>
                <w:szCs w:val="20"/>
                <w:lang w:val="nb-NO"/>
              </w:rPr>
            </w:pPr>
            <w:r w:rsidRPr="009178CF">
              <w:rPr>
                <w:rFonts w:ascii="Times New Roman" w:hAnsi="Times New Roman"/>
                <w:sz w:val="20"/>
                <w:szCs w:val="20"/>
                <w:lang w:val="nb-NO"/>
              </w:rPr>
              <w:t xml:space="preserve">4.1  </w:t>
            </w:r>
            <w:r w:rsidR="009178CF" w:rsidRPr="009178CF">
              <w:rPr>
                <w:rFonts w:ascii="Times New Roman" w:hAnsi="Times New Roman"/>
                <w:sz w:val="20"/>
                <w:szCs w:val="20"/>
                <w:lang w:val="nb-NO"/>
              </w:rPr>
              <w:t xml:space="preserve">Chuyển hóa hóa học các thành phần trong nguyên liệu dầu nặng dưới tác dụng của hydro </w:t>
            </w:r>
          </w:p>
          <w:p w:rsidR="00AA7608" w:rsidRPr="002D41D4" w:rsidRDefault="009178CF" w:rsidP="009178CF">
            <w:pPr>
              <w:pStyle w:val="ListParagraph"/>
              <w:spacing w:before="40" w:after="40" w:line="288" w:lineRule="auto"/>
              <w:ind w:left="0"/>
              <w:jc w:val="both"/>
              <w:rPr>
                <w:rFonts w:ascii="Times New Roman" w:hAnsi="Times New Roman"/>
                <w:sz w:val="20"/>
                <w:szCs w:val="20"/>
                <w:lang w:val="nb-NO"/>
              </w:rPr>
            </w:pPr>
            <w:r w:rsidRPr="009178CF">
              <w:rPr>
                <w:rFonts w:ascii="Times New Roman" w:hAnsi="Times New Roman"/>
                <w:sz w:val="20"/>
                <w:szCs w:val="20"/>
                <w:lang w:val="nb-NO"/>
              </w:rPr>
              <w:t>4.</w:t>
            </w:r>
            <w:r w:rsidR="00AA7608" w:rsidRPr="009178CF">
              <w:rPr>
                <w:rFonts w:ascii="Times New Roman" w:hAnsi="Times New Roman"/>
                <w:sz w:val="20"/>
                <w:szCs w:val="20"/>
                <w:lang w:val="nb-NO"/>
              </w:rPr>
              <w:t xml:space="preserve">2 </w:t>
            </w:r>
            <w:r w:rsidRPr="009178CF">
              <w:rPr>
                <w:rFonts w:ascii="Times New Roman" w:hAnsi="Times New Roman"/>
                <w:sz w:val="20"/>
                <w:szCs w:val="20"/>
                <w:lang w:val="nb-NO"/>
              </w:rPr>
              <w:t xml:space="preserve">Các quá trình hydro hóa trong </w:t>
            </w:r>
            <w:r w:rsidRPr="009178CF">
              <w:rPr>
                <w:rFonts w:ascii="Times New Roman" w:hAnsi="Times New Roman"/>
                <w:color w:val="000000"/>
                <w:sz w:val="20"/>
                <w:szCs w:val="20"/>
                <w:lang w:val="nb-NO"/>
              </w:rPr>
              <w:t>sản xuất dầu nhờn</w:t>
            </w:r>
          </w:p>
        </w:tc>
        <w:tc>
          <w:tcPr>
            <w:tcW w:w="3168" w:type="dxa"/>
          </w:tcPr>
          <w:p w:rsidR="00CA1A42" w:rsidRPr="00800F1D" w:rsidRDefault="00CA1A42" w:rsidP="00800F1D">
            <w:pPr>
              <w:widowControl w:val="0"/>
              <w:spacing w:line="276" w:lineRule="auto"/>
              <w:ind w:left="163" w:hanging="163"/>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L.O.4.1 –</w:t>
            </w:r>
            <w:r w:rsidRPr="00800F1D">
              <w:rPr>
                <w:rFonts w:ascii="Times New Roman" w:hAnsi="Times New Roman"/>
                <w:bCs/>
                <w:i/>
                <w:color w:val="000000"/>
                <w:sz w:val="20"/>
                <w:szCs w:val="20"/>
                <w:lang w:val="nb-NO"/>
              </w:rPr>
              <w:t xml:space="preserve"> </w:t>
            </w:r>
            <w:r w:rsidRPr="00800F1D">
              <w:rPr>
                <w:rFonts w:ascii="Times New Roman" w:hAnsi="Times New Roman"/>
                <w:i/>
                <w:color w:val="000000"/>
                <w:sz w:val="20"/>
                <w:szCs w:val="20"/>
                <w:lang w:val="nb-NO"/>
              </w:rPr>
              <w:t>Nắm vững các quá trình hydro hóa trong sản xuất dầu nhờn.</w:t>
            </w:r>
          </w:p>
          <w:p w:rsidR="00AA7608" w:rsidRPr="00800F1D" w:rsidRDefault="00CA1A42" w:rsidP="00800F1D">
            <w:pPr>
              <w:widowControl w:val="0"/>
              <w:spacing w:line="276" w:lineRule="auto"/>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L.O.4.2 –</w:t>
            </w:r>
            <w:r w:rsidRPr="00800F1D">
              <w:rPr>
                <w:rFonts w:ascii="Times New Roman" w:hAnsi="Times New Roman"/>
                <w:bCs/>
                <w:i/>
                <w:color w:val="000000"/>
                <w:sz w:val="20"/>
                <w:szCs w:val="20"/>
                <w:lang w:val="nb-NO"/>
              </w:rPr>
              <w:t xml:space="preserve"> </w:t>
            </w:r>
            <w:r w:rsidRPr="00800F1D">
              <w:rPr>
                <w:rFonts w:ascii="Times New Roman" w:hAnsi="Times New Roman"/>
                <w:i/>
                <w:color w:val="000000"/>
                <w:sz w:val="20"/>
                <w:szCs w:val="20"/>
                <w:lang w:val="nb-NO"/>
              </w:rPr>
              <w:t>Phân biệt được đặc điểm, vai trò  của các phương pháp sản xuất dầu nhờn.</w:t>
            </w:r>
          </w:p>
        </w:tc>
        <w:tc>
          <w:tcPr>
            <w:tcW w:w="1409" w:type="dxa"/>
          </w:tcPr>
          <w:p w:rsidR="00AA7608" w:rsidRPr="002B62E2" w:rsidRDefault="00845866" w:rsidP="00FE38CE">
            <w:pPr>
              <w:widowControl w:val="0"/>
              <w:suppressAutoHyphens w:val="0"/>
              <w:spacing w:line="276" w:lineRule="auto"/>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p>
        </w:tc>
      </w:tr>
      <w:tr w:rsidR="00AA7608" w:rsidRPr="00CC2E4A" w:rsidTr="002D02F6">
        <w:trPr>
          <w:trHeight w:val="821"/>
          <w:jc w:val="center"/>
        </w:trPr>
        <w:tc>
          <w:tcPr>
            <w:tcW w:w="870" w:type="dxa"/>
            <w:vAlign w:val="center"/>
          </w:tcPr>
          <w:p w:rsidR="00AA7608" w:rsidRPr="00826B08" w:rsidRDefault="00075351"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5,</w:t>
            </w:r>
            <w:r w:rsidR="00AA7608">
              <w:rPr>
                <w:rFonts w:ascii="Times New Roman" w:hAnsi="Times New Roman"/>
                <w:color w:val="000000"/>
                <w:sz w:val="22"/>
                <w:szCs w:val="22"/>
              </w:rPr>
              <w:t>6,7</w:t>
            </w:r>
            <w:r>
              <w:rPr>
                <w:rFonts w:ascii="Times New Roman" w:hAnsi="Times New Roman"/>
                <w:color w:val="000000"/>
                <w:sz w:val="22"/>
                <w:szCs w:val="22"/>
              </w:rPr>
              <w:t>,9</w:t>
            </w:r>
          </w:p>
        </w:tc>
        <w:tc>
          <w:tcPr>
            <w:tcW w:w="3612" w:type="dxa"/>
          </w:tcPr>
          <w:p w:rsidR="00AA7608" w:rsidRPr="00D027B0" w:rsidRDefault="00AA7608" w:rsidP="00DE6E35">
            <w:pPr>
              <w:snapToGrid w:val="0"/>
              <w:spacing w:before="40" w:after="40" w:line="288" w:lineRule="auto"/>
              <w:ind w:left="-57" w:right="-57"/>
              <w:jc w:val="both"/>
              <w:rPr>
                <w:rFonts w:ascii="Times New Roman" w:hAnsi="Times New Roman"/>
                <w:b/>
                <w:sz w:val="20"/>
                <w:szCs w:val="20"/>
                <w:lang w:val="nb-NO"/>
              </w:rPr>
            </w:pPr>
            <w:r w:rsidRPr="00D027B0">
              <w:rPr>
                <w:rFonts w:ascii="Times New Roman" w:hAnsi="Times New Roman"/>
                <w:b/>
                <w:sz w:val="20"/>
                <w:szCs w:val="20"/>
                <w:lang w:val="nb-NO"/>
              </w:rPr>
              <w:t xml:space="preserve">Chương 5: </w:t>
            </w:r>
            <w:r w:rsidR="00DE6E35" w:rsidRPr="00D027B0">
              <w:rPr>
                <w:rFonts w:ascii="Times New Roman" w:hAnsi="Times New Roman"/>
                <w:b/>
                <w:sz w:val="20"/>
                <w:szCs w:val="20"/>
              </w:rPr>
              <w:t>Sản xuất nhiên liệu lỏng từ sinh khối</w:t>
            </w:r>
          </w:p>
          <w:p w:rsidR="00DE6E35" w:rsidRPr="00DE6E35" w:rsidRDefault="00DE6E35" w:rsidP="00DE6E35">
            <w:pPr>
              <w:pStyle w:val="ListParagraph"/>
              <w:numPr>
                <w:ilvl w:val="1"/>
                <w:numId w:val="30"/>
              </w:numPr>
              <w:spacing w:before="40" w:after="40" w:line="288" w:lineRule="auto"/>
              <w:ind w:right="-57"/>
              <w:jc w:val="both"/>
              <w:rPr>
                <w:rFonts w:ascii="Times New Roman" w:hAnsi="Times New Roman"/>
                <w:sz w:val="20"/>
                <w:szCs w:val="20"/>
                <w:lang w:val="nb-NO"/>
              </w:rPr>
            </w:pPr>
            <w:r w:rsidRPr="00DE6E35">
              <w:rPr>
                <w:rFonts w:ascii="Times New Roman" w:hAnsi="Times New Roman"/>
                <w:sz w:val="20"/>
                <w:szCs w:val="20"/>
                <w:lang w:val="nb-NO"/>
              </w:rPr>
              <w:t xml:space="preserve">Các quá trình công nghệ sản xuất nhiên liệu lỏng từ sinh khối </w:t>
            </w:r>
          </w:p>
          <w:p w:rsidR="00DE6E35" w:rsidRPr="00DE6E35" w:rsidRDefault="00DE6E35" w:rsidP="00DE6E35">
            <w:pPr>
              <w:pStyle w:val="ListParagraph"/>
              <w:numPr>
                <w:ilvl w:val="2"/>
                <w:numId w:val="30"/>
              </w:numPr>
              <w:spacing w:before="40" w:after="40" w:line="288" w:lineRule="auto"/>
              <w:ind w:right="-57" w:hanging="585"/>
              <w:jc w:val="both"/>
              <w:rPr>
                <w:rFonts w:ascii="Times New Roman" w:hAnsi="Times New Roman"/>
                <w:sz w:val="20"/>
                <w:szCs w:val="20"/>
              </w:rPr>
            </w:pPr>
            <w:r w:rsidRPr="00DE6E35">
              <w:rPr>
                <w:rFonts w:ascii="Times New Roman" w:hAnsi="Times New Roman"/>
                <w:sz w:val="20"/>
                <w:szCs w:val="20"/>
              </w:rPr>
              <w:t>Quá trình sinh hóa</w:t>
            </w:r>
          </w:p>
          <w:p w:rsidR="00DE6E35" w:rsidRPr="00DE6E35" w:rsidRDefault="00DE6E35" w:rsidP="00DE6E35">
            <w:pPr>
              <w:pStyle w:val="ListParagraph"/>
              <w:numPr>
                <w:ilvl w:val="2"/>
                <w:numId w:val="30"/>
              </w:numPr>
              <w:spacing w:before="40" w:after="40" w:line="288" w:lineRule="auto"/>
              <w:ind w:right="-57" w:hanging="585"/>
              <w:jc w:val="both"/>
              <w:rPr>
                <w:rFonts w:ascii="Times New Roman" w:hAnsi="Times New Roman"/>
                <w:sz w:val="20"/>
                <w:szCs w:val="20"/>
              </w:rPr>
            </w:pPr>
            <w:r w:rsidRPr="00DE6E35">
              <w:rPr>
                <w:rFonts w:ascii="Times New Roman" w:hAnsi="Times New Roman"/>
                <w:sz w:val="20"/>
                <w:szCs w:val="20"/>
              </w:rPr>
              <w:t>Quá trình khí hóa</w:t>
            </w:r>
          </w:p>
          <w:p w:rsidR="00DE6E35" w:rsidRPr="00DE6E35" w:rsidRDefault="00DE6E35" w:rsidP="00DE6E35">
            <w:pPr>
              <w:pStyle w:val="ListParagraph"/>
              <w:numPr>
                <w:ilvl w:val="2"/>
                <w:numId w:val="30"/>
              </w:numPr>
              <w:spacing w:before="40" w:after="40" w:line="288" w:lineRule="auto"/>
              <w:ind w:right="-57" w:hanging="585"/>
              <w:jc w:val="both"/>
              <w:rPr>
                <w:rFonts w:ascii="Times New Roman" w:hAnsi="Times New Roman"/>
                <w:sz w:val="20"/>
                <w:szCs w:val="20"/>
              </w:rPr>
            </w:pPr>
            <w:r w:rsidRPr="00DE6E35">
              <w:rPr>
                <w:rFonts w:ascii="Times New Roman" w:hAnsi="Times New Roman"/>
                <w:sz w:val="20"/>
                <w:szCs w:val="20"/>
              </w:rPr>
              <w:t>Quá trình nhiệt phân</w:t>
            </w:r>
          </w:p>
          <w:p w:rsidR="00DE6E35" w:rsidRPr="00DE6E35" w:rsidRDefault="00DE6E35" w:rsidP="00DE6E35">
            <w:pPr>
              <w:numPr>
                <w:ilvl w:val="1"/>
                <w:numId w:val="30"/>
              </w:numPr>
              <w:spacing w:before="40" w:after="40" w:line="288" w:lineRule="auto"/>
              <w:ind w:right="-57"/>
              <w:jc w:val="both"/>
              <w:rPr>
                <w:rFonts w:ascii="Times New Roman" w:hAnsi="Times New Roman"/>
                <w:sz w:val="20"/>
                <w:szCs w:val="20"/>
                <w:lang w:val="nb-NO"/>
              </w:rPr>
            </w:pPr>
            <w:r w:rsidRPr="00DE6E35">
              <w:rPr>
                <w:rFonts w:ascii="Times New Roman" w:hAnsi="Times New Roman"/>
                <w:sz w:val="20"/>
                <w:szCs w:val="20"/>
              </w:rPr>
              <w:t>Thành phần, tính chất của bio-oil thu được từ sinh khối</w:t>
            </w:r>
            <w:r w:rsidRPr="00DE6E35">
              <w:rPr>
                <w:rFonts w:ascii="Times New Roman" w:hAnsi="Times New Roman"/>
                <w:sz w:val="20"/>
                <w:szCs w:val="20"/>
                <w:lang w:val="nb-NO"/>
              </w:rPr>
              <w:t xml:space="preserve"> </w:t>
            </w:r>
          </w:p>
          <w:p w:rsidR="00DE6E35" w:rsidRPr="00DE6E35" w:rsidRDefault="00DE6E35" w:rsidP="00DE6E35">
            <w:pPr>
              <w:numPr>
                <w:ilvl w:val="1"/>
                <w:numId w:val="30"/>
              </w:numPr>
              <w:spacing w:before="40" w:after="40" w:line="288" w:lineRule="auto"/>
              <w:ind w:right="-57"/>
              <w:jc w:val="both"/>
              <w:rPr>
                <w:rFonts w:ascii="Times New Roman" w:hAnsi="Times New Roman"/>
                <w:sz w:val="20"/>
                <w:szCs w:val="20"/>
                <w:lang w:val="nb-NO"/>
              </w:rPr>
            </w:pPr>
            <w:r w:rsidRPr="00DE6E35">
              <w:rPr>
                <w:rFonts w:ascii="Times New Roman" w:hAnsi="Times New Roman"/>
                <w:sz w:val="20"/>
                <w:szCs w:val="20"/>
                <w:lang w:val="nb-NO"/>
              </w:rPr>
              <w:t xml:space="preserve">Các phương pháp nâng cấp bio-oil để sản xuất nhiên liệu lỏng </w:t>
            </w:r>
          </w:p>
          <w:p w:rsidR="00AA7608" w:rsidRPr="00DE6E35" w:rsidRDefault="00DE6E35" w:rsidP="00DE6E35">
            <w:pPr>
              <w:pStyle w:val="ListParagraph"/>
              <w:numPr>
                <w:ilvl w:val="2"/>
                <w:numId w:val="30"/>
              </w:numPr>
              <w:spacing w:before="40" w:after="40" w:line="288" w:lineRule="auto"/>
              <w:ind w:right="-57" w:hanging="585"/>
              <w:jc w:val="both"/>
              <w:rPr>
                <w:rFonts w:ascii="Times New Roman" w:hAnsi="Times New Roman"/>
                <w:sz w:val="20"/>
                <w:szCs w:val="20"/>
                <w:lang w:val="nb-NO"/>
              </w:rPr>
            </w:pPr>
            <w:r w:rsidRPr="00DE6E35">
              <w:rPr>
                <w:rFonts w:ascii="Times New Roman" w:hAnsi="Times New Roman"/>
                <w:sz w:val="20"/>
                <w:szCs w:val="20"/>
                <w:lang w:val="nb-NO"/>
              </w:rPr>
              <w:t>Phương pháp vật lý</w:t>
            </w:r>
          </w:p>
          <w:p w:rsidR="00DE6E35" w:rsidRPr="00DE6E35" w:rsidRDefault="00DE6E35" w:rsidP="00DE6E35">
            <w:pPr>
              <w:pStyle w:val="ListParagraph"/>
              <w:numPr>
                <w:ilvl w:val="2"/>
                <w:numId w:val="30"/>
              </w:numPr>
              <w:spacing w:before="40" w:after="40" w:line="288" w:lineRule="auto"/>
              <w:ind w:right="-57" w:hanging="585"/>
              <w:jc w:val="both"/>
              <w:rPr>
                <w:rFonts w:ascii="Times New Roman" w:hAnsi="Times New Roman"/>
                <w:sz w:val="20"/>
                <w:szCs w:val="20"/>
                <w:lang w:val="nb-NO"/>
              </w:rPr>
            </w:pPr>
            <w:r w:rsidRPr="00DE6E35">
              <w:rPr>
                <w:rFonts w:ascii="Times New Roman" w:hAnsi="Times New Roman"/>
                <w:sz w:val="20"/>
                <w:szCs w:val="20"/>
                <w:lang w:val="nb-NO"/>
              </w:rPr>
              <w:t>Phương pháp hóa học</w:t>
            </w:r>
          </w:p>
        </w:tc>
        <w:tc>
          <w:tcPr>
            <w:tcW w:w="3168" w:type="dxa"/>
          </w:tcPr>
          <w:p w:rsidR="00CA1A42" w:rsidRPr="00800F1D" w:rsidRDefault="00CA1A42" w:rsidP="00800F1D">
            <w:pPr>
              <w:widowControl w:val="0"/>
              <w:spacing w:line="276" w:lineRule="auto"/>
              <w:ind w:left="162" w:hanging="162"/>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L.O.5.1 –</w:t>
            </w:r>
            <w:r w:rsidRPr="00800F1D">
              <w:rPr>
                <w:rFonts w:ascii="Times New Roman" w:hAnsi="Times New Roman"/>
                <w:bCs/>
                <w:i/>
                <w:color w:val="000000"/>
                <w:sz w:val="20"/>
                <w:szCs w:val="20"/>
                <w:lang w:val="nb-NO"/>
              </w:rPr>
              <w:t xml:space="preserve"> </w:t>
            </w:r>
            <w:r w:rsidRPr="00800F1D">
              <w:rPr>
                <w:rFonts w:ascii="Times New Roman" w:hAnsi="Times New Roman"/>
                <w:i/>
                <w:color w:val="000000"/>
                <w:sz w:val="20"/>
                <w:szCs w:val="20"/>
                <w:lang w:val="nb-NO"/>
              </w:rPr>
              <w:t>Hiểu được các quá trình chuyển hóa biomass thành nhiên liệu lỏng</w:t>
            </w:r>
          </w:p>
          <w:p w:rsidR="00CA1A42" w:rsidRPr="00800F1D" w:rsidRDefault="00CA1A42" w:rsidP="00800F1D">
            <w:pPr>
              <w:widowControl w:val="0"/>
              <w:spacing w:line="276" w:lineRule="auto"/>
              <w:ind w:left="162" w:hanging="162"/>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L.O.5.2 –</w:t>
            </w:r>
            <w:r w:rsidRPr="00800F1D">
              <w:rPr>
                <w:rFonts w:ascii="Times New Roman" w:hAnsi="Times New Roman"/>
                <w:i/>
                <w:color w:val="000000"/>
                <w:sz w:val="20"/>
                <w:szCs w:val="20"/>
                <w:lang w:val="nb-NO"/>
              </w:rPr>
              <w:t xml:space="preserve"> Nắm vững được vai trò và công nghệ của từng công đọan chế biến biomass để nhận nhiên liệu lỏng</w:t>
            </w:r>
          </w:p>
          <w:p w:rsidR="00AA7608" w:rsidRDefault="00CA1A42" w:rsidP="00800F1D">
            <w:pPr>
              <w:widowControl w:val="0"/>
              <w:spacing w:line="276" w:lineRule="auto"/>
              <w:jc w:val="both"/>
              <w:rPr>
                <w:rFonts w:ascii="Times New Roman" w:hAnsi="Times New Roman"/>
                <w:color w:val="000000"/>
                <w:sz w:val="20"/>
                <w:szCs w:val="20"/>
                <w:lang w:val="nb-NO"/>
              </w:rPr>
            </w:pPr>
            <w:r w:rsidRPr="00800F1D">
              <w:rPr>
                <w:rFonts w:ascii="Times New Roman" w:hAnsi="Times New Roman"/>
                <w:i/>
                <w:noProof/>
                <w:color w:val="000000" w:themeColor="text1"/>
                <w:sz w:val="20"/>
                <w:szCs w:val="20"/>
                <w:lang w:val="nb-NO" w:eastAsia="en-US"/>
              </w:rPr>
              <w:t xml:space="preserve">L.O.5.3 – </w:t>
            </w:r>
            <w:r w:rsidRPr="00800F1D">
              <w:rPr>
                <w:rFonts w:ascii="Times New Roman" w:hAnsi="Times New Roman"/>
                <w:i/>
                <w:color w:val="000000"/>
                <w:sz w:val="20"/>
                <w:szCs w:val="20"/>
                <w:lang w:val="nb-NO"/>
              </w:rPr>
              <w:t>Nắm vững thành phần, tính chất của các sản phẩm trong từng công đọan</w:t>
            </w:r>
            <w:r w:rsidR="00CE2FFA">
              <w:rPr>
                <w:rFonts w:ascii="Times New Roman" w:hAnsi="Times New Roman"/>
                <w:i/>
                <w:color w:val="000000"/>
                <w:sz w:val="20"/>
                <w:szCs w:val="20"/>
                <w:lang w:val="nb-NO"/>
              </w:rPr>
              <w:t xml:space="preserve"> chế biến và yêu cầu xử lý tiếp</w:t>
            </w:r>
          </w:p>
          <w:p w:rsidR="001C4853" w:rsidRPr="00800F1D" w:rsidRDefault="001C4853" w:rsidP="00800F1D">
            <w:pPr>
              <w:widowControl w:val="0"/>
              <w:spacing w:line="276" w:lineRule="auto"/>
              <w:jc w:val="both"/>
              <w:rPr>
                <w:rFonts w:ascii="Times New Roman" w:hAnsi="Times New Roman"/>
                <w:color w:val="000000"/>
                <w:sz w:val="20"/>
                <w:szCs w:val="20"/>
                <w:lang w:val="nb-NO"/>
              </w:rPr>
            </w:pPr>
            <w:r w:rsidRPr="00800F1D">
              <w:rPr>
                <w:rFonts w:ascii="Times New Roman" w:hAnsi="Times New Roman"/>
                <w:i/>
                <w:noProof/>
                <w:color w:val="000000" w:themeColor="text1"/>
                <w:sz w:val="20"/>
                <w:szCs w:val="20"/>
                <w:lang w:val="nb-NO" w:eastAsia="en-US"/>
              </w:rPr>
              <w:t>L.O.5.3 –</w:t>
            </w:r>
            <w:r w:rsidR="00CE2FFA">
              <w:rPr>
                <w:rFonts w:ascii="Times New Roman" w:hAnsi="Times New Roman"/>
                <w:i/>
                <w:noProof/>
                <w:color w:val="000000" w:themeColor="text1"/>
                <w:sz w:val="20"/>
                <w:szCs w:val="20"/>
                <w:lang w:val="nb-NO" w:eastAsia="en-US"/>
              </w:rPr>
              <w:t xml:space="preserve"> Biết được các phương pháp nâng cáp dầu bio-oil để sản xuất nhiên liệu lỏng</w:t>
            </w:r>
          </w:p>
        </w:tc>
        <w:tc>
          <w:tcPr>
            <w:tcW w:w="1409" w:type="dxa"/>
          </w:tcPr>
          <w:p w:rsidR="00AA7608" w:rsidRPr="00465611" w:rsidRDefault="00845866" w:rsidP="002622AD">
            <w:pPr>
              <w:widowControl w:val="0"/>
              <w:suppressAutoHyphens w:val="0"/>
              <w:spacing w:line="276" w:lineRule="auto"/>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00A578A1" w:rsidRPr="00A578A1">
              <w:rPr>
                <w:rFonts w:ascii="Times New Roman" w:hAnsi="Times New Roman"/>
                <w:noProof/>
                <w:color w:val="000000" w:themeColor="text1"/>
                <w:sz w:val="20"/>
                <w:szCs w:val="20"/>
                <w:lang w:val="nb-NO" w:eastAsia="en-US"/>
              </w:rPr>
              <w:t xml:space="preserve">, </w:t>
            </w:r>
            <w:r w:rsidR="002D62A4" w:rsidRPr="00F77D6D">
              <w:rPr>
                <w:rFonts w:ascii="Times New Roman" w:hAnsi="Times New Roman"/>
                <w:noProof/>
                <w:color w:val="000000" w:themeColor="text1"/>
                <w:sz w:val="20"/>
                <w:szCs w:val="20"/>
                <w:lang w:val="nb-NO" w:eastAsia="en-US"/>
              </w:rPr>
              <w:t>báo cáo chuyên đề</w:t>
            </w:r>
          </w:p>
        </w:tc>
      </w:tr>
      <w:tr w:rsidR="00075351" w:rsidRPr="00253FA4" w:rsidTr="00075351">
        <w:trPr>
          <w:trHeight w:val="422"/>
          <w:jc w:val="center"/>
        </w:trPr>
        <w:tc>
          <w:tcPr>
            <w:tcW w:w="870" w:type="dxa"/>
            <w:vAlign w:val="center"/>
          </w:tcPr>
          <w:p w:rsidR="00075351" w:rsidRDefault="00075351" w:rsidP="00075351">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8</w:t>
            </w:r>
          </w:p>
        </w:tc>
        <w:tc>
          <w:tcPr>
            <w:tcW w:w="3612" w:type="dxa"/>
            <w:vAlign w:val="center"/>
          </w:tcPr>
          <w:p w:rsidR="00075351" w:rsidRPr="00DE6E35" w:rsidRDefault="00075351" w:rsidP="00075351">
            <w:pPr>
              <w:snapToGrid w:val="0"/>
              <w:spacing w:before="40" w:after="40" w:line="288" w:lineRule="auto"/>
              <w:ind w:left="-57" w:right="-57"/>
              <w:rPr>
                <w:rFonts w:ascii="Times New Roman" w:hAnsi="Times New Roman"/>
                <w:b/>
                <w:sz w:val="20"/>
                <w:szCs w:val="20"/>
                <w:lang w:val="nb-NO"/>
              </w:rPr>
            </w:pPr>
            <w:r>
              <w:rPr>
                <w:rFonts w:ascii="Times New Roman" w:hAnsi="Times New Roman"/>
                <w:b/>
                <w:sz w:val="20"/>
                <w:szCs w:val="20"/>
                <w:lang w:val="nb-NO"/>
              </w:rPr>
              <w:t>Kiểm tra giữa kỳ</w:t>
            </w:r>
          </w:p>
        </w:tc>
        <w:tc>
          <w:tcPr>
            <w:tcW w:w="3168" w:type="dxa"/>
            <w:vAlign w:val="center"/>
          </w:tcPr>
          <w:p w:rsidR="00075351" w:rsidRPr="00800F1D" w:rsidRDefault="00075351" w:rsidP="00075351">
            <w:pPr>
              <w:widowControl w:val="0"/>
              <w:spacing w:line="276" w:lineRule="auto"/>
              <w:ind w:left="162" w:hanging="162"/>
              <w:jc w:val="center"/>
              <w:rPr>
                <w:rFonts w:ascii="Times New Roman" w:hAnsi="Times New Roman"/>
                <w:i/>
                <w:noProof/>
                <w:color w:val="000000" w:themeColor="text1"/>
                <w:sz w:val="20"/>
                <w:szCs w:val="20"/>
                <w:lang w:val="nb-NO" w:eastAsia="en-US"/>
              </w:rPr>
            </w:pPr>
          </w:p>
        </w:tc>
        <w:tc>
          <w:tcPr>
            <w:tcW w:w="1409" w:type="dxa"/>
            <w:vAlign w:val="center"/>
          </w:tcPr>
          <w:p w:rsidR="00075351" w:rsidRPr="00FE38CE" w:rsidRDefault="00075351" w:rsidP="00075351">
            <w:pPr>
              <w:widowControl w:val="0"/>
              <w:suppressAutoHyphens w:val="0"/>
              <w:spacing w:line="276" w:lineRule="auto"/>
              <w:jc w:val="center"/>
              <w:rPr>
                <w:rFonts w:ascii="Times New Roman" w:hAnsi="Times New Roman"/>
                <w:noProof/>
                <w:color w:val="000000" w:themeColor="text1"/>
                <w:sz w:val="20"/>
                <w:szCs w:val="20"/>
                <w:lang w:val="vi-VN" w:eastAsia="en-US"/>
              </w:rPr>
            </w:pPr>
          </w:p>
        </w:tc>
      </w:tr>
      <w:tr w:rsidR="00AA7608" w:rsidRPr="00CC2E4A" w:rsidTr="00DE0461">
        <w:trPr>
          <w:trHeight w:val="251"/>
          <w:jc w:val="center"/>
        </w:trPr>
        <w:tc>
          <w:tcPr>
            <w:tcW w:w="870" w:type="dxa"/>
            <w:vAlign w:val="center"/>
          </w:tcPr>
          <w:p w:rsidR="00AA7608" w:rsidRPr="00826B08" w:rsidRDefault="00AA7608"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9,10</w:t>
            </w:r>
            <w:r w:rsidR="008916D3">
              <w:rPr>
                <w:rFonts w:ascii="Times New Roman" w:hAnsi="Times New Roman"/>
                <w:color w:val="000000"/>
                <w:sz w:val="22"/>
                <w:szCs w:val="22"/>
              </w:rPr>
              <w:t>, 11,12</w:t>
            </w:r>
          </w:p>
        </w:tc>
        <w:tc>
          <w:tcPr>
            <w:tcW w:w="3612" w:type="dxa"/>
          </w:tcPr>
          <w:p w:rsidR="00E16404" w:rsidRPr="00E16404" w:rsidRDefault="00AA7608" w:rsidP="00E16404">
            <w:pPr>
              <w:widowControl w:val="0"/>
              <w:jc w:val="both"/>
              <w:rPr>
                <w:rFonts w:ascii="Times New Roman" w:hAnsi="Times New Roman"/>
                <w:b/>
                <w:color w:val="252525"/>
                <w:sz w:val="20"/>
                <w:szCs w:val="20"/>
                <w:lang w:val="nb-NO"/>
              </w:rPr>
            </w:pPr>
            <w:r w:rsidRPr="00E16404">
              <w:rPr>
                <w:rFonts w:ascii="Times New Roman" w:hAnsi="Times New Roman"/>
                <w:b/>
                <w:sz w:val="20"/>
                <w:szCs w:val="20"/>
                <w:lang w:val="nb-NO"/>
              </w:rPr>
              <w:t xml:space="preserve">Chương 6: </w:t>
            </w:r>
            <w:r w:rsidR="00E16404" w:rsidRPr="00E16404">
              <w:rPr>
                <w:rFonts w:ascii="Times New Roman" w:hAnsi="Times New Roman"/>
                <w:b/>
                <w:sz w:val="20"/>
                <w:szCs w:val="20"/>
                <w:lang w:val="nb-NO"/>
              </w:rPr>
              <w:t xml:space="preserve">Sản xuất nhiên liệu lỏng từ than đá </w:t>
            </w:r>
            <w:r w:rsidR="00E16404" w:rsidRPr="00E16404">
              <w:rPr>
                <w:rFonts w:ascii="Times New Roman" w:hAnsi="Times New Roman"/>
                <w:b/>
                <w:color w:val="252525"/>
                <w:sz w:val="20"/>
                <w:szCs w:val="20"/>
                <w:lang w:val="nb-NO"/>
              </w:rPr>
              <w:t xml:space="preserve"> </w:t>
            </w:r>
            <w:r w:rsidR="00E16404" w:rsidRPr="00E16404">
              <w:rPr>
                <w:rFonts w:ascii="Times New Roman" w:hAnsi="Times New Roman"/>
                <w:b/>
                <w:color w:val="000000"/>
                <w:sz w:val="20"/>
                <w:szCs w:val="20"/>
                <w:lang w:val="nb-NO"/>
              </w:rPr>
              <w:t>(</w:t>
            </w:r>
            <w:hyperlink r:id="rId9" w:tooltip="Coal liquefaction" w:history="1">
              <w:r w:rsidR="00E16404" w:rsidRPr="00E16404">
                <w:rPr>
                  <w:rStyle w:val="Hyperlink"/>
                  <w:rFonts w:ascii="Times New Roman" w:hAnsi="Times New Roman"/>
                  <w:b/>
                  <w:color w:val="000000"/>
                  <w:sz w:val="20"/>
                  <w:szCs w:val="20"/>
                  <w:u w:val="none"/>
                  <w:lang w:val="nb-NO"/>
                </w:rPr>
                <w:t>coal liquefaction</w:t>
              </w:r>
            </w:hyperlink>
            <w:r w:rsidR="00E16404" w:rsidRPr="00E16404">
              <w:rPr>
                <w:rFonts w:ascii="Times New Roman" w:hAnsi="Times New Roman"/>
                <w:b/>
                <w:color w:val="000000"/>
                <w:sz w:val="20"/>
                <w:szCs w:val="20"/>
                <w:lang w:val="nb-NO"/>
              </w:rPr>
              <w:t>)</w:t>
            </w:r>
          </w:p>
          <w:p w:rsidR="00E16404" w:rsidRPr="00E16404" w:rsidRDefault="00E16404" w:rsidP="00E16404">
            <w:pPr>
              <w:pStyle w:val="ListParagraph"/>
              <w:numPr>
                <w:ilvl w:val="1"/>
                <w:numId w:val="31"/>
              </w:numPr>
              <w:suppressAutoHyphens w:val="0"/>
              <w:spacing w:before="40" w:after="40" w:line="288" w:lineRule="auto"/>
              <w:ind w:left="405"/>
              <w:jc w:val="both"/>
              <w:rPr>
                <w:rFonts w:ascii="Times New Roman" w:hAnsi="Times New Roman"/>
                <w:sz w:val="20"/>
                <w:szCs w:val="20"/>
                <w:lang w:val="nb-NO"/>
              </w:rPr>
            </w:pPr>
            <w:r w:rsidRPr="00E16404">
              <w:rPr>
                <w:rFonts w:ascii="Times New Roman" w:hAnsi="Times New Roman"/>
                <w:sz w:val="20"/>
                <w:szCs w:val="20"/>
                <w:lang w:val="nb-NO"/>
              </w:rPr>
              <w:t xml:space="preserve">Các hướng công nghệ chuyển hóa than thành nhiên liệu lỏng </w:t>
            </w:r>
          </w:p>
          <w:p w:rsidR="00E16404" w:rsidRDefault="00E16404" w:rsidP="00E16404">
            <w:pPr>
              <w:pStyle w:val="ListParagraph"/>
              <w:numPr>
                <w:ilvl w:val="1"/>
                <w:numId w:val="31"/>
              </w:numPr>
              <w:suppressAutoHyphens w:val="0"/>
              <w:spacing w:before="40" w:after="40" w:line="288" w:lineRule="auto"/>
              <w:ind w:left="405"/>
              <w:jc w:val="both"/>
              <w:rPr>
                <w:rFonts w:ascii="Times New Roman" w:hAnsi="Times New Roman"/>
                <w:sz w:val="20"/>
                <w:szCs w:val="20"/>
                <w:lang w:val="nb-NO"/>
              </w:rPr>
            </w:pPr>
            <w:r w:rsidRPr="00E16404">
              <w:rPr>
                <w:rFonts w:ascii="Times New Roman" w:hAnsi="Times New Roman"/>
                <w:sz w:val="20"/>
                <w:szCs w:val="20"/>
                <w:lang w:val="nb-NO"/>
              </w:rPr>
              <w:t>Khí hóa than</w:t>
            </w:r>
          </w:p>
          <w:p w:rsidR="00FA5F32" w:rsidRDefault="00FA5F32" w:rsidP="00FA5F32">
            <w:pPr>
              <w:pStyle w:val="ListParagraph"/>
              <w:numPr>
                <w:ilvl w:val="2"/>
                <w:numId w:val="31"/>
              </w:numPr>
              <w:suppressAutoHyphens w:val="0"/>
              <w:spacing w:before="40" w:after="40" w:line="288" w:lineRule="auto"/>
              <w:ind w:left="585" w:hanging="450"/>
              <w:jc w:val="both"/>
              <w:rPr>
                <w:rFonts w:ascii="Times New Roman" w:hAnsi="Times New Roman"/>
                <w:sz w:val="20"/>
                <w:szCs w:val="20"/>
                <w:lang w:val="nb-NO"/>
              </w:rPr>
            </w:pPr>
            <w:r w:rsidRPr="00FA5F32">
              <w:rPr>
                <w:rFonts w:ascii="Times New Roman" w:hAnsi="Times New Roman"/>
                <w:sz w:val="20"/>
                <w:szCs w:val="20"/>
                <w:lang w:val="nb-NO"/>
              </w:rPr>
              <w:t>Khái niệm</w:t>
            </w:r>
          </w:p>
          <w:p w:rsidR="00FA5F32" w:rsidRDefault="00FA5F32" w:rsidP="00FA5F32">
            <w:pPr>
              <w:pStyle w:val="ListParagraph"/>
              <w:numPr>
                <w:ilvl w:val="2"/>
                <w:numId w:val="31"/>
              </w:numPr>
              <w:suppressAutoHyphens w:val="0"/>
              <w:spacing w:before="40" w:after="40" w:line="288" w:lineRule="auto"/>
              <w:ind w:left="585" w:hanging="450"/>
              <w:jc w:val="both"/>
              <w:rPr>
                <w:rFonts w:ascii="Times New Roman" w:hAnsi="Times New Roman"/>
                <w:sz w:val="20"/>
                <w:szCs w:val="20"/>
                <w:lang w:val="nb-NO"/>
              </w:rPr>
            </w:pPr>
            <w:r>
              <w:rPr>
                <w:rFonts w:ascii="Times New Roman" w:hAnsi="Times New Roman"/>
                <w:sz w:val="20"/>
                <w:szCs w:val="20"/>
                <w:lang w:val="nb-NO"/>
              </w:rPr>
              <w:t>Các phản ứng khí hóa than</w:t>
            </w:r>
          </w:p>
          <w:p w:rsidR="00FA5F32" w:rsidRPr="00FA5F32" w:rsidRDefault="00FA5F32" w:rsidP="00FA5F32">
            <w:pPr>
              <w:pStyle w:val="ListParagraph"/>
              <w:numPr>
                <w:ilvl w:val="2"/>
                <w:numId w:val="31"/>
              </w:numPr>
              <w:suppressAutoHyphens w:val="0"/>
              <w:spacing w:before="40" w:after="40" w:line="288" w:lineRule="auto"/>
              <w:ind w:left="585" w:hanging="450"/>
              <w:jc w:val="both"/>
              <w:rPr>
                <w:rFonts w:ascii="Times New Roman" w:hAnsi="Times New Roman"/>
                <w:sz w:val="20"/>
                <w:szCs w:val="20"/>
                <w:lang w:val="nb-NO"/>
              </w:rPr>
            </w:pPr>
            <w:r>
              <w:rPr>
                <w:rFonts w:ascii="Times New Roman" w:hAnsi="Times New Roman"/>
                <w:sz w:val="20"/>
                <w:szCs w:val="20"/>
                <w:lang w:val="nb-NO"/>
              </w:rPr>
              <w:t>Công nghệ khí hóa than</w:t>
            </w:r>
          </w:p>
          <w:p w:rsidR="00AA7608" w:rsidRPr="00E16404" w:rsidRDefault="00E16404" w:rsidP="00E16404">
            <w:pPr>
              <w:pStyle w:val="ListParagraph"/>
              <w:numPr>
                <w:ilvl w:val="1"/>
                <w:numId w:val="31"/>
              </w:numPr>
              <w:suppressAutoHyphens w:val="0"/>
              <w:spacing w:before="40" w:after="40" w:line="288" w:lineRule="auto"/>
              <w:ind w:left="405"/>
              <w:jc w:val="both"/>
              <w:rPr>
                <w:rFonts w:ascii="Times New Roman" w:hAnsi="Times New Roman"/>
                <w:sz w:val="20"/>
                <w:szCs w:val="20"/>
                <w:lang w:val="nb-NO"/>
              </w:rPr>
            </w:pPr>
            <w:r w:rsidRPr="00E16404">
              <w:rPr>
                <w:rFonts w:ascii="Times New Roman" w:hAnsi="Times New Roman"/>
                <w:sz w:val="20"/>
                <w:szCs w:val="20"/>
                <w:lang w:val="nb-NO"/>
              </w:rPr>
              <w:lastRenderedPageBreak/>
              <w:t>Hóa lỏng sản phẩm khí hóa than</w:t>
            </w:r>
            <w:r w:rsidR="00AA7608" w:rsidRPr="00E16404">
              <w:rPr>
                <w:rFonts w:ascii="Times New Roman" w:hAnsi="Times New Roman"/>
                <w:sz w:val="20"/>
                <w:szCs w:val="20"/>
                <w:lang w:val="nb-NO"/>
              </w:rPr>
              <w:t xml:space="preserve"> </w:t>
            </w:r>
          </w:p>
          <w:p w:rsidR="00AA7608" w:rsidRPr="00E16404" w:rsidRDefault="00E16404" w:rsidP="00E16404">
            <w:pPr>
              <w:pStyle w:val="ListParagraph"/>
              <w:numPr>
                <w:ilvl w:val="1"/>
                <w:numId w:val="31"/>
              </w:numPr>
              <w:suppressAutoHyphens w:val="0"/>
              <w:spacing w:before="40" w:after="40" w:line="288" w:lineRule="auto"/>
              <w:ind w:left="405"/>
              <w:jc w:val="both"/>
              <w:rPr>
                <w:rFonts w:ascii="Times New Roman" w:hAnsi="Times New Roman"/>
                <w:sz w:val="20"/>
                <w:szCs w:val="20"/>
                <w:lang w:val="nb-NO"/>
              </w:rPr>
            </w:pPr>
            <w:r w:rsidRPr="00E16404">
              <w:rPr>
                <w:rFonts w:ascii="Times New Roman" w:hAnsi="Times New Roman"/>
                <w:sz w:val="20"/>
                <w:szCs w:val="20"/>
                <w:lang w:val="nb-NO"/>
              </w:rPr>
              <w:t>Quá trình tổng hợp Fis</w:t>
            </w:r>
            <w:r w:rsidR="00DE0461">
              <w:rPr>
                <w:rFonts w:ascii="Times New Roman" w:hAnsi="Times New Roman"/>
                <w:sz w:val="20"/>
                <w:szCs w:val="20"/>
                <w:lang w:val="nb-NO"/>
              </w:rPr>
              <w:t>c</w:t>
            </w:r>
            <w:r w:rsidRPr="00E16404">
              <w:rPr>
                <w:rFonts w:ascii="Times New Roman" w:hAnsi="Times New Roman"/>
                <w:sz w:val="20"/>
                <w:szCs w:val="20"/>
                <w:lang w:val="nb-NO"/>
              </w:rPr>
              <w:t>her-Trop</w:t>
            </w:r>
            <w:r w:rsidR="00DE0461">
              <w:rPr>
                <w:rFonts w:ascii="Times New Roman" w:hAnsi="Times New Roman"/>
                <w:sz w:val="20"/>
                <w:szCs w:val="20"/>
              </w:rPr>
              <w:t>sch</w:t>
            </w:r>
          </w:p>
        </w:tc>
        <w:tc>
          <w:tcPr>
            <w:tcW w:w="3168" w:type="dxa"/>
          </w:tcPr>
          <w:p w:rsidR="00CA1A42" w:rsidRPr="00800F1D" w:rsidRDefault="00CA1A42" w:rsidP="00CA1A42">
            <w:pPr>
              <w:widowControl w:val="0"/>
              <w:spacing w:line="276" w:lineRule="auto"/>
              <w:ind w:left="162" w:hanging="162"/>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lastRenderedPageBreak/>
              <w:t>L.O.6.1 –</w:t>
            </w:r>
            <w:r w:rsidR="008A0123">
              <w:rPr>
                <w:rFonts w:ascii="Times New Roman" w:hAnsi="Times New Roman"/>
                <w:bCs/>
                <w:i/>
                <w:color w:val="000000"/>
                <w:sz w:val="20"/>
                <w:szCs w:val="20"/>
                <w:lang w:val="nb-NO"/>
              </w:rPr>
              <w:t xml:space="preserve"> </w:t>
            </w:r>
            <w:r w:rsidRPr="00800F1D">
              <w:rPr>
                <w:rFonts w:ascii="Times New Roman" w:hAnsi="Times New Roman"/>
                <w:i/>
                <w:color w:val="000000"/>
                <w:sz w:val="20"/>
                <w:szCs w:val="20"/>
                <w:lang w:val="nb-NO"/>
              </w:rPr>
              <w:t xml:space="preserve">Nắm vững </w:t>
            </w:r>
            <w:r w:rsidR="00FA5F32">
              <w:rPr>
                <w:rFonts w:ascii="Times New Roman" w:hAnsi="Times New Roman"/>
                <w:i/>
                <w:color w:val="000000"/>
                <w:sz w:val="20"/>
                <w:szCs w:val="20"/>
                <w:lang w:val="nb-NO"/>
              </w:rPr>
              <w:t xml:space="preserve">các hướng </w:t>
            </w:r>
            <w:r w:rsidRPr="00800F1D">
              <w:rPr>
                <w:rFonts w:ascii="Times New Roman" w:hAnsi="Times New Roman"/>
                <w:i/>
                <w:color w:val="000000"/>
                <w:sz w:val="20"/>
                <w:szCs w:val="20"/>
                <w:lang w:val="nb-NO"/>
              </w:rPr>
              <w:t>công nghệ  chuyển hóa than thành nhiên liệu lỏng</w:t>
            </w:r>
          </w:p>
          <w:p w:rsidR="00CA1A42" w:rsidRPr="00800F1D" w:rsidRDefault="00CA1A42" w:rsidP="00CA1A42">
            <w:pPr>
              <w:widowControl w:val="0"/>
              <w:spacing w:line="276" w:lineRule="auto"/>
              <w:ind w:left="158" w:hanging="158"/>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L.O.6.2 –</w:t>
            </w:r>
            <w:r w:rsidRPr="00800F1D">
              <w:rPr>
                <w:rFonts w:ascii="Times New Roman" w:hAnsi="Times New Roman"/>
                <w:bCs/>
                <w:i/>
                <w:color w:val="000000"/>
                <w:sz w:val="20"/>
                <w:szCs w:val="20"/>
                <w:lang w:val="nb-NO"/>
              </w:rPr>
              <w:t xml:space="preserve"> </w:t>
            </w:r>
            <w:r w:rsidRPr="00800F1D">
              <w:rPr>
                <w:rFonts w:ascii="Times New Roman" w:hAnsi="Times New Roman"/>
                <w:i/>
                <w:color w:val="000000"/>
                <w:sz w:val="20"/>
                <w:szCs w:val="20"/>
                <w:lang w:val="nb-NO"/>
              </w:rPr>
              <w:t xml:space="preserve"> </w:t>
            </w:r>
            <w:r w:rsidR="00DE0461">
              <w:rPr>
                <w:rFonts w:ascii="Times New Roman" w:hAnsi="Times New Roman"/>
                <w:i/>
                <w:color w:val="000000"/>
                <w:sz w:val="20"/>
                <w:szCs w:val="20"/>
                <w:lang w:val="nb-NO"/>
              </w:rPr>
              <w:t>Hiểu</w:t>
            </w:r>
            <w:r w:rsidR="00A77309">
              <w:rPr>
                <w:rFonts w:ascii="Times New Roman" w:hAnsi="Times New Roman"/>
                <w:i/>
                <w:color w:val="000000"/>
                <w:sz w:val="20"/>
                <w:szCs w:val="20"/>
                <w:lang w:val="nb-NO"/>
              </w:rPr>
              <w:t xml:space="preserve"> được khái niệm khí hóa than, các phản ứng xảy ra trong quá trình khí hóa than và các công nghệ khí hóa than</w:t>
            </w:r>
          </w:p>
          <w:p w:rsidR="00AA7608" w:rsidRDefault="00CA1A42" w:rsidP="00DE0461">
            <w:pPr>
              <w:widowControl w:val="0"/>
              <w:spacing w:line="276" w:lineRule="auto"/>
              <w:jc w:val="both"/>
              <w:rPr>
                <w:rFonts w:ascii="Times New Roman" w:hAnsi="Times New Roman"/>
                <w:i/>
                <w:sz w:val="22"/>
                <w:szCs w:val="22"/>
                <w:lang w:val="nb-NO"/>
              </w:rPr>
            </w:pPr>
            <w:r w:rsidRPr="00800F1D">
              <w:rPr>
                <w:rFonts w:ascii="Times New Roman" w:hAnsi="Times New Roman"/>
                <w:i/>
                <w:noProof/>
                <w:color w:val="000000" w:themeColor="text1"/>
                <w:sz w:val="20"/>
                <w:szCs w:val="20"/>
                <w:lang w:val="nb-NO" w:eastAsia="en-US"/>
              </w:rPr>
              <w:t>L.O.6.3 –</w:t>
            </w:r>
            <w:r w:rsidR="00DE0461">
              <w:rPr>
                <w:rFonts w:ascii="Times New Roman" w:hAnsi="Times New Roman"/>
                <w:i/>
                <w:noProof/>
                <w:color w:val="000000" w:themeColor="text1"/>
                <w:sz w:val="20"/>
                <w:szCs w:val="20"/>
                <w:lang w:val="nb-NO" w:eastAsia="en-US"/>
              </w:rPr>
              <w:t xml:space="preserve"> </w:t>
            </w:r>
            <w:r w:rsidR="00DE0461" w:rsidRPr="0002114A">
              <w:rPr>
                <w:rFonts w:ascii="Times New Roman" w:hAnsi="Times New Roman"/>
                <w:i/>
                <w:color w:val="000000"/>
                <w:sz w:val="22"/>
                <w:szCs w:val="22"/>
                <w:lang w:val="nb-NO"/>
              </w:rPr>
              <w:t xml:space="preserve">Nắm vững các yếu tố </w:t>
            </w:r>
            <w:r w:rsidR="00DE0461" w:rsidRPr="0002114A">
              <w:rPr>
                <w:rFonts w:ascii="Times New Roman" w:hAnsi="Times New Roman"/>
                <w:i/>
                <w:color w:val="000000"/>
                <w:sz w:val="22"/>
                <w:szCs w:val="22"/>
                <w:lang w:val="nb-NO"/>
              </w:rPr>
              <w:lastRenderedPageBreak/>
              <w:t xml:space="preserve">ảnh hưởng đến hiệu suất </w:t>
            </w:r>
            <w:r w:rsidR="00DE0461" w:rsidRPr="0002114A">
              <w:rPr>
                <w:rFonts w:ascii="Times New Roman" w:hAnsi="Times New Roman"/>
                <w:i/>
                <w:sz w:val="22"/>
                <w:szCs w:val="22"/>
                <w:lang w:val="nb-NO"/>
              </w:rPr>
              <w:t>chuyển hóa than thành nhiên liệu lỏng</w:t>
            </w:r>
          </w:p>
          <w:p w:rsidR="00DE0461" w:rsidRPr="00800F1D" w:rsidRDefault="00DE0461" w:rsidP="00DE0461">
            <w:pPr>
              <w:widowControl w:val="0"/>
              <w:spacing w:line="276" w:lineRule="auto"/>
              <w:jc w:val="both"/>
              <w:rPr>
                <w:rFonts w:ascii="Times New Roman" w:hAnsi="Times New Roman"/>
                <w:color w:val="000000"/>
                <w:sz w:val="20"/>
                <w:szCs w:val="20"/>
                <w:lang w:val="nb-NO"/>
              </w:rPr>
            </w:pPr>
            <w:r>
              <w:rPr>
                <w:rFonts w:ascii="Times New Roman" w:hAnsi="Times New Roman"/>
                <w:i/>
                <w:noProof/>
                <w:color w:val="000000" w:themeColor="text1"/>
                <w:sz w:val="20"/>
                <w:szCs w:val="20"/>
                <w:lang w:val="nb-NO" w:eastAsia="en-US"/>
              </w:rPr>
              <w:t>L.O.6.4</w:t>
            </w:r>
            <w:r w:rsidRPr="00800F1D">
              <w:rPr>
                <w:rFonts w:ascii="Times New Roman" w:hAnsi="Times New Roman"/>
                <w:i/>
                <w:noProof/>
                <w:color w:val="000000" w:themeColor="text1"/>
                <w:sz w:val="20"/>
                <w:szCs w:val="20"/>
                <w:lang w:val="nb-NO" w:eastAsia="en-US"/>
              </w:rPr>
              <w:t xml:space="preserve"> –</w:t>
            </w:r>
            <w:r>
              <w:rPr>
                <w:rFonts w:ascii="Times New Roman" w:hAnsi="Times New Roman"/>
                <w:i/>
                <w:noProof/>
                <w:color w:val="000000" w:themeColor="text1"/>
                <w:sz w:val="20"/>
                <w:szCs w:val="20"/>
                <w:lang w:val="nb-NO" w:eastAsia="en-US"/>
              </w:rPr>
              <w:t xml:space="preserve"> Nắm vững quá trình tổng hợp Fischer-Tropsch: khái niệm, hóa học, sản phẩm và công nghệ của quá trình</w:t>
            </w:r>
          </w:p>
        </w:tc>
        <w:tc>
          <w:tcPr>
            <w:tcW w:w="1409" w:type="dxa"/>
          </w:tcPr>
          <w:p w:rsidR="00AA7608" w:rsidRPr="002B62E2" w:rsidRDefault="00845866" w:rsidP="002D62A4">
            <w:pPr>
              <w:widowControl w:val="0"/>
              <w:suppressAutoHyphens w:val="0"/>
              <w:spacing w:line="276" w:lineRule="auto"/>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lastRenderedPageBreak/>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p>
        </w:tc>
      </w:tr>
      <w:tr w:rsidR="002D02F6" w:rsidRPr="00CC2E4A" w:rsidTr="002D02F6">
        <w:trPr>
          <w:jc w:val="center"/>
        </w:trPr>
        <w:tc>
          <w:tcPr>
            <w:tcW w:w="870" w:type="dxa"/>
            <w:vAlign w:val="center"/>
          </w:tcPr>
          <w:p w:rsidR="002D02F6" w:rsidRDefault="008916D3"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12,13</w:t>
            </w:r>
          </w:p>
        </w:tc>
        <w:tc>
          <w:tcPr>
            <w:tcW w:w="3612" w:type="dxa"/>
          </w:tcPr>
          <w:p w:rsidR="002D02F6" w:rsidRPr="00365C6E" w:rsidRDefault="002D02F6" w:rsidP="00365C6E">
            <w:pPr>
              <w:snapToGrid w:val="0"/>
              <w:spacing w:before="40" w:after="40" w:line="288" w:lineRule="auto"/>
              <w:ind w:left="-57" w:right="-57"/>
              <w:jc w:val="both"/>
              <w:rPr>
                <w:rFonts w:ascii="Times New Roman" w:hAnsi="Times New Roman"/>
                <w:b/>
                <w:sz w:val="20"/>
                <w:szCs w:val="20"/>
                <w:lang w:val="nb-NO"/>
              </w:rPr>
            </w:pPr>
            <w:r w:rsidRPr="00365C6E">
              <w:rPr>
                <w:rFonts w:ascii="Times New Roman" w:hAnsi="Times New Roman"/>
                <w:b/>
                <w:sz w:val="20"/>
                <w:szCs w:val="20"/>
                <w:lang w:val="nb-NO"/>
              </w:rPr>
              <w:t xml:space="preserve">Chương 7: </w:t>
            </w:r>
            <w:r w:rsidR="00365C6E" w:rsidRPr="00365C6E">
              <w:rPr>
                <w:rFonts w:ascii="Times New Roman" w:hAnsi="Times New Roman"/>
                <w:b/>
                <w:bCs/>
                <w:sz w:val="20"/>
                <w:szCs w:val="20"/>
                <w:lang w:val="nb-NO"/>
              </w:rPr>
              <w:t>Công nghệ sản xuất metanol từ khí tổng hợp và c</w:t>
            </w:r>
            <w:r w:rsidR="00365C6E" w:rsidRPr="00365C6E">
              <w:rPr>
                <w:rFonts w:ascii="Times New Roman" w:hAnsi="Times New Roman"/>
                <w:b/>
                <w:color w:val="252525"/>
                <w:sz w:val="20"/>
                <w:szCs w:val="20"/>
                <w:lang w:val="nb-NO"/>
              </w:rPr>
              <w:t xml:space="preserve">huyển hóa methanol thành xăng </w:t>
            </w:r>
            <w:r w:rsidR="00365C6E" w:rsidRPr="00365C6E">
              <w:rPr>
                <w:rFonts w:ascii="Times New Roman" w:hAnsi="Times New Roman"/>
                <w:b/>
                <w:sz w:val="20"/>
                <w:szCs w:val="20"/>
                <w:lang w:val="nb-NO"/>
              </w:rPr>
              <w:t>(</w:t>
            </w:r>
            <w:hyperlink r:id="rId10" w:tooltip="Gas to liquids" w:history="1">
              <w:r w:rsidR="00365C6E" w:rsidRPr="00365C6E">
                <w:rPr>
                  <w:rStyle w:val="Hyperlink"/>
                  <w:rFonts w:ascii="Times New Roman" w:hAnsi="Times New Roman"/>
                  <w:b/>
                  <w:color w:val="auto"/>
                  <w:sz w:val="20"/>
                  <w:szCs w:val="20"/>
                  <w:u w:val="none"/>
                  <w:lang w:val="nb-NO"/>
                </w:rPr>
                <w:t>methanol to gasoline conversion</w:t>
              </w:r>
            </w:hyperlink>
            <w:r w:rsidR="00365C6E" w:rsidRPr="00365C6E">
              <w:rPr>
                <w:rFonts w:ascii="Times New Roman" w:hAnsi="Times New Roman"/>
                <w:b/>
                <w:sz w:val="20"/>
                <w:szCs w:val="20"/>
                <w:lang w:val="nb-NO"/>
              </w:rPr>
              <w:t>)</w:t>
            </w:r>
            <w:r w:rsidR="00365C6E" w:rsidRPr="00365C6E">
              <w:rPr>
                <w:rFonts w:ascii="Times New Roman" w:hAnsi="Times New Roman"/>
                <w:b/>
                <w:sz w:val="20"/>
                <w:szCs w:val="20"/>
                <w:lang w:val="nb-NO"/>
              </w:rPr>
              <w:tab/>
            </w:r>
          </w:p>
          <w:p w:rsidR="00365C6E" w:rsidRPr="00365C6E" w:rsidRDefault="00365C6E" w:rsidP="00365C6E">
            <w:pPr>
              <w:keepNext/>
              <w:numPr>
                <w:ilvl w:val="1"/>
                <w:numId w:val="32"/>
              </w:numPr>
              <w:tabs>
                <w:tab w:val="clear" w:pos="476"/>
                <w:tab w:val="num" w:pos="675"/>
                <w:tab w:val="left" w:pos="1620"/>
              </w:tabs>
              <w:suppressAutoHyphens w:val="0"/>
              <w:ind w:left="405" w:right="72"/>
              <w:jc w:val="both"/>
              <w:outlineLvl w:val="0"/>
              <w:rPr>
                <w:rFonts w:ascii="Times New Roman" w:hAnsi="Times New Roman"/>
                <w:sz w:val="20"/>
                <w:szCs w:val="20"/>
                <w:lang w:val="nb-NO"/>
              </w:rPr>
            </w:pPr>
            <w:r w:rsidRPr="00365C6E">
              <w:rPr>
                <w:rFonts w:ascii="Times New Roman" w:hAnsi="Times New Roman"/>
                <w:sz w:val="20"/>
                <w:szCs w:val="20"/>
                <w:lang w:val="nb-NO"/>
              </w:rPr>
              <w:t xml:space="preserve">Lý thuyết sản xuất metanol từ khí tổng hợp  </w:t>
            </w:r>
          </w:p>
          <w:p w:rsidR="00365C6E" w:rsidRPr="00365C6E" w:rsidRDefault="00365C6E" w:rsidP="00365C6E">
            <w:pPr>
              <w:keepNext/>
              <w:numPr>
                <w:ilvl w:val="1"/>
                <w:numId w:val="32"/>
              </w:numPr>
              <w:tabs>
                <w:tab w:val="left" w:pos="1620"/>
              </w:tabs>
              <w:suppressAutoHyphens w:val="0"/>
              <w:ind w:right="72" w:hanging="431"/>
              <w:jc w:val="both"/>
              <w:outlineLvl w:val="0"/>
              <w:rPr>
                <w:rFonts w:ascii="Times New Roman" w:hAnsi="Times New Roman"/>
                <w:sz w:val="20"/>
                <w:szCs w:val="20"/>
                <w:lang w:val="nb-NO"/>
              </w:rPr>
            </w:pPr>
            <w:r w:rsidRPr="00365C6E">
              <w:rPr>
                <w:rFonts w:ascii="Times New Roman" w:hAnsi="Times New Roman"/>
                <w:sz w:val="20"/>
                <w:szCs w:val="20"/>
                <w:lang w:val="nb-NO"/>
              </w:rPr>
              <w:t>Sơ đồ công nghệ sản xuất methanol</w:t>
            </w:r>
          </w:p>
          <w:p w:rsidR="00365C6E" w:rsidRPr="00365C6E" w:rsidRDefault="00365C6E" w:rsidP="00365C6E">
            <w:pPr>
              <w:keepNext/>
              <w:numPr>
                <w:ilvl w:val="1"/>
                <w:numId w:val="32"/>
              </w:numPr>
              <w:tabs>
                <w:tab w:val="left" w:pos="1620"/>
              </w:tabs>
              <w:suppressAutoHyphens w:val="0"/>
              <w:ind w:right="72" w:hanging="431"/>
              <w:jc w:val="both"/>
              <w:outlineLvl w:val="0"/>
              <w:rPr>
                <w:rFonts w:ascii="Times New Roman" w:hAnsi="Times New Roman"/>
                <w:sz w:val="20"/>
                <w:szCs w:val="20"/>
                <w:lang w:val="nb-NO"/>
              </w:rPr>
            </w:pPr>
            <w:r w:rsidRPr="00365C6E">
              <w:rPr>
                <w:rFonts w:ascii="Times New Roman" w:hAnsi="Times New Roman"/>
                <w:sz w:val="20"/>
                <w:szCs w:val="20"/>
                <w:lang w:val="nb-NO"/>
              </w:rPr>
              <w:t xml:space="preserve">Hóa học quá trình </w:t>
            </w:r>
            <w:r w:rsidRPr="00365C6E">
              <w:rPr>
                <w:rFonts w:ascii="Times New Roman" w:hAnsi="Times New Roman"/>
                <w:bCs/>
                <w:sz w:val="20"/>
                <w:szCs w:val="20"/>
                <w:lang w:val="nb-NO"/>
              </w:rPr>
              <w:t>c</w:t>
            </w:r>
            <w:r w:rsidRPr="00365C6E">
              <w:rPr>
                <w:rFonts w:ascii="Times New Roman" w:hAnsi="Times New Roman"/>
                <w:color w:val="252525"/>
                <w:sz w:val="20"/>
                <w:szCs w:val="20"/>
                <w:lang w:val="nb-NO"/>
              </w:rPr>
              <w:t>huyển hóa methanol thành xăng</w:t>
            </w:r>
          </w:p>
          <w:p w:rsidR="002D02F6" w:rsidRPr="00365C6E" w:rsidRDefault="00365C6E" w:rsidP="00365C6E">
            <w:pPr>
              <w:keepNext/>
              <w:numPr>
                <w:ilvl w:val="1"/>
                <w:numId w:val="32"/>
              </w:numPr>
              <w:tabs>
                <w:tab w:val="left" w:pos="1620"/>
              </w:tabs>
              <w:suppressAutoHyphens w:val="0"/>
              <w:ind w:right="72" w:hanging="431"/>
              <w:jc w:val="both"/>
              <w:outlineLvl w:val="0"/>
              <w:rPr>
                <w:rFonts w:ascii="Times New Roman" w:hAnsi="Times New Roman"/>
                <w:i/>
                <w:sz w:val="22"/>
                <w:szCs w:val="22"/>
                <w:lang w:val="nb-NO"/>
              </w:rPr>
            </w:pPr>
            <w:r w:rsidRPr="00365C6E">
              <w:rPr>
                <w:rFonts w:ascii="Times New Roman" w:hAnsi="Times New Roman"/>
                <w:sz w:val="20"/>
                <w:szCs w:val="20"/>
                <w:lang w:val="nb-NO"/>
              </w:rPr>
              <w:t xml:space="preserve">Công nghệ </w:t>
            </w:r>
            <w:r w:rsidRPr="00365C6E">
              <w:rPr>
                <w:rFonts w:ascii="Times New Roman" w:hAnsi="Times New Roman"/>
                <w:bCs/>
                <w:sz w:val="20"/>
                <w:szCs w:val="20"/>
                <w:lang w:val="nb-NO"/>
              </w:rPr>
              <w:t>c</w:t>
            </w:r>
            <w:r w:rsidRPr="00365C6E">
              <w:rPr>
                <w:rFonts w:ascii="Times New Roman" w:hAnsi="Times New Roman"/>
                <w:color w:val="252525"/>
                <w:sz w:val="20"/>
                <w:szCs w:val="20"/>
                <w:lang w:val="nb-NO"/>
              </w:rPr>
              <w:t>huyển hóa methanol thành xăng</w:t>
            </w:r>
          </w:p>
        </w:tc>
        <w:tc>
          <w:tcPr>
            <w:tcW w:w="3168" w:type="dxa"/>
          </w:tcPr>
          <w:p w:rsidR="00CA1A42" w:rsidRPr="00800F1D" w:rsidRDefault="00CA1A42" w:rsidP="00CA1A42">
            <w:pPr>
              <w:widowControl w:val="0"/>
              <w:spacing w:line="276" w:lineRule="auto"/>
              <w:ind w:left="162" w:hanging="162"/>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L.O.7.1 –</w:t>
            </w:r>
            <w:r w:rsidRPr="00800F1D">
              <w:rPr>
                <w:rFonts w:ascii="Times New Roman" w:hAnsi="Times New Roman"/>
                <w:i/>
                <w:color w:val="000000"/>
                <w:sz w:val="20"/>
                <w:szCs w:val="20"/>
                <w:lang w:val="nb-NO"/>
              </w:rPr>
              <w:t xml:space="preserve"> Hiểu được các công đọan cơ bản trong sàn xuất methanol từ khí tổng hợp</w:t>
            </w:r>
          </w:p>
          <w:p w:rsidR="00CA1A42" w:rsidRPr="00800F1D" w:rsidRDefault="0014342F" w:rsidP="00CA1A42">
            <w:pPr>
              <w:widowControl w:val="0"/>
              <w:spacing w:line="276" w:lineRule="auto"/>
              <w:ind w:left="162" w:hanging="162"/>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L.O.7.2 –</w:t>
            </w:r>
            <w:r>
              <w:rPr>
                <w:rFonts w:ascii="Times New Roman" w:hAnsi="Times New Roman"/>
                <w:i/>
                <w:color w:val="000000"/>
                <w:sz w:val="20"/>
                <w:szCs w:val="20"/>
                <w:lang w:val="nb-NO"/>
              </w:rPr>
              <w:t xml:space="preserve"> </w:t>
            </w:r>
            <w:r w:rsidR="00CA1A42" w:rsidRPr="00800F1D">
              <w:rPr>
                <w:rFonts w:ascii="Times New Roman" w:hAnsi="Times New Roman"/>
                <w:i/>
                <w:color w:val="000000"/>
                <w:sz w:val="20"/>
                <w:szCs w:val="20"/>
                <w:lang w:val="nb-NO"/>
              </w:rPr>
              <w:t xml:space="preserve"> Hiểu được qui trình sản xuất xăng từ  methanol.</w:t>
            </w:r>
          </w:p>
          <w:p w:rsidR="00CA1A42" w:rsidRPr="00800F1D" w:rsidRDefault="00CA1A42" w:rsidP="00CA1A42">
            <w:pPr>
              <w:widowControl w:val="0"/>
              <w:spacing w:line="276" w:lineRule="auto"/>
              <w:ind w:left="162" w:hanging="162"/>
              <w:jc w:val="both"/>
              <w:rPr>
                <w:rFonts w:ascii="Times New Roman" w:hAnsi="Times New Roman"/>
                <w:i/>
                <w:color w:val="000000"/>
                <w:sz w:val="20"/>
                <w:szCs w:val="20"/>
                <w:lang w:val="nb-NO"/>
              </w:rPr>
            </w:pPr>
            <w:r w:rsidRPr="00800F1D">
              <w:rPr>
                <w:rFonts w:ascii="Times New Roman" w:hAnsi="Times New Roman"/>
                <w:i/>
                <w:noProof/>
                <w:color w:val="000000" w:themeColor="text1"/>
                <w:sz w:val="20"/>
                <w:szCs w:val="20"/>
                <w:lang w:val="nb-NO" w:eastAsia="en-US"/>
              </w:rPr>
              <w:t>L.O.7.</w:t>
            </w:r>
            <w:r w:rsidR="0014342F">
              <w:rPr>
                <w:rFonts w:ascii="Times New Roman" w:hAnsi="Times New Roman"/>
                <w:i/>
                <w:noProof/>
                <w:color w:val="000000" w:themeColor="text1"/>
                <w:sz w:val="20"/>
                <w:szCs w:val="20"/>
                <w:lang w:val="nb-NO" w:eastAsia="en-US"/>
              </w:rPr>
              <w:t>3</w:t>
            </w:r>
            <w:r w:rsidRPr="00800F1D">
              <w:rPr>
                <w:rFonts w:ascii="Times New Roman" w:hAnsi="Times New Roman"/>
                <w:i/>
                <w:noProof/>
                <w:color w:val="000000" w:themeColor="text1"/>
                <w:sz w:val="20"/>
                <w:szCs w:val="20"/>
                <w:lang w:val="nb-NO" w:eastAsia="en-US"/>
              </w:rPr>
              <w:t xml:space="preserve"> –</w:t>
            </w:r>
            <w:r w:rsidRPr="00800F1D">
              <w:rPr>
                <w:rFonts w:ascii="Times New Roman" w:hAnsi="Times New Roman"/>
                <w:i/>
                <w:color w:val="000000"/>
                <w:sz w:val="20"/>
                <w:szCs w:val="20"/>
                <w:lang w:val="nb-NO"/>
              </w:rPr>
              <w:t xml:space="preserve">  Nắm vững sơ đồ công nghệ sản xuất và tinh chế methanol từ khí tổng hợp.</w:t>
            </w:r>
          </w:p>
          <w:p w:rsidR="002D02F6" w:rsidRPr="00800F1D" w:rsidRDefault="00CA1A42" w:rsidP="0014342F">
            <w:pPr>
              <w:widowControl w:val="0"/>
              <w:suppressAutoHyphens w:val="0"/>
              <w:spacing w:line="276" w:lineRule="auto"/>
              <w:jc w:val="both"/>
              <w:rPr>
                <w:rFonts w:ascii="Times New Roman" w:hAnsi="Times New Roman"/>
                <w:noProof/>
                <w:color w:val="000000" w:themeColor="text1"/>
                <w:sz w:val="20"/>
                <w:szCs w:val="20"/>
                <w:lang w:val="nb-NO" w:eastAsia="en-US"/>
              </w:rPr>
            </w:pPr>
            <w:r w:rsidRPr="00800F1D">
              <w:rPr>
                <w:rFonts w:ascii="Times New Roman" w:hAnsi="Times New Roman"/>
                <w:i/>
                <w:noProof/>
                <w:color w:val="000000" w:themeColor="text1"/>
                <w:sz w:val="20"/>
                <w:szCs w:val="20"/>
                <w:lang w:val="nb-NO" w:eastAsia="en-US"/>
              </w:rPr>
              <w:t>L.O.7.</w:t>
            </w:r>
            <w:r w:rsidR="0014342F">
              <w:rPr>
                <w:rFonts w:ascii="Times New Roman" w:hAnsi="Times New Roman"/>
                <w:i/>
                <w:noProof/>
                <w:color w:val="000000" w:themeColor="text1"/>
                <w:sz w:val="20"/>
                <w:szCs w:val="20"/>
                <w:lang w:val="nb-NO" w:eastAsia="en-US"/>
              </w:rPr>
              <w:t>4</w:t>
            </w:r>
            <w:r w:rsidRPr="00800F1D">
              <w:rPr>
                <w:rFonts w:ascii="Times New Roman" w:hAnsi="Times New Roman"/>
                <w:i/>
                <w:noProof/>
                <w:color w:val="000000" w:themeColor="text1"/>
                <w:sz w:val="20"/>
                <w:szCs w:val="20"/>
                <w:lang w:val="nb-NO" w:eastAsia="en-US"/>
              </w:rPr>
              <w:t xml:space="preserve"> –</w:t>
            </w:r>
            <w:r w:rsidRPr="00800F1D">
              <w:rPr>
                <w:rFonts w:ascii="Times New Roman" w:hAnsi="Times New Roman"/>
                <w:i/>
                <w:color w:val="000000"/>
                <w:sz w:val="20"/>
                <w:szCs w:val="20"/>
                <w:lang w:val="nb-NO"/>
              </w:rPr>
              <w:t xml:space="preserve">  Nắm vững sơ đồ công nghệ sản xuất sản xuất xăng từ  methanol.</w:t>
            </w:r>
          </w:p>
        </w:tc>
        <w:tc>
          <w:tcPr>
            <w:tcW w:w="1409" w:type="dxa"/>
          </w:tcPr>
          <w:p w:rsidR="002D02F6" w:rsidRPr="00465611" w:rsidRDefault="00845866" w:rsidP="002D62A4">
            <w:pPr>
              <w:widowControl w:val="0"/>
              <w:suppressAutoHyphens w:val="0"/>
              <w:spacing w:line="276" w:lineRule="auto"/>
              <w:rPr>
                <w:rFonts w:ascii="Times New Roman" w:hAnsi="Times New Roman"/>
                <w:noProof/>
                <w:color w:val="000000" w:themeColor="text1"/>
                <w:sz w:val="20"/>
                <w:szCs w:val="20"/>
                <w:lang w:val="nb-NO" w:eastAsia="en-US"/>
              </w:rPr>
            </w:pPr>
            <w:r w:rsidRPr="00FE38CE">
              <w:rPr>
                <w:rFonts w:ascii="Times New Roman" w:hAnsi="Times New Roman"/>
                <w:noProof/>
                <w:color w:val="000000" w:themeColor="text1"/>
                <w:sz w:val="20"/>
                <w:szCs w:val="20"/>
                <w:lang w:val="vi-VN" w:eastAsia="en-US"/>
              </w:rPr>
              <w:t>Th</w:t>
            </w:r>
            <w:r w:rsidRPr="00AF6CC2">
              <w:rPr>
                <w:rFonts w:ascii="Times New Roman" w:hAnsi="Times New Roman"/>
                <w:noProof/>
                <w:color w:val="000000" w:themeColor="text1"/>
                <w:sz w:val="20"/>
                <w:szCs w:val="20"/>
                <w:lang w:val="vi-VN" w:eastAsia="en-US"/>
              </w:rPr>
              <w:t>ảo luận</w:t>
            </w:r>
            <w:r w:rsidRPr="00F77D6D">
              <w:rPr>
                <w:rFonts w:ascii="Times New Roman" w:hAnsi="Times New Roman"/>
                <w:noProof/>
                <w:color w:val="000000" w:themeColor="text1"/>
                <w:sz w:val="20"/>
                <w:szCs w:val="20"/>
                <w:lang w:val="nb-NO" w:eastAsia="en-US"/>
              </w:rPr>
              <w:t>, báo cáo chuyên đề</w:t>
            </w:r>
          </w:p>
        </w:tc>
      </w:tr>
      <w:tr w:rsidR="00CC595E" w:rsidRPr="00CC2E4A" w:rsidTr="002D02F6">
        <w:trPr>
          <w:jc w:val="center"/>
        </w:trPr>
        <w:tc>
          <w:tcPr>
            <w:tcW w:w="870" w:type="dxa"/>
            <w:vAlign w:val="center"/>
          </w:tcPr>
          <w:p w:rsidR="00CC595E" w:rsidRDefault="002D62A4" w:rsidP="002D02F6">
            <w:pPr>
              <w:widowControl w:val="0"/>
              <w:spacing w:line="276" w:lineRule="auto"/>
              <w:jc w:val="center"/>
              <w:rPr>
                <w:rFonts w:ascii="Times New Roman" w:hAnsi="Times New Roman"/>
                <w:color w:val="000000"/>
                <w:sz w:val="22"/>
                <w:szCs w:val="22"/>
              </w:rPr>
            </w:pPr>
            <w:r>
              <w:rPr>
                <w:rFonts w:ascii="Times New Roman" w:hAnsi="Times New Roman"/>
                <w:color w:val="000000"/>
                <w:sz w:val="22"/>
                <w:szCs w:val="22"/>
              </w:rPr>
              <w:t>13,</w:t>
            </w:r>
            <w:r w:rsidR="00CC595E">
              <w:rPr>
                <w:rFonts w:ascii="Times New Roman" w:hAnsi="Times New Roman"/>
                <w:color w:val="000000"/>
                <w:sz w:val="22"/>
                <w:szCs w:val="22"/>
              </w:rPr>
              <w:t>14,15</w:t>
            </w:r>
          </w:p>
        </w:tc>
        <w:tc>
          <w:tcPr>
            <w:tcW w:w="3612" w:type="dxa"/>
          </w:tcPr>
          <w:p w:rsidR="00CC595E" w:rsidRPr="00BE1719" w:rsidRDefault="00CC595E" w:rsidP="00365C6E">
            <w:pPr>
              <w:snapToGrid w:val="0"/>
              <w:spacing w:before="40" w:after="40" w:line="288" w:lineRule="auto"/>
              <w:ind w:left="-57" w:right="-57"/>
              <w:jc w:val="both"/>
              <w:rPr>
                <w:rFonts w:ascii="Times New Roman" w:hAnsi="Times New Roman"/>
                <w:b/>
                <w:sz w:val="20"/>
                <w:szCs w:val="20"/>
                <w:lang w:val="nb-NO"/>
              </w:rPr>
            </w:pPr>
            <w:r w:rsidRPr="00BE1719">
              <w:rPr>
                <w:rFonts w:ascii="Times New Roman" w:hAnsi="Times New Roman"/>
                <w:b/>
                <w:sz w:val="20"/>
                <w:szCs w:val="20"/>
                <w:lang w:val="nb-NO"/>
              </w:rPr>
              <w:t>Báo cáo chuyên đề</w:t>
            </w:r>
          </w:p>
        </w:tc>
        <w:tc>
          <w:tcPr>
            <w:tcW w:w="3168" w:type="dxa"/>
          </w:tcPr>
          <w:p w:rsidR="00CC595E" w:rsidRPr="00DE0461" w:rsidRDefault="00CC595E" w:rsidP="00CC595E">
            <w:pPr>
              <w:widowControl w:val="0"/>
              <w:spacing w:before="120" w:line="276" w:lineRule="auto"/>
              <w:jc w:val="both"/>
              <w:rPr>
                <w:rFonts w:ascii="Times New Roman" w:hAnsi="Times New Roman"/>
                <w:i/>
                <w:color w:val="000000"/>
                <w:sz w:val="20"/>
                <w:szCs w:val="20"/>
                <w:lang w:val="nb-NO"/>
              </w:rPr>
            </w:pPr>
            <w:r w:rsidRPr="00DE0461">
              <w:rPr>
                <w:rFonts w:ascii="Times New Roman" w:hAnsi="Times New Roman"/>
                <w:color w:val="000000"/>
                <w:sz w:val="20"/>
                <w:szCs w:val="20"/>
                <w:lang w:val="nb-NO"/>
              </w:rPr>
              <w:t xml:space="preserve">- </w:t>
            </w:r>
            <w:r w:rsidRPr="00DE0461">
              <w:rPr>
                <w:rFonts w:ascii="Times New Roman" w:hAnsi="Times New Roman"/>
                <w:i/>
                <w:color w:val="000000"/>
                <w:sz w:val="20"/>
                <w:szCs w:val="20"/>
                <w:lang w:val="nb-NO"/>
              </w:rPr>
              <w:t>Có khả năng đưa ra ý tưởng.</w:t>
            </w:r>
          </w:p>
          <w:p w:rsidR="00CC595E" w:rsidRPr="00DE0461" w:rsidRDefault="00CC595E" w:rsidP="00CC595E">
            <w:pPr>
              <w:widowControl w:val="0"/>
              <w:spacing w:line="276" w:lineRule="auto"/>
              <w:jc w:val="both"/>
              <w:rPr>
                <w:rFonts w:ascii="Times New Roman" w:hAnsi="Times New Roman"/>
                <w:i/>
                <w:color w:val="000000"/>
                <w:sz w:val="20"/>
                <w:szCs w:val="20"/>
                <w:lang w:val="nb-NO"/>
              </w:rPr>
            </w:pPr>
            <w:r w:rsidRPr="00DE0461">
              <w:rPr>
                <w:rFonts w:ascii="Times New Roman" w:hAnsi="Times New Roman"/>
                <w:i/>
                <w:color w:val="000000"/>
                <w:sz w:val="20"/>
                <w:szCs w:val="20"/>
                <w:lang w:val="nb-NO"/>
              </w:rPr>
              <w:t>- Thành thạo trong việc sưu tầm, đọc, và phân tích tài liệu.</w:t>
            </w:r>
          </w:p>
          <w:p w:rsidR="00CC595E" w:rsidRPr="00DE0461" w:rsidRDefault="00CC595E" w:rsidP="00CC595E">
            <w:pPr>
              <w:widowControl w:val="0"/>
              <w:spacing w:line="276" w:lineRule="auto"/>
              <w:jc w:val="both"/>
              <w:rPr>
                <w:rFonts w:ascii="Times New Roman" w:hAnsi="Times New Roman"/>
                <w:i/>
                <w:color w:val="000000"/>
                <w:sz w:val="20"/>
                <w:szCs w:val="20"/>
                <w:lang w:val="nb-NO"/>
              </w:rPr>
            </w:pPr>
            <w:r w:rsidRPr="00DE0461">
              <w:rPr>
                <w:rFonts w:ascii="Times New Roman" w:hAnsi="Times New Roman"/>
                <w:i/>
                <w:color w:val="000000"/>
                <w:sz w:val="20"/>
                <w:szCs w:val="20"/>
                <w:lang w:val="nb-NO"/>
              </w:rPr>
              <w:t>- Có khả năng trình bày ý tưởng.</w:t>
            </w:r>
          </w:p>
          <w:p w:rsidR="00CC595E" w:rsidRPr="00CC595E" w:rsidRDefault="00CC595E" w:rsidP="00CC595E">
            <w:pPr>
              <w:widowControl w:val="0"/>
              <w:spacing w:line="276" w:lineRule="auto"/>
              <w:ind w:left="162" w:hanging="162"/>
              <w:jc w:val="both"/>
              <w:rPr>
                <w:rFonts w:ascii="Times New Roman" w:hAnsi="Times New Roman"/>
                <w:i/>
                <w:noProof/>
                <w:color w:val="000000" w:themeColor="text1"/>
                <w:sz w:val="20"/>
                <w:szCs w:val="20"/>
                <w:lang w:val="nb-NO" w:eastAsia="en-US"/>
              </w:rPr>
            </w:pPr>
            <w:r w:rsidRPr="00DE0461">
              <w:rPr>
                <w:rFonts w:ascii="Times New Roman" w:hAnsi="Times New Roman"/>
                <w:i/>
                <w:color w:val="000000"/>
                <w:sz w:val="20"/>
                <w:szCs w:val="20"/>
                <w:lang w:val="nb-NO"/>
              </w:rPr>
              <w:t>- Có khả năng phản biện.</w:t>
            </w:r>
          </w:p>
        </w:tc>
        <w:tc>
          <w:tcPr>
            <w:tcW w:w="1409" w:type="dxa"/>
          </w:tcPr>
          <w:p w:rsidR="00CC595E" w:rsidRPr="00FE38CE" w:rsidRDefault="00CC595E" w:rsidP="00465611">
            <w:pPr>
              <w:widowControl w:val="0"/>
              <w:suppressAutoHyphens w:val="0"/>
              <w:spacing w:line="276" w:lineRule="auto"/>
              <w:rPr>
                <w:rFonts w:ascii="Times New Roman" w:hAnsi="Times New Roman"/>
                <w:noProof/>
                <w:color w:val="000000" w:themeColor="text1"/>
                <w:sz w:val="20"/>
                <w:szCs w:val="20"/>
                <w:lang w:val="vi-VN" w:eastAsia="en-US"/>
              </w:rPr>
            </w:pP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Pr="00E7391E" w:rsidRDefault="00DF657F" w:rsidP="00DB4420">
      <w:pPr>
        <w:pStyle w:val="CM9"/>
        <w:spacing w:line="276" w:lineRule="auto"/>
        <w:rPr>
          <w:b/>
          <w:bCs/>
          <w:color w:val="000000" w:themeColor="text1"/>
          <w:sz w:val="26"/>
          <w:szCs w:val="26"/>
          <w:lang w:val="nb-NO"/>
        </w:rPr>
      </w:pPr>
    </w:p>
    <w:p w:rsidR="003A089B" w:rsidRPr="00DB388D" w:rsidRDefault="00CC76DD" w:rsidP="00DB4420">
      <w:pPr>
        <w:pStyle w:val="CM9"/>
        <w:spacing w:line="276" w:lineRule="auto"/>
        <w:rPr>
          <w:b/>
          <w:color w:val="000000" w:themeColor="text1"/>
          <w:sz w:val="26"/>
          <w:szCs w:val="26"/>
          <w:lang w:val="nb-NO"/>
        </w:rPr>
      </w:pPr>
      <w:r w:rsidRPr="00DB388D">
        <w:rPr>
          <w:b/>
          <w:bCs/>
          <w:color w:val="000000" w:themeColor="text1"/>
          <w:sz w:val="26"/>
          <w:szCs w:val="26"/>
          <w:lang w:val="nb-NO"/>
        </w:rPr>
        <w:t>5</w:t>
      </w:r>
      <w:r w:rsidR="003A089B" w:rsidRPr="00DB388D">
        <w:rPr>
          <w:b/>
          <w:bCs/>
          <w:color w:val="000000" w:themeColor="text1"/>
          <w:sz w:val="26"/>
          <w:szCs w:val="26"/>
          <w:lang w:val="nb-NO"/>
        </w:rPr>
        <w:t xml:space="preserve">. Thông tin về </w:t>
      </w:r>
      <w:r w:rsidR="00A57539" w:rsidRPr="00DB388D">
        <w:rPr>
          <w:b/>
          <w:bCs/>
          <w:color w:val="000000" w:themeColor="text1"/>
          <w:sz w:val="26"/>
          <w:szCs w:val="26"/>
          <w:lang w:val="nb-NO"/>
        </w:rPr>
        <w:t>GV/nhóm GV</w:t>
      </w:r>
    </w:p>
    <w:p w:rsidR="003A089B" w:rsidRPr="00134C37"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1</w:t>
      </w:r>
      <w:r w:rsidR="00FB3AE9" w:rsidRPr="00DB388D">
        <w:rPr>
          <w:color w:val="000000" w:themeColor="text1"/>
          <w:sz w:val="26"/>
          <w:szCs w:val="26"/>
          <w:lang w:val="nb-NO"/>
        </w:rPr>
        <w:t xml:space="preserve">. </w:t>
      </w:r>
      <w:r w:rsidR="003A089B" w:rsidRPr="00DB388D">
        <w:rPr>
          <w:color w:val="000000" w:themeColor="text1"/>
          <w:sz w:val="26"/>
          <w:szCs w:val="26"/>
          <w:lang w:val="nb-NO"/>
        </w:rPr>
        <w:t>Họ và tên:</w:t>
      </w:r>
      <w:r w:rsidR="00AF6CC2" w:rsidRPr="00DB388D">
        <w:rPr>
          <w:color w:val="000000" w:themeColor="text1"/>
          <w:sz w:val="26"/>
          <w:szCs w:val="26"/>
          <w:lang w:val="nb-NO"/>
        </w:rPr>
        <w:t xml:space="preserve"> </w:t>
      </w:r>
      <w:r w:rsidRPr="00FE38CE">
        <w:rPr>
          <w:color w:val="000000" w:themeColor="text1"/>
          <w:sz w:val="26"/>
          <w:szCs w:val="26"/>
          <w:lang w:val="vi-VN"/>
        </w:rPr>
        <w:t xml:space="preserve">TS. </w:t>
      </w:r>
      <w:r w:rsidR="00134C37" w:rsidRPr="00134C37">
        <w:rPr>
          <w:color w:val="000000" w:themeColor="text1"/>
          <w:sz w:val="26"/>
          <w:szCs w:val="26"/>
          <w:lang w:val="vi-VN"/>
        </w:rPr>
        <w:t>Đàm Thị Thanh hải</w:t>
      </w:r>
    </w:p>
    <w:p w:rsidR="001D1968" w:rsidRPr="00134C37" w:rsidRDefault="003A089B" w:rsidP="00FE38CE">
      <w:pPr>
        <w:pStyle w:val="CM17"/>
        <w:spacing w:after="0" w:line="276" w:lineRule="auto"/>
        <w:ind w:firstLine="567"/>
        <w:rPr>
          <w:color w:val="000000" w:themeColor="text1"/>
          <w:sz w:val="26"/>
          <w:szCs w:val="26"/>
          <w:lang w:val="vi-VN"/>
        </w:rPr>
      </w:pPr>
      <w:r w:rsidRPr="00134C37">
        <w:rPr>
          <w:color w:val="000000" w:themeColor="text1"/>
          <w:sz w:val="26"/>
          <w:szCs w:val="26"/>
          <w:lang w:val="vi-VN"/>
        </w:rPr>
        <w:t xml:space="preserve">Địa chỉ liên hệ: </w:t>
      </w:r>
      <w:r w:rsidR="00555CAB" w:rsidRPr="00134C37">
        <w:rPr>
          <w:color w:val="000000" w:themeColor="text1"/>
          <w:sz w:val="26"/>
          <w:szCs w:val="26"/>
          <w:lang w:val="vi-VN"/>
        </w:rPr>
        <w:t>Bộ môn</w:t>
      </w:r>
      <w:r w:rsidR="00134C37" w:rsidRPr="00134C37">
        <w:rPr>
          <w:color w:val="000000" w:themeColor="text1"/>
          <w:sz w:val="26"/>
          <w:szCs w:val="26"/>
          <w:lang w:val="vi-VN"/>
        </w:rPr>
        <w:t xml:space="preserve"> Lọc – Hóa dầu,</w:t>
      </w:r>
      <w:r w:rsidR="00555CAB" w:rsidRPr="00134C37">
        <w:rPr>
          <w:color w:val="000000" w:themeColor="text1"/>
          <w:sz w:val="26"/>
          <w:szCs w:val="26"/>
          <w:lang w:val="vi-VN"/>
        </w:rPr>
        <w:t xml:space="preserve"> Khoa</w:t>
      </w:r>
      <w:r w:rsidR="00134C37" w:rsidRPr="00134C37">
        <w:rPr>
          <w:color w:val="000000" w:themeColor="text1"/>
          <w:sz w:val="26"/>
          <w:szCs w:val="26"/>
          <w:lang w:val="vi-VN"/>
        </w:rPr>
        <w:t xml:space="preserve"> Dầu khí</w:t>
      </w:r>
      <w:r w:rsidR="00402CEC" w:rsidRPr="00134C37">
        <w:rPr>
          <w:color w:val="000000" w:themeColor="text1"/>
          <w:sz w:val="26"/>
          <w:szCs w:val="26"/>
          <w:lang w:val="vi-VN"/>
        </w:rPr>
        <w:t>, PVU.</w:t>
      </w:r>
    </w:p>
    <w:p w:rsidR="00FE38CE" w:rsidRPr="00134C37"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134C37">
        <w:rPr>
          <w:color w:val="000000" w:themeColor="text1"/>
          <w:sz w:val="26"/>
          <w:szCs w:val="26"/>
        </w:rPr>
        <w:t xml:space="preserve"> </w:t>
      </w:r>
      <w:hyperlink r:id="rId11" w:history="1">
        <w:r w:rsidR="00134C37" w:rsidRPr="00005ED0">
          <w:rPr>
            <w:rStyle w:val="Hyperlink"/>
            <w:sz w:val="26"/>
            <w:szCs w:val="26"/>
          </w:rPr>
          <w:t>haidtt@pvu.edu.vn</w:t>
        </w:r>
      </w:hyperlink>
      <w:r w:rsidR="00134C37">
        <w:rPr>
          <w:color w:val="000000" w:themeColor="text1"/>
          <w:sz w:val="26"/>
          <w:szCs w:val="26"/>
        </w:rPr>
        <w:t xml:space="preserve">      </w:t>
      </w:r>
      <w:r w:rsidRPr="00FE38CE">
        <w:rPr>
          <w:color w:val="000000" w:themeColor="text1"/>
          <w:sz w:val="26"/>
          <w:szCs w:val="26"/>
        </w:rPr>
        <w:tab/>
      </w:r>
      <w:r w:rsidRPr="00FE38CE">
        <w:rPr>
          <w:color w:val="000000" w:themeColor="text1"/>
          <w:sz w:val="26"/>
          <w:szCs w:val="26"/>
          <w:lang w:val="vi-VN"/>
        </w:rPr>
        <w:t xml:space="preserve">Điện thoại: </w:t>
      </w:r>
      <w:r w:rsidR="00134C37">
        <w:rPr>
          <w:color w:val="000000" w:themeColor="text1"/>
          <w:sz w:val="26"/>
          <w:szCs w:val="26"/>
        </w:rPr>
        <w:t>0903506032</w:t>
      </w:r>
    </w:p>
    <w:p w:rsidR="003A089B" w:rsidRPr="005C5AF9" w:rsidRDefault="003A089B" w:rsidP="00FE38CE">
      <w:pPr>
        <w:pStyle w:val="CM17"/>
        <w:spacing w:after="0" w:line="276" w:lineRule="auto"/>
        <w:ind w:firstLine="567"/>
        <w:rPr>
          <w:color w:val="000000" w:themeColor="text1"/>
          <w:sz w:val="26"/>
          <w:szCs w:val="26"/>
        </w:rPr>
      </w:pPr>
      <w:r w:rsidRPr="00AF6CC2">
        <w:rPr>
          <w:color w:val="000000" w:themeColor="text1"/>
          <w:sz w:val="26"/>
          <w:szCs w:val="26"/>
          <w:lang w:val="vi-VN"/>
        </w:rPr>
        <w:t>Các hướng nghiên cứ</w:t>
      </w:r>
      <w:r w:rsidR="00871FF3" w:rsidRPr="00AF6CC2">
        <w:rPr>
          <w:color w:val="000000" w:themeColor="text1"/>
          <w:sz w:val="26"/>
          <w:szCs w:val="26"/>
          <w:lang w:val="vi-VN"/>
        </w:rPr>
        <w:t>u chính:</w:t>
      </w:r>
    </w:p>
    <w:p w:rsidR="00555CAB" w:rsidRPr="006664F2" w:rsidRDefault="00B607ED" w:rsidP="00FE38CE">
      <w:pPr>
        <w:widowControl w:val="0"/>
        <w:ind w:right="-1"/>
        <w:jc w:val="right"/>
        <w:rPr>
          <w:rFonts w:ascii="Times New Roman" w:hAnsi="Times New Roman"/>
          <w:i/>
          <w:color w:val="000000" w:themeColor="text1"/>
          <w:lang w:val="vi-VN"/>
        </w:rPr>
      </w:pPr>
      <w:r w:rsidRPr="00AF6CC2">
        <w:rPr>
          <w:rFonts w:ascii="Times New Roman" w:hAnsi="Times New Roman"/>
          <w:i/>
          <w:color w:val="000000" w:themeColor="text1"/>
          <w:lang w:val="vi-VN"/>
        </w:rPr>
        <w:t xml:space="preserve">     </w:t>
      </w:r>
      <w:r w:rsidR="00555CAB" w:rsidRPr="006664F2">
        <w:rPr>
          <w:rFonts w:ascii="Times New Roman" w:hAnsi="Times New Roman"/>
          <w:i/>
          <w:color w:val="000000" w:themeColor="text1"/>
          <w:lang w:val="vi-VN"/>
        </w:rPr>
        <w:t>Bà Rịa,  Ngày</w:t>
      </w:r>
      <w:r w:rsidR="00134C37" w:rsidRPr="00134C37">
        <w:rPr>
          <w:rFonts w:ascii="Times New Roman" w:hAnsi="Times New Roman"/>
          <w:i/>
          <w:color w:val="000000" w:themeColor="text1"/>
          <w:lang w:val="vi-VN"/>
        </w:rPr>
        <w:t xml:space="preserve"> 15 </w:t>
      </w:r>
      <w:r w:rsidR="00134C37">
        <w:rPr>
          <w:rFonts w:ascii="Times New Roman" w:hAnsi="Times New Roman"/>
          <w:i/>
          <w:color w:val="000000" w:themeColor="text1"/>
          <w:lang w:val="vi-VN"/>
        </w:rPr>
        <w:t>tháng</w:t>
      </w:r>
      <w:r w:rsidR="00134C37" w:rsidRPr="00134C37">
        <w:rPr>
          <w:rFonts w:ascii="Times New Roman" w:hAnsi="Times New Roman"/>
          <w:i/>
          <w:color w:val="000000" w:themeColor="text1"/>
          <w:lang w:val="vi-VN"/>
        </w:rPr>
        <w:t xml:space="preserve"> 04 </w:t>
      </w:r>
      <w:r w:rsidR="00134C37" w:rsidRPr="006664F2">
        <w:rPr>
          <w:rFonts w:ascii="Times New Roman" w:hAnsi="Times New Roman"/>
          <w:i/>
          <w:color w:val="000000" w:themeColor="text1"/>
          <w:lang w:val="vi-VN"/>
        </w:rPr>
        <w:t xml:space="preserve"> </w:t>
      </w:r>
      <w:r w:rsidR="00555CAB" w:rsidRPr="006664F2">
        <w:rPr>
          <w:rFonts w:ascii="Times New Roman" w:hAnsi="Times New Roman"/>
          <w:i/>
          <w:color w:val="000000" w:themeColor="text1"/>
          <w:lang w:val="vi-VN"/>
        </w:rPr>
        <w:t>năm 201</w:t>
      </w:r>
      <w:r w:rsidR="00FE38CE" w:rsidRPr="006664F2">
        <w:rPr>
          <w:rFonts w:ascii="Times New Roman" w:hAnsi="Times New Roman"/>
          <w:i/>
          <w:color w:val="000000" w:themeColor="text1"/>
          <w:lang w:val="vi-VN"/>
        </w:rPr>
        <w:t>7</w:t>
      </w:r>
    </w:p>
    <w:p w:rsidR="00A57539" w:rsidRPr="006664F2"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12"/>
      <w:footerReference w:type="default" r:id="rId13"/>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D8" w:rsidRDefault="00C83CD8">
      <w:r>
        <w:separator/>
      </w:r>
    </w:p>
  </w:endnote>
  <w:endnote w:type="continuationSeparator" w:id="0">
    <w:p w:rsidR="00C83CD8" w:rsidRDefault="00C8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DejaVu Sans">
    <w:charset w:val="00"/>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61405C">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D8" w:rsidRDefault="00C83CD8">
      <w:r>
        <w:separator/>
      </w:r>
    </w:p>
  </w:footnote>
  <w:footnote w:type="continuationSeparator" w:id="0">
    <w:p w:rsidR="00C83CD8" w:rsidRDefault="00C83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E5020D"/>
    <w:multiLevelType w:val="multilevel"/>
    <w:tmpl w:val="BCF8E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791F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345A6F"/>
    <w:multiLevelType w:val="multilevel"/>
    <w:tmpl w:val="A56EE20A"/>
    <w:lvl w:ilvl="0">
      <w:start w:val="5"/>
      <w:numFmt w:val="decimal"/>
      <w:lvlText w:val="%1"/>
      <w:lvlJc w:val="left"/>
      <w:pPr>
        <w:ind w:left="360" w:hanging="360"/>
      </w:pPr>
      <w:rPr>
        <w:rFonts w:hint="default"/>
        <w:i/>
        <w:sz w:val="22"/>
      </w:rPr>
    </w:lvl>
    <w:lvl w:ilvl="1">
      <w:start w:val="1"/>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sz w:val="22"/>
      </w:rPr>
    </w:lvl>
    <w:lvl w:ilvl="4">
      <w:start w:val="1"/>
      <w:numFmt w:val="decimal"/>
      <w:lvlText w:val="%1.%2.%3.%4.%5"/>
      <w:lvlJc w:val="left"/>
      <w:pPr>
        <w:ind w:left="720" w:hanging="720"/>
      </w:pPr>
      <w:rPr>
        <w:rFonts w:hint="default"/>
        <w:i/>
        <w:sz w:val="22"/>
      </w:rPr>
    </w:lvl>
    <w:lvl w:ilvl="5">
      <w:start w:val="1"/>
      <w:numFmt w:val="decimal"/>
      <w:lvlText w:val="%1.%2.%3.%4.%5.%6"/>
      <w:lvlJc w:val="left"/>
      <w:pPr>
        <w:ind w:left="1080" w:hanging="1080"/>
      </w:pPr>
      <w:rPr>
        <w:rFonts w:hint="default"/>
        <w:i/>
        <w:sz w:val="22"/>
      </w:rPr>
    </w:lvl>
    <w:lvl w:ilvl="6">
      <w:start w:val="1"/>
      <w:numFmt w:val="decimal"/>
      <w:lvlText w:val="%1.%2.%3.%4.%5.%6.%7"/>
      <w:lvlJc w:val="left"/>
      <w:pPr>
        <w:ind w:left="1080" w:hanging="1080"/>
      </w:pPr>
      <w:rPr>
        <w:rFonts w:hint="default"/>
        <w:i/>
        <w:sz w:val="22"/>
      </w:rPr>
    </w:lvl>
    <w:lvl w:ilvl="7">
      <w:start w:val="1"/>
      <w:numFmt w:val="decimal"/>
      <w:lvlText w:val="%1.%2.%3.%4.%5.%6.%7.%8"/>
      <w:lvlJc w:val="left"/>
      <w:pPr>
        <w:ind w:left="1440" w:hanging="1440"/>
      </w:pPr>
      <w:rPr>
        <w:rFonts w:hint="default"/>
        <w:i/>
        <w:sz w:val="22"/>
      </w:rPr>
    </w:lvl>
    <w:lvl w:ilvl="8">
      <w:start w:val="1"/>
      <w:numFmt w:val="decimal"/>
      <w:lvlText w:val="%1.%2.%3.%4.%5.%6.%7.%8.%9"/>
      <w:lvlJc w:val="left"/>
      <w:pPr>
        <w:ind w:left="1440" w:hanging="1440"/>
      </w:pPr>
      <w:rPr>
        <w:rFonts w:hint="default"/>
        <w:i/>
        <w:sz w:val="22"/>
      </w:rPr>
    </w:lvl>
  </w:abstractNum>
  <w:abstractNum w:abstractNumId="8" w15:restartNumberingAfterBreak="0">
    <w:nsid w:val="17D9043F"/>
    <w:multiLevelType w:val="multilevel"/>
    <w:tmpl w:val="23FA71B6"/>
    <w:lvl w:ilvl="0">
      <w:start w:val="7"/>
      <w:numFmt w:val="decimal"/>
      <w:lvlText w:val="%1"/>
      <w:lvlJc w:val="left"/>
      <w:pPr>
        <w:ind w:left="480" w:hanging="480"/>
      </w:pPr>
      <w:rPr>
        <w:rFonts w:hint="default"/>
      </w:rPr>
    </w:lvl>
    <w:lvl w:ilvl="1">
      <w:start w:val="1"/>
      <w:numFmt w:val="decimal"/>
      <w:lvlText w:val="%1.%2"/>
      <w:lvlJc w:val="left"/>
      <w:pPr>
        <w:ind w:left="592" w:hanging="480"/>
      </w:pPr>
      <w:rPr>
        <w:rFonts w:hint="default"/>
      </w:rPr>
    </w:lvl>
    <w:lvl w:ilvl="2">
      <w:start w:val="2"/>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9"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C02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F44C7"/>
    <w:multiLevelType w:val="multilevel"/>
    <w:tmpl w:val="7C2AD80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AF4C39"/>
    <w:multiLevelType w:val="hybridMultilevel"/>
    <w:tmpl w:val="F8848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2A6322"/>
    <w:multiLevelType w:val="multilevel"/>
    <w:tmpl w:val="A77243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DA1EEC"/>
    <w:multiLevelType w:val="multilevel"/>
    <w:tmpl w:val="704455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476"/>
        </w:tabs>
        <w:ind w:left="476" w:hanging="360"/>
      </w:pPr>
      <w:rPr>
        <w:rFonts w:hint="default"/>
        <w:i w:val="0"/>
      </w:rPr>
    </w:lvl>
    <w:lvl w:ilvl="2">
      <w:start w:val="1"/>
      <w:numFmt w:val="decimal"/>
      <w:lvlText w:val="%1.%2.%3."/>
      <w:lvlJc w:val="left"/>
      <w:pPr>
        <w:tabs>
          <w:tab w:val="num" w:pos="952"/>
        </w:tabs>
        <w:ind w:left="952" w:hanging="720"/>
      </w:pPr>
      <w:rPr>
        <w:rFonts w:hint="default"/>
      </w:rPr>
    </w:lvl>
    <w:lvl w:ilvl="3">
      <w:start w:val="1"/>
      <w:numFmt w:val="decimal"/>
      <w:lvlText w:val="%1.%2.%3.%4."/>
      <w:lvlJc w:val="left"/>
      <w:pPr>
        <w:tabs>
          <w:tab w:val="num" w:pos="1068"/>
        </w:tabs>
        <w:ind w:left="1068" w:hanging="720"/>
      </w:pPr>
      <w:rPr>
        <w:rFonts w:hint="default"/>
      </w:rPr>
    </w:lvl>
    <w:lvl w:ilvl="4">
      <w:start w:val="1"/>
      <w:numFmt w:val="decimal"/>
      <w:lvlText w:val="%1.%2.%3.%4.%5."/>
      <w:lvlJc w:val="left"/>
      <w:pPr>
        <w:tabs>
          <w:tab w:val="num" w:pos="1544"/>
        </w:tabs>
        <w:ind w:left="1544" w:hanging="1080"/>
      </w:pPr>
      <w:rPr>
        <w:rFonts w:hint="default"/>
      </w:rPr>
    </w:lvl>
    <w:lvl w:ilvl="5">
      <w:start w:val="1"/>
      <w:numFmt w:val="decimal"/>
      <w:lvlText w:val="%1.%2.%3.%4.%5.%6."/>
      <w:lvlJc w:val="left"/>
      <w:pPr>
        <w:tabs>
          <w:tab w:val="num" w:pos="1660"/>
        </w:tabs>
        <w:ind w:left="1660" w:hanging="1080"/>
      </w:pPr>
      <w:rPr>
        <w:rFonts w:hint="default"/>
      </w:rPr>
    </w:lvl>
    <w:lvl w:ilvl="6">
      <w:start w:val="1"/>
      <w:numFmt w:val="decimal"/>
      <w:lvlText w:val="%1.%2.%3.%4.%5.%6.%7."/>
      <w:lvlJc w:val="left"/>
      <w:pPr>
        <w:tabs>
          <w:tab w:val="num" w:pos="2136"/>
        </w:tabs>
        <w:ind w:left="2136" w:hanging="1440"/>
      </w:pPr>
      <w:rPr>
        <w:rFonts w:hint="default"/>
      </w:rPr>
    </w:lvl>
    <w:lvl w:ilvl="7">
      <w:start w:val="1"/>
      <w:numFmt w:val="decimal"/>
      <w:lvlText w:val="%1.%2.%3.%4.%5.%6.%7.%8."/>
      <w:lvlJc w:val="left"/>
      <w:pPr>
        <w:tabs>
          <w:tab w:val="num" w:pos="2252"/>
        </w:tabs>
        <w:ind w:left="2252" w:hanging="1440"/>
      </w:pPr>
      <w:rPr>
        <w:rFonts w:hint="default"/>
      </w:rPr>
    </w:lvl>
    <w:lvl w:ilvl="8">
      <w:start w:val="1"/>
      <w:numFmt w:val="decimal"/>
      <w:lvlText w:val="%1.%2.%3.%4.%5.%6.%7.%8.%9."/>
      <w:lvlJc w:val="left"/>
      <w:pPr>
        <w:tabs>
          <w:tab w:val="num" w:pos="2728"/>
        </w:tabs>
        <w:ind w:left="2728" w:hanging="1800"/>
      </w:pPr>
      <w:rPr>
        <w:rFonts w:hint="default"/>
      </w:rPr>
    </w:lvl>
  </w:abstractNum>
  <w:abstractNum w:abstractNumId="17" w15:restartNumberingAfterBreak="0">
    <w:nsid w:val="31DE5926"/>
    <w:multiLevelType w:val="hybridMultilevel"/>
    <w:tmpl w:val="0BDA0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D077C"/>
    <w:multiLevelType w:val="multilevel"/>
    <w:tmpl w:val="14B4C2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3176DD"/>
    <w:multiLevelType w:val="multilevel"/>
    <w:tmpl w:val="93D8355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3A3CF9"/>
    <w:multiLevelType w:val="multilevel"/>
    <w:tmpl w:val="78AAA8B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D01A1"/>
    <w:multiLevelType w:val="multilevel"/>
    <w:tmpl w:val="A76C77B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1B431B"/>
    <w:multiLevelType w:val="hybridMultilevel"/>
    <w:tmpl w:val="15CC9ACE"/>
    <w:lvl w:ilvl="0" w:tplc="FFC00A28">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6"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7" w15:restartNumberingAfterBreak="0">
    <w:nsid w:val="676E369A"/>
    <w:multiLevelType w:val="multilevel"/>
    <w:tmpl w:val="FDB80B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1"/>
  </w:num>
  <w:num w:numId="4">
    <w:abstractNumId w:val="31"/>
  </w:num>
  <w:num w:numId="5">
    <w:abstractNumId w:val="22"/>
  </w:num>
  <w:num w:numId="6">
    <w:abstractNumId w:val="5"/>
  </w:num>
  <w:num w:numId="7">
    <w:abstractNumId w:val="6"/>
  </w:num>
  <w:num w:numId="8">
    <w:abstractNumId w:val="28"/>
  </w:num>
  <w:num w:numId="9">
    <w:abstractNumId w:val="29"/>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30"/>
  </w:num>
  <w:num w:numId="12">
    <w:abstractNumId w:val="15"/>
  </w:num>
  <w:num w:numId="13">
    <w:abstractNumId w:val="18"/>
  </w:num>
  <w:num w:numId="14">
    <w:abstractNumId w:val="3"/>
  </w:num>
  <w:num w:numId="15">
    <w:abstractNumId w:val="23"/>
  </w:num>
  <w:num w:numId="16">
    <w:abstractNumId w:val="9"/>
  </w:num>
  <w:num w:numId="17">
    <w:abstractNumId w:val="24"/>
  </w:num>
  <w:num w:numId="18">
    <w:abstractNumId w:val="13"/>
  </w:num>
  <w:num w:numId="19">
    <w:abstractNumId w:val="21"/>
  </w:num>
  <w:num w:numId="20">
    <w:abstractNumId w:val="19"/>
  </w:num>
  <w:num w:numId="21">
    <w:abstractNumId w:val="17"/>
  </w:num>
  <w:num w:numId="22">
    <w:abstractNumId w:val="14"/>
  </w:num>
  <w:num w:numId="23">
    <w:abstractNumId w:val="8"/>
  </w:num>
  <w:num w:numId="24">
    <w:abstractNumId w:val="4"/>
  </w:num>
  <w:num w:numId="25">
    <w:abstractNumId w:val="10"/>
  </w:num>
  <w:num w:numId="26">
    <w:abstractNumId w:val="25"/>
  </w:num>
  <w:num w:numId="27">
    <w:abstractNumId w:val="2"/>
  </w:num>
  <w:num w:numId="28">
    <w:abstractNumId w:val="20"/>
  </w:num>
  <w:num w:numId="29">
    <w:abstractNumId w:val="12"/>
  </w:num>
  <w:num w:numId="30">
    <w:abstractNumId w:val="7"/>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705C0"/>
    <w:rsid w:val="00075351"/>
    <w:rsid w:val="000946E2"/>
    <w:rsid w:val="00096927"/>
    <w:rsid w:val="000A414B"/>
    <w:rsid w:val="000A545C"/>
    <w:rsid w:val="000B40B8"/>
    <w:rsid w:val="000B73B9"/>
    <w:rsid w:val="000C678C"/>
    <w:rsid w:val="000D2170"/>
    <w:rsid w:val="000D405C"/>
    <w:rsid w:val="000D634C"/>
    <w:rsid w:val="000F1CBE"/>
    <w:rsid w:val="000F1E4C"/>
    <w:rsid w:val="000F61FB"/>
    <w:rsid w:val="0010160B"/>
    <w:rsid w:val="001027DD"/>
    <w:rsid w:val="00106777"/>
    <w:rsid w:val="00110837"/>
    <w:rsid w:val="00113AFE"/>
    <w:rsid w:val="0011619E"/>
    <w:rsid w:val="001169F9"/>
    <w:rsid w:val="001210A9"/>
    <w:rsid w:val="00121906"/>
    <w:rsid w:val="00121983"/>
    <w:rsid w:val="00123E7F"/>
    <w:rsid w:val="00134C37"/>
    <w:rsid w:val="00135D1F"/>
    <w:rsid w:val="0014342F"/>
    <w:rsid w:val="00146ADC"/>
    <w:rsid w:val="001479D1"/>
    <w:rsid w:val="0015124A"/>
    <w:rsid w:val="001566C9"/>
    <w:rsid w:val="00157384"/>
    <w:rsid w:val="00162F52"/>
    <w:rsid w:val="00170714"/>
    <w:rsid w:val="00170834"/>
    <w:rsid w:val="001756D2"/>
    <w:rsid w:val="00180C42"/>
    <w:rsid w:val="00182512"/>
    <w:rsid w:val="00183A38"/>
    <w:rsid w:val="001853B2"/>
    <w:rsid w:val="00185EB3"/>
    <w:rsid w:val="001861A1"/>
    <w:rsid w:val="001875A5"/>
    <w:rsid w:val="001903C6"/>
    <w:rsid w:val="00190BBF"/>
    <w:rsid w:val="00194C23"/>
    <w:rsid w:val="001B4D43"/>
    <w:rsid w:val="001C2028"/>
    <w:rsid w:val="001C3CD1"/>
    <w:rsid w:val="001C4853"/>
    <w:rsid w:val="001C7F8F"/>
    <w:rsid w:val="001D072D"/>
    <w:rsid w:val="001D1968"/>
    <w:rsid w:val="001E0C16"/>
    <w:rsid w:val="001E13EE"/>
    <w:rsid w:val="001E4557"/>
    <w:rsid w:val="001E61D6"/>
    <w:rsid w:val="00203BF7"/>
    <w:rsid w:val="0021002C"/>
    <w:rsid w:val="00212C12"/>
    <w:rsid w:val="002155ED"/>
    <w:rsid w:val="002172BA"/>
    <w:rsid w:val="00217A54"/>
    <w:rsid w:val="00226810"/>
    <w:rsid w:val="00233CF3"/>
    <w:rsid w:val="00247EE1"/>
    <w:rsid w:val="00253FA4"/>
    <w:rsid w:val="002564A5"/>
    <w:rsid w:val="002622AD"/>
    <w:rsid w:val="002637DF"/>
    <w:rsid w:val="0026630A"/>
    <w:rsid w:val="0027073B"/>
    <w:rsid w:val="00270C48"/>
    <w:rsid w:val="00270CBA"/>
    <w:rsid w:val="002779C1"/>
    <w:rsid w:val="00285934"/>
    <w:rsid w:val="002861A4"/>
    <w:rsid w:val="00287408"/>
    <w:rsid w:val="002A0F7E"/>
    <w:rsid w:val="002A15AA"/>
    <w:rsid w:val="002B499C"/>
    <w:rsid w:val="002B62E2"/>
    <w:rsid w:val="002C77FC"/>
    <w:rsid w:val="002D02F6"/>
    <w:rsid w:val="002D0F4A"/>
    <w:rsid w:val="002D1C03"/>
    <w:rsid w:val="002D41D4"/>
    <w:rsid w:val="002D62A4"/>
    <w:rsid w:val="002E5444"/>
    <w:rsid w:val="002F13E7"/>
    <w:rsid w:val="003108B4"/>
    <w:rsid w:val="003136AC"/>
    <w:rsid w:val="00317800"/>
    <w:rsid w:val="003252C6"/>
    <w:rsid w:val="0033335B"/>
    <w:rsid w:val="00336BF8"/>
    <w:rsid w:val="00337A1F"/>
    <w:rsid w:val="0034379A"/>
    <w:rsid w:val="00344C98"/>
    <w:rsid w:val="00347EDC"/>
    <w:rsid w:val="003528D5"/>
    <w:rsid w:val="00364F92"/>
    <w:rsid w:val="00365C6E"/>
    <w:rsid w:val="00373FD5"/>
    <w:rsid w:val="003821DC"/>
    <w:rsid w:val="003872B8"/>
    <w:rsid w:val="003873A7"/>
    <w:rsid w:val="00391E5A"/>
    <w:rsid w:val="003944A9"/>
    <w:rsid w:val="003978FF"/>
    <w:rsid w:val="003A089B"/>
    <w:rsid w:val="003A2483"/>
    <w:rsid w:val="003A3FA9"/>
    <w:rsid w:val="003A59FD"/>
    <w:rsid w:val="003B0D5E"/>
    <w:rsid w:val="003B4AE7"/>
    <w:rsid w:val="003C2CE0"/>
    <w:rsid w:val="003C784F"/>
    <w:rsid w:val="003D13F7"/>
    <w:rsid w:val="003D4E42"/>
    <w:rsid w:val="003D78A5"/>
    <w:rsid w:val="003E0057"/>
    <w:rsid w:val="003E0234"/>
    <w:rsid w:val="003E1BCB"/>
    <w:rsid w:val="003E5DEA"/>
    <w:rsid w:val="003F1D98"/>
    <w:rsid w:val="00401DEE"/>
    <w:rsid w:val="0040283B"/>
    <w:rsid w:val="00402AF2"/>
    <w:rsid w:val="00402CEC"/>
    <w:rsid w:val="00415B70"/>
    <w:rsid w:val="00422BD5"/>
    <w:rsid w:val="00422EE4"/>
    <w:rsid w:val="0042340F"/>
    <w:rsid w:val="00426BD3"/>
    <w:rsid w:val="00427898"/>
    <w:rsid w:val="00430C00"/>
    <w:rsid w:val="00431451"/>
    <w:rsid w:val="00434157"/>
    <w:rsid w:val="00443AEE"/>
    <w:rsid w:val="00445A88"/>
    <w:rsid w:val="00447E93"/>
    <w:rsid w:val="004525FE"/>
    <w:rsid w:val="00454318"/>
    <w:rsid w:val="004628CC"/>
    <w:rsid w:val="00465611"/>
    <w:rsid w:val="004671B7"/>
    <w:rsid w:val="004852E5"/>
    <w:rsid w:val="00490DEA"/>
    <w:rsid w:val="004911E9"/>
    <w:rsid w:val="004918B6"/>
    <w:rsid w:val="00492D05"/>
    <w:rsid w:val="0049324B"/>
    <w:rsid w:val="004A1631"/>
    <w:rsid w:val="004A79B2"/>
    <w:rsid w:val="004B38DB"/>
    <w:rsid w:val="004C06E4"/>
    <w:rsid w:val="004E1BFD"/>
    <w:rsid w:val="004E2C5C"/>
    <w:rsid w:val="00513772"/>
    <w:rsid w:val="00516FEE"/>
    <w:rsid w:val="0052255B"/>
    <w:rsid w:val="00522D1B"/>
    <w:rsid w:val="00530466"/>
    <w:rsid w:val="005363EC"/>
    <w:rsid w:val="00543427"/>
    <w:rsid w:val="0054527F"/>
    <w:rsid w:val="005503AD"/>
    <w:rsid w:val="00555CAB"/>
    <w:rsid w:val="005568DB"/>
    <w:rsid w:val="00560D80"/>
    <w:rsid w:val="005642DA"/>
    <w:rsid w:val="00566BE2"/>
    <w:rsid w:val="00567CEB"/>
    <w:rsid w:val="005715D7"/>
    <w:rsid w:val="00572FF3"/>
    <w:rsid w:val="00583E33"/>
    <w:rsid w:val="005869FD"/>
    <w:rsid w:val="00590D6D"/>
    <w:rsid w:val="00594BD2"/>
    <w:rsid w:val="005A0F63"/>
    <w:rsid w:val="005A12FA"/>
    <w:rsid w:val="005A318E"/>
    <w:rsid w:val="005B5C7D"/>
    <w:rsid w:val="005B78F5"/>
    <w:rsid w:val="005C0CF0"/>
    <w:rsid w:val="005C2C85"/>
    <w:rsid w:val="005C5AF9"/>
    <w:rsid w:val="005C61F8"/>
    <w:rsid w:val="005D0F8C"/>
    <w:rsid w:val="005D21E0"/>
    <w:rsid w:val="005D3B41"/>
    <w:rsid w:val="00602224"/>
    <w:rsid w:val="006028C8"/>
    <w:rsid w:val="00610916"/>
    <w:rsid w:val="0061405C"/>
    <w:rsid w:val="00627EC5"/>
    <w:rsid w:val="006357A7"/>
    <w:rsid w:val="00640733"/>
    <w:rsid w:val="00641D0A"/>
    <w:rsid w:val="0064510F"/>
    <w:rsid w:val="00663EF5"/>
    <w:rsid w:val="006657E4"/>
    <w:rsid w:val="00665927"/>
    <w:rsid w:val="006664F2"/>
    <w:rsid w:val="00673854"/>
    <w:rsid w:val="00674D0D"/>
    <w:rsid w:val="0067507C"/>
    <w:rsid w:val="0067584F"/>
    <w:rsid w:val="0068556F"/>
    <w:rsid w:val="00685F5F"/>
    <w:rsid w:val="006860BD"/>
    <w:rsid w:val="00690997"/>
    <w:rsid w:val="00690C2F"/>
    <w:rsid w:val="00695E3B"/>
    <w:rsid w:val="006A14EC"/>
    <w:rsid w:val="006A294C"/>
    <w:rsid w:val="006B1485"/>
    <w:rsid w:val="006C529F"/>
    <w:rsid w:val="006F5406"/>
    <w:rsid w:val="006F7AB8"/>
    <w:rsid w:val="007005B1"/>
    <w:rsid w:val="00706A52"/>
    <w:rsid w:val="00714AA6"/>
    <w:rsid w:val="00715C1E"/>
    <w:rsid w:val="00732005"/>
    <w:rsid w:val="007430DC"/>
    <w:rsid w:val="00744BCE"/>
    <w:rsid w:val="00745308"/>
    <w:rsid w:val="007464C2"/>
    <w:rsid w:val="007558F6"/>
    <w:rsid w:val="00757138"/>
    <w:rsid w:val="00760CF2"/>
    <w:rsid w:val="0077204F"/>
    <w:rsid w:val="00772D44"/>
    <w:rsid w:val="00785FF6"/>
    <w:rsid w:val="00793981"/>
    <w:rsid w:val="007A358C"/>
    <w:rsid w:val="007C2649"/>
    <w:rsid w:val="007C31AB"/>
    <w:rsid w:val="007D4AEA"/>
    <w:rsid w:val="007D7154"/>
    <w:rsid w:val="007D767A"/>
    <w:rsid w:val="007E168B"/>
    <w:rsid w:val="007E277B"/>
    <w:rsid w:val="007E56C8"/>
    <w:rsid w:val="007F7B41"/>
    <w:rsid w:val="00800F1D"/>
    <w:rsid w:val="008106F1"/>
    <w:rsid w:val="00810A9E"/>
    <w:rsid w:val="00813566"/>
    <w:rsid w:val="008153B1"/>
    <w:rsid w:val="00823A1B"/>
    <w:rsid w:val="00825F28"/>
    <w:rsid w:val="00831C5A"/>
    <w:rsid w:val="00843BF4"/>
    <w:rsid w:val="00845599"/>
    <w:rsid w:val="00845866"/>
    <w:rsid w:val="00847979"/>
    <w:rsid w:val="00851639"/>
    <w:rsid w:val="00855A40"/>
    <w:rsid w:val="00856ED1"/>
    <w:rsid w:val="00860E74"/>
    <w:rsid w:val="00866371"/>
    <w:rsid w:val="0086722A"/>
    <w:rsid w:val="00871FF3"/>
    <w:rsid w:val="00872510"/>
    <w:rsid w:val="00881A75"/>
    <w:rsid w:val="0088276B"/>
    <w:rsid w:val="00885988"/>
    <w:rsid w:val="008916D3"/>
    <w:rsid w:val="008923CC"/>
    <w:rsid w:val="008941EF"/>
    <w:rsid w:val="00896F42"/>
    <w:rsid w:val="008A0123"/>
    <w:rsid w:val="008B7A83"/>
    <w:rsid w:val="008C2A53"/>
    <w:rsid w:val="008D4B80"/>
    <w:rsid w:val="008D5694"/>
    <w:rsid w:val="008D7E89"/>
    <w:rsid w:val="008E45EC"/>
    <w:rsid w:val="008E7F40"/>
    <w:rsid w:val="008F0D53"/>
    <w:rsid w:val="008F3ECF"/>
    <w:rsid w:val="008F79F9"/>
    <w:rsid w:val="009069E5"/>
    <w:rsid w:val="00910A29"/>
    <w:rsid w:val="00911161"/>
    <w:rsid w:val="00914B98"/>
    <w:rsid w:val="009178CF"/>
    <w:rsid w:val="00921E69"/>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243C"/>
    <w:rsid w:val="009B6988"/>
    <w:rsid w:val="009C089F"/>
    <w:rsid w:val="009C476E"/>
    <w:rsid w:val="009C68F3"/>
    <w:rsid w:val="009E0C61"/>
    <w:rsid w:val="009E441D"/>
    <w:rsid w:val="009E67E1"/>
    <w:rsid w:val="00A1060D"/>
    <w:rsid w:val="00A11002"/>
    <w:rsid w:val="00A202F4"/>
    <w:rsid w:val="00A21358"/>
    <w:rsid w:val="00A30CD4"/>
    <w:rsid w:val="00A46DED"/>
    <w:rsid w:val="00A537AE"/>
    <w:rsid w:val="00A55534"/>
    <w:rsid w:val="00A57539"/>
    <w:rsid w:val="00A578A1"/>
    <w:rsid w:val="00A60629"/>
    <w:rsid w:val="00A729EB"/>
    <w:rsid w:val="00A77309"/>
    <w:rsid w:val="00A80552"/>
    <w:rsid w:val="00A83E45"/>
    <w:rsid w:val="00A864EF"/>
    <w:rsid w:val="00A96A04"/>
    <w:rsid w:val="00AA6FDC"/>
    <w:rsid w:val="00AA7608"/>
    <w:rsid w:val="00AB0084"/>
    <w:rsid w:val="00AB6FBC"/>
    <w:rsid w:val="00AB7257"/>
    <w:rsid w:val="00AC3B1C"/>
    <w:rsid w:val="00AC4873"/>
    <w:rsid w:val="00AE0CB9"/>
    <w:rsid w:val="00AE4F49"/>
    <w:rsid w:val="00AE7ADF"/>
    <w:rsid w:val="00AE7DA7"/>
    <w:rsid w:val="00AF6CC2"/>
    <w:rsid w:val="00B012E8"/>
    <w:rsid w:val="00B016DD"/>
    <w:rsid w:val="00B028A5"/>
    <w:rsid w:val="00B032EF"/>
    <w:rsid w:val="00B04E8B"/>
    <w:rsid w:val="00B051DF"/>
    <w:rsid w:val="00B05D81"/>
    <w:rsid w:val="00B0685D"/>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13AC"/>
    <w:rsid w:val="00BA37A4"/>
    <w:rsid w:val="00BA48FB"/>
    <w:rsid w:val="00BB6A36"/>
    <w:rsid w:val="00BC6AB7"/>
    <w:rsid w:val="00BD5235"/>
    <w:rsid w:val="00BE0243"/>
    <w:rsid w:val="00BE1719"/>
    <w:rsid w:val="00BF13C0"/>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8006D"/>
    <w:rsid w:val="00C83CD8"/>
    <w:rsid w:val="00C84464"/>
    <w:rsid w:val="00C916D6"/>
    <w:rsid w:val="00C962A0"/>
    <w:rsid w:val="00C96706"/>
    <w:rsid w:val="00CA1A42"/>
    <w:rsid w:val="00CA2972"/>
    <w:rsid w:val="00CB1977"/>
    <w:rsid w:val="00CB1C1D"/>
    <w:rsid w:val="00CB7051"/>
    <w:rsid w:val="00CC2E4A"/>
    <w:rsid w:val="00CC3683"/>
    <w:rsid w:val="00CC5387"/>
    <w:rsid w:val="00CC595E"/>
    <w:rsid w:val="00CC5FAD"/>
    <w:rsid w:val="00CC711B"/>
    <w:rsid w:val="00CC76DD"/>
    <w:rsid w:val="00CD121F"/>
    <w:rsid w:val="00CD3135"/>
    <w:rsid w:val="00CE2D0B"/>
    <w:rsid w:val="00CE2FFA"/>
    <w:rsid w:val="00D01AF3"/>
    <w:rsid w:val="00D027B0"/>
    <w:rsid w:val="00D03ADA"/>
    <w:rsid w:val="00D06523"/>
    <w:rsid w:val="00D12728"/>
    <w:rsid w:val="00D127F7"/>
    <w:rsid w:val="00D20933"/>
    <w:rsid w:val="00D307A8"/>
    <w:rsid w:val="00D36FB2"/>
    <w:rsid w:val="00D40168"/>
    <w:rsid w:val="00D51E70"/>
    <w:rsid w:val="00D529B4"/>
    <w:rsid w:val="00D60ABD"/>
    <w:rsid w:val="00D76B02"/>
    <w:rsid w:val="00D806AD"/>
    <w:rsid w:val="00D962B0"/>
    <w:rsid w:val="00DA1532"/>
    <w:rsid w:val="00DA4A28"/>
    <w:rsid w:val="00DA676B"/>
    <w:rsid w:val="00DB388D"/>
    <w:rsid w:val="00DB4420"/>
    <w:rsid w:val="00DC09A1"/>
    <w:rsid w:val="00DD3630"/>
    <w:rsid w:val="00DD7B1A"/>
    <w:rsid w:val="00DD7CF7"/>
    <w:rsid w:val="00DE0461"/>
    <w:rsid w:val="00DE25EB"/>
    <w:rsid w:val="00DE43CB"/>
    <w:rsid w:val="00DE4FE5"/>
    <w:rsid w:val="00DE6E35"/>
    <w:rsid w:val="00DF348D"/>
    <w:rsid w:val="00DF4CAE"/>
    <w:rsid w:val="00DF587A"/>
    <w:rsid w:val="00DF657F"/>
    <w:rsid w:val="00E01BCB"/>
    <w:rsid w:val="00E02DF8"/>
    <w:rsid w:val="00E03CE6"/>
    <w:rsid w:val="00E14893"/>
    <w:rsid w:val="00E16404"/>
    <w:rsid w:val="00E25624"/>
    <w:rsid w:val="00E30564"/>
    <w:rsid w:val="00E37F25"/>
    <w:rsid w:val="00E40C4A"/>
    <w:rsid w:val="00E4328F"/>
    <w:rsid w:val="00E44790"/>
    <w:rsid w:val="00E56710"/>
    <w:rsid w:val="00E574CC"/>
    <w:rsid w:val="00E67BD6"/>
    <w:rsid w:val="00E7391E"/>
    <w:rsid w:val="00E745A6"/>
    <w:rsid w:val="00E76E6A"/>
    <w:rsid w:val="00E7787D"/>
    <w:rsid w:val="00E96F4C"/>
    <w:rsid w:val="00EA3D93"/>
    <w:rsid w:val="00EA456E"/>
    <w:rsid w:val="00EA7902"/>
    <w:rsid w:val="00EB1255"/>
    <w:rsid w:val="00EC1C96"/>
    <w:rsid w:val="00EC6CB0"/>
    <w:rsid w:val="00EC6F3D"/>
    <w:rsid w:val="00ED04E5"/>
    <w:rsid w:val="00ED0CC6"/>
    <w:rsid w:val="00ED48A4"/>
    <w:rsid w:val="00ED6B8C"/>
    <w:rsid w:val="00ED74B3"/>
    <w:rsid w:val="00EE4511"/>
    <w:rsid w:val="00EE6323"/>
    <w:rsid w:val="00F05A44"/>
    <w:rsid w:val="00F06F1B"/>
    <w:rsid w:val="00F11784"/>
    <w:rsid w:val="00F11B35"/>
    <w:rsid w:val="00F122C1"/>
    <w:rsid w:val="00F124FD"/>
    <w:rsid w:val="00F32625"/>
    <w:rsid w:val="00F34CA3"/>
    <w:rsid w:val="00F351F4"/>
    <w:rsid w:val="00F3780D"/>
    <w:rsid w:val="00F420AA"/>
    <w:rsid w:val="00F447DB"/>
    <w:rsid w:val="00F54AAA"/>
    <w:rsid w:val="00F5590D"/>
    <w:rsid w:val="00F62D77"/>
    <w:rsid w:val="00F63ED5"/>
    <w:rsid w:val="00F67B93"/>
    <w:rsid w:val="00F726C9"/>
    <w:rsid w:val="00F75B24"/>
    <w:rsid w:val="00F75BC3"/>
    <w:rsid w:val="00F77D6D"/>
    <w:rsid w:val="00F8179B"/>
    <w:rsid w:val="00F9058A"/>
    <w:rsid w:val="00FA0320"/>
    <w:rsid w:val="00FA1E07"/>
    <w:rsid w:val="00FA5F32"/>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819B9A-1A54-4882-A43C-521ECCD7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link w:val="HeaderChar"/>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72D44"/>
    <w:pPr>
      <w:ind w:left="720"/>
      <w:contextualSpacing/>
    </w:pPr>
  </w:style>
  <w:style w:type="character" w:customStyle="1" w:styleId="HeaderChar">
    <w:name w:val="Header Char"/>
    <w:link w:val="Header"/>
    <w:rsid w:val="009C68F3"/>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as_to_liqui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idtt@pvu.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Gas_to_liquids" TargetMode="External"/><Relationship Id="rId4" Type="http://schemas.openxmlformats.org/officeDocument/2006/relationships/settings" Target="settings.xml"/><Relationship Id="rId9" Type="http://schemas.openxmlformats.org/officeDocument/2006/relationships/hyperlink" Target="http://en.wikipedia.org/wiki/Coal_liquef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8854-EF1F-48EF-B3F0-8C075022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11483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hp</cp:lastModifiedBy>
  <cp:revision>2</cp:revision>
  <cp:lastPrinted>2010-12-16T08:07:00Z</cp:lastPrinted>
  <dcterms:created xsi:type="dcterms:W3CDTF">2017-05-17T06:51:00Z</dcterms:created>
  <dcterms:modified xsi:type="dcterms:W3CDTF">2017-05-17T06:51:00Z</dcterms:modified>
</cp:coreProperties>
</file>