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val="en-SG" w:eastAsia="en-SG"/>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9FFE89B"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366417" w:rsidRDefault="00366417" w:rsidP="00E4328F">
      <w:pPr>
        <w:widowControl w:val="0"/>
        <w:jc w:val="center"/>
        <w:rPr>
          <w:rFonts w:ascii="Times New Roman" w:hAnsi="Times New Roman"/>
          <w:b/>
          <w:color w:val="000000" w:themeColor="text1"/>
          <w:sz w:val="28"/>
          <w:szCs w:val="28"/>
        </w:rPr>
      </w:pPr>
      <w:proofErr w:type="spellStart"/>
      <w:r w:rsidRPr="00366417">
        <w:rPr>
          <w:rFonts w:ascii="Times New Roman" w:hAnsi="Times New Roman"/>
          <w:b/>
          <w:color w:val="000000" w:themeColor="text1"/>
          <w:sz w:val="28"/>
          <w:szCs w:val="28"/>
        </w:rPr>
        <w:t>Phụ</w:t>
      </w:r>
      <w:proofErr w:type="spellEnd"/>
      <w:r w:rsidRPr="00366417">
        <w:rPr>
          <w:rFonts w:ascii="Times New Roman" w:hAnsi="Times New Roman"/>
          <w:b/>
          <w:color w:val="000000" w:themeColor="text1"/>
          <w:sz w:val="28"/>
          <w:szCs w:val="28"/>
        </w:rPr>
        <w:t xml:space="preserve"> </w:t>
      </w:r>
      <w:proofErr w:type="spellStart"/>
      <w:r w:rsidRPr="00366417">
        <w:rPr>
          <w:rFonts w:ascii="Times New Roman" w:hAnsi="Times New Roman"/>
          <w:b/>
          <w:color w:val="000000" w:themeColor="text1"/>
          <w:sz w:val="28"/>
          <w:szCs w:val="28"/>
        </w:rPr>
        <w:t>gia</w:t>
      </w:r>
      <w:proofErr w:type="spellEnd"/>
      <w:r w:rsidRPr="00366417">
        <w:rPr>
          <w:rFonts w:ascii="Times New Roman" w:hAnsi="Times New Roman"/>
          <w:b/>
          <w:color w:val="000000" w:themeColor="text1"/>
          <w:sz w:val="28"/>
          <w:szCs w:val="28"/>
        </w:rPr>
        <w:t xml:space="preserve"> </w:t>
      </w:r>
      <w:proofErr w:type="spellStart"/>
      <w:r w:rsidRPr="00366417">
        <w:rPr>
          <w:rFonts w:ascii="Times New Roman" w:hAnsi="Times New Roman"/>
          <w:b/>
          <w:color w:val="000000" w:themeColor="text1"/>
          <w:sz w:val="28"/>
          <w:szCs w:val="28"/>
        </w:rPr>
        <w:t>cho</w:t>
      </w:r>
      <w:proofErr w:type="spellEnd"/>
      <w:r w:rsidRPr="00366417">
        <w:rPr>
          <w:rFonts w:ascii="Times New Roman" w:hAnsi="Times New Roman"/>
          <w:b/>
          <w:color w:val="000000" w:themeColor="text1"/>
          <w:sz w:val="28"/>
          <w:szCs w:val="28"/>
        </w:rPr>
        <w:t xml:space="preserve"> </w:t>
      </w:r>
      <w:proofErr w:type="spellStart"/>
      <w:r w:rsidRPr="00366417">
        <w:rPr>
          <w:rFonts w:ascii="Times New Roman" w:hAnsi="Times New Roman"/>
          <w:b/>
          <w:color w:val="000000" w:themeColor="text1"/>
          <w:sz w:val="28"/>
          <w:szCs w:val="28"/>
        </w:rPr>
        <w:t>các</w:t>
      </w:r>
      <w:proofErr w:type="spellEnd"/>
      <w:r w:rsidRPr="00366417">
        <w:rPr>
          <w:rFonts w:ascii="Times New Roman" w:hAnsi="Times New Roman"/>
          <w:b/>
          <w:color w:val="000000" w:themeColor="text1"/>
          <w:sz w:val="28"/>
          <w:szCs w:val="28"/>
        </w:rPr>
        <w:t xml:space="preserve"> </w:t>
      </w:r>
      <w:proofErr w:type="spellStart"/>
      <w:r w:rsidRPr="00366417">
        <w:rPr>
          <w:rFonts w:ascii="Times New Roman" w:hAnsi="Times New Roman"/>
          <w:b/>
          <w:color w:val="000000" w:themeColor="text1"/>
          <w:sz w:val="28"/>
          <w:szCs w:val="28"/>
        </w:rPr>
        <w:t>sản</w:t>
      </w:r>
      <w:proofErr w:type="spellEnd"/>
      <w:r w:rsidRPr="00366417">
        <w:rPr>
          <w:rFonts w:ascii="Times New Roman" w:hAnsi="Times New Roman"/>
          <w:b/>
          <w:color w:val="000000" w:themeColor="text1"/>
          <w:sz w:val="28"/>
          <w:szCs w:val="28"/>
        </w:rPr>
        <w:t xml:space="preserve"> </w:t>
      </w:r>
      <w:proofErr w:type="spellStart"/>
      <w:r w:rsidRPr="00366417">
        <w:rPr>
          <w:rFonts w:ascii="Times New Roman" w:hAnsi="Times New Roman"/>
          <w:b/>
          <w:color w:val="000000" w:themeColor="text1"/>
          <w:sz w:val="28"/>
          <w:szCs w:val="28"/>
        </w:rPr>
        <w:t>phẩm</w:t>
      </w:r>
      <w:proofErr w:type="spellEnd"/>
      <w:r w:rsidRPr="00366417">
        <w:rPr>
          <w:rFonts w:ascii="Times New Roman" w:hAnsi="Times New Roman"/>
          <w:b/>
          <w:color w:val="000000" w:themeColor="text1"/>
          <w:sz w:val="28"/>
          <w:szCs w:val="28"/>
        </w:rPr>
        <w:t xml:space="preserve"> </w:t>
      </w:r>
      <w:proofErr w:type="spellStart"/>
      <w:r w:rsidRPr="00366417">
        <w:rPr>
          <w:rFonts w:ascii="Times New Roman" w:hAnsi="Times New Roman"/>
          <w:b/>
          <w:color w:val="000000" w:themeColor="text1"/>
          <w:sz w:val="28"/>
          <w:szCs w:val="28"/>
        </w:rPr>
        <w:t>dầu</w:t>
      </w:r>
      <w:proofErr w:type="spellEnd"/>
    </w:p>
    <w:p w:rsidR="00E4328F" w:rsidRPr="00056E97" w:rsidRDefault="00E4328F" w:rsidP="00FE38CE">
      <w:pPr>
        <w:widowControl w:val="0"/>
        <w:spacing w:after="120"/>
        <w:jc w:val="center"/>
        <w:rPr>
          <w:rFonts w:ascii="Times New Roman" w:hAnsi="Times New Roman"/>
          <w:b/>
          <w:color w:val="000000" w:themeColor="text1"/>
          <w:sz w:val="24"/>
          <w:szCs w:val="24"/>
          <w:lang w:val="fr-FR"/>
        </w:rPr>
      </w:pPr>
      <w:r w:rsidRPr="00056E97">
        <w:rPr>
          <w:rFonts w:ascii="Times New Roman" w:hAnsi="Times New Roman"/>
          <w:b/>
          <w:color w:val="000000" w:themeColor="text1"/>
          <w:sz w:val="24"/>
          <w:szCs w:val="24"/>
          <w:lang w:val="fr-FR"/>
        </w:rPr>
        <w:t>(</w:t>
      </w:r>
      <w:r w:rsidR="001038BC" w:rsidRPr="001038BC">
        <w:rPr>
          <w:rFonts w:ascii="Times New Roman" w:hAnsi="Times New Roman"/>
          <w:b/>
          <w:bCs/>
          <w:sz w:val="24"/>
          <w:szCs w:val="24"/>
          <w:lang w:val="pt-BR"/>
        </w:rPr>
        <w:t>Additives for petroleum products</w:t>
      </w:r>
      <w:r w:rsidR="009E0C61" w:rsidRPr="00056E97">
        <w:rPr>
          <w:rFonts w:ascii="Times New Roman" w:hAnsi="Times New Roman"/>
          <w:b/>
          <w:color w:val="000000" w:themeColor="text1"/>
          <w:sz w:val="24"/>
          <w:szCs w:val="24"/>
          <w:lang w:val="fr-FR"/>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2"/>
        <w:gridCol w:w="1496"/>
        <w:gridCol w:w="1069"/>
        <w:gridCol w:w="109"/>
        <w:gridCol w:w="1324"/>
        <w:gridCol w:w="23"/>
        <w:gridCol w:w="1412"/>
      </w:tblGrid>
      <w:tr w:rsidR="00FE38CE" w:rsidRPr="00FE38CE" w:rsidTr="00056E97">
        <w:tc>
          <w:tcPr>
            <w:tcW w:w="2903"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154" w:type="dxa"/>
            <w:gridSpan w:val="3"/>
            <w:shd w:val="clear" w:color="auto" w:fill="auto"/>
          </w:tcPr>
          <w:p w:rsidR="00E4328F" w:rsidRPr="009E0C61" w:rsidRDefault="009E0C61"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2</w:t>
            </w:r>
          </w:p>
        </w:tc>
        <w:tc>
          <w:tcPr>
            <w:tcW w:w="1386" w:type="dxa"/>
            <w:gridSpan w:val="3"/>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385"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9E0C61">
              <w:rPr>
                <w:rFonts w:ascii="Times New Roman" w:hAnsi="Times New Roman"/>
                <w:bCs/>
                <w:noProof/>
                <w:color w:val="000000" w:themeColor="text1"/>
                <w:sz w:val="24"/>
                <w:szCs w:val="24"/>
                <w:lang w:eastAsia="en-US"/>
              </w:rPr>
              <w:t>36</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9E0C61">
              <w:rPr>
                <w:rFonts w:ascii="Times New Roman" w:hAnsi="Times New Roman"/>
                <w:bCs/>
                <w:noProof/>
                <w:color w:val="000000" w:themeColor="text1"/>
                <w:sz w:val="24"/>
                <w:szCs w:val="24"/>
                <w:lang w:eastAsia="en-US"/>
              </w:rPr>
              <w:t>24</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9E0C61">
              <w:rPr>
                <w:rFonts w:ascii="Times New Roman" w:hAnsi="Times New Roman"/>
                <w:bCs/>
                <w:noProof/>
                <w:color w:val="000000" w:themeColor="text1"/>
                <w:sz w:val="24"/>
                <w:szCs w:val="24"/>
                <w:lang w:eastAsia="en-US"/>
              </w:rPr>
              <w:t>12</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7"/>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056E97" w:rsidP="009E0C61">
            <w:pPr>
              <w:widowControl w:val="0"/>
              <w:suppressAutoHyphens w:val="0"/>
              <w:spacing w:before="40"/>
              <w:jc w:val="both"/>
              <w:rPr>
                <w:rFonts w:ascii="Times New Roman" w:hAnsi="Times New Roman"/>
                <w:iCs/>
                <w:noProof/>
                <w:color w:val="000000" w:themeColor="text1"/>
                <w:sz w:val="24"/>
                <w:szCs w:val="24"/>
                <w:lang w:eastAsia="en-US"/>
              </w:rPr>
            </w:pPr>
            <w:r>
              <w:rPr>
                <w:rFonts w:ascii="Times New Roman" w:hAnsi="Times New Roman"/>
                <w:iCs/>
                <w:noProof/>
                <w:color w:val="000000" w:themeColor="text1"/>
                <w:sz w:val="24"/>
                <w:szCs w:val="24"/>
                <w:lang w:val="vi-VN" w:eastAsia="en-US"/>
              </w:rPr>
              <w:t>QUÁ</w:t>
            </w:r>
            <w:r w:rsidR="009E0C61">
              <w:rPr>
                <w:rFonts w:ascii="Times New Roman" w:hAnsi="Times New Roman"/>
                <w:iCs/>
                <w:noProof/>
                <w:color w:val="000000" w:themeColor="text1"/>
                <w:sz w:val="24"/>
                <w:szCs w:val="24"/>
                <w:lang w:eastAsia="en-US"/>
              </w:rPr>
              <w:t xml:space="preserve"> TRÌNH</w:t>
            </w:r>
            <w:r w:rsidR="001169F9"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001169F9" w:rsidRPr="00E4328F">
              <w:rPr>
                <w:rFonts w:ascii="Times New Roman" w:hAnsi="Times New Roman"/>
                <w:b/>
                <w:iCs/>
                <w:noProof/>
                <w:color w:val="000000" w:themeColor="text1"/>
                <w:sz w:val="24"/>
                <w:szCs w:val="24"/>
                <w:lang w:eastAsia="en-US"/>
              </w:rPr>
              <w:t>%</w:t>
            </w:r>
          </w:p>
        </w:tc>
        <w:tc>
          <w:tcPr>
            <w:tcW w:w="1445" w:type="dxa"/>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7"/>
            <w:shd w:val="clear" w:color="auto" w:fill="auto"/>
          </w:tcPr>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CD5B85">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w:t>
            </w:r>
            <w:r w:rsidR="00287AAE">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FA4AF1">
              <w:rPr>
                <w:rFonts w:ascii="Times New Roman" w:hAnsi="Times New Roman"/>
                <w:i/>
                <w:iCs/>
                <w:noProof/>
                <w:color w:val="000000" w:themeColor="text1"/>
                <w:sz w:val="24"/>
                <w:szCs w:val="24"/>
                <w:lang w:eastAsia="en-US"/>
              </w:rPr>
              <w:t xml:space="preserve"> </w:t>
            </w:r>
            <w:r w:rsidR="00530466">
              <w:rPr>
                <w:rFonts w:ascii="Times New Roman" w:hAnsi="Times New Roman"/>
                <w:i/>
                <w:iCs/>
                <w:noProof/>
                <w:color w:val="000000" w:themeColor="text1"/>
                <w:sz w:val="24"/>
                <w:szCs w:val="24"/>
                <w:lang w:eastAsia="en-US"/>
              </w:rPr>
              <w:t>chuẩn bị đầy đủ, tích cực thảo luận)</w:t>
            </w:r>
          </w:p>
          <w:p w:rsidR="00E4328F"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287AAE">
              <w:rPr>
                <w:rFonts w:ascii="Times New Roman" w:hAnsi="Times New Roman"/>
                <w:i/>
                <w:iCs/>
                <w:noProof/>
                <w:color w:val="000000" w:themeColor="text1"/>
                <w:sz w:val="24"/>
                <w:szCs w:val="24"/>
                <w:lang w:val="en-SG" w:eastAsia="en-US"/>
              </w:rPr>
              <w:t>Seminar</w:t>
            </w:r>
            <w:r w:rsidR="00E4328F" w:rsidRPr="00E4328F">
              <w:rPr>
                <w:rFonts w:ascii="Times New Roman" w:hAnsi="Times New Roman"/>
                <w:i/>
                <w:iCs/>
                <w:noProof/>
                <w:color w:val="000000" w:themeColor="text1"/>
                <w:sz w:val="24"/>
                <w:szCs w:val="24"/>
                <w:lang w:val="vi-VN" w:eastAsia="en-US"/>
              </w:rPr>
              <w:t xml:space="preserve">: gồm </w:t>
            </w:r>
            <w:r w:rsidR="00FA4AF1">
              <w:rPr>
                <w:rFonts w:ascii="Times New Roman" w:hAnsi="Times New Roman"/>
                <w:i/>
                <w:iCs/>
                <w:noProof/>
                <w:color w:val="000000" w:themeColor="text1"/>
                <w:sz w:val="24"/>
                <w:szCs w:val="24"/>
                <w:lang w:eastAsia="en-US"/>
              </w:rPr>
              <w:t>…</w:t>
            </w:r>
            <w:r w:rsidR="00287AAE">
              <w:rPr>
                <w:rFonts w:ascii="Times New Roman" w:hAnsi="Times New Roman"/>
                <w:i/>
                <w:iCs/>
                <w:noProof/>
                <w:color w:val="000000" w:themeColor="text1"/>
                <w:sz w:val="24"/>
                <w:szCs w:val="24"/>
                <w:lang w:eastAsia="en-US"/>
              </w:rPr>
              <w:t xml:space="preserve"> seminar</w:t>
            </w:r>
            <w:r w:rsidR="00E4328F" w:rsidRPr="00E4328F">
              <w:rPr>
                <w:rFonts w:ascii="Times New Roman" w:hAnsi="Times New Roman"/>
                <w:i/>
                <w:iCs/>
                <w:noProof/>
                <w:color w:val="000000" w:themeColor="text1"/>
                <w:sz w:val="24"/>
                <w:szCs w:val="24"/>
                <w:lang w:val="vi-VN" w:eastAsia="en-US"/>
              </w:rPr>
              <w:t xml:space="preserve">, mỗi bài </w:t>
            </w:r>
            <w:r>
              <w:rPr>
                <w:rFonts w:ascii="Times New Roman" w:hAnsi="Times New Roman"/>
                <w:i/>
                <w:iCs/>
                <w:noProof/>
                <w:color w:val="000000" w:themeColor="text1"/>
                <w:sz w:val="24"/>
                <w:szCs w:val="24"/>
                <w:lang w:eastAsia="en-US"/>
              </w:rPr>
              <w:t>x</w:t>
            </w:r>
            <w:r w:rsidR="00E4328F" w:rsidRPr="00E4328F">
              <w:rPr>
                <w:rFonts w:ascii="Times New Roman" w:hAnsi="Times New Roman"/>
                <w:i/>
                <w:iCs/>
                <w:noProof/>
                <w:color w:val="000000" w:themeColor="text1"/>
                <w:sz w:val="24"/>
                <w:szCs w:val="24"/>
                <w:lang w:val="vi-VN" w:eastAsia="en-US"/>
              </w:rPr>
              <w:t>%</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p>
          <w:p w:rsidR="00530466" w:rsidRDefault="00056E97"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Kiểm</w:t>
            </w:r>
            <w:r w:rsidR="00530466">
              <w:rPr>
                <w:rFonts w:ascii="Times New Roman" w:hAnsi="Times New Roman"/>
                <w:i/>
                <w:iCs/>
                <w:noProof/>
                <w:color w:val="000000" w:themeColor="text1"/>
                <w:sz w:val="24"/>
                <w:szCs w:val="24"/>
                <w:lang w:eastAsia="en-US"/>
              </w:rPr>
              <w:t xml:space="preserve"> tra-đánh giá giữa kỳ</w:t>
            </w:r>
            <w:r w:rsidR="00287AAE">
              <w:rPr>
                <w:rFonts w:ascii="Times New Roman" w:hAnsi="Times New Roman"/>
                <w:i/>
                <w:iCs/>
                <w:noProof/>
                <w:color w:val="000000" w:themeColor="text1"/>
                <w:sz w:val="24"/>
                <w:szCs w:val="24"/>
                <w:lang w:eastAsia="en-US"/>
              </w:rPr>
              <w:t xml:space="preserve">: </w:t>
            </w:r>
            <w:r w:rsidR="00287AAE">
              <w:rPr>
                <w:rFonts w:ascii="Times New Roman" w:hAnsi="Times New Roman"/>
                <w:i/>
                <w:iCs/>
                <w:noProof/>
                <w:color w:val="000000" w:themeColor="text1"/>
                <w:sz w:val="24"/>
                <w:szCs w:val="24"/>
                <w:lang w:eastAsia="en-US"/>
              </w:rPr>
              <w:t>tự luận/</w:t>
            </w:r>
            <w:r w:rsidR="00287AAE" w:rsidRPr="00E4328F">
              <w:rPr>
                <w:rFonts w:ascii="Times New Roman" w:hAnsi="Times New Roman"/>
                <w:i/>
                <w:iCs/>
                <w:noProof/>
                <w:color w:val="000000" w:themeColor="text1"/>
                <w:sz w:val="24"/>
                <w:szCs w:val="24"/>
                <w:lang w:val="vi-VN" w:eastAsia="en-US"/>
              </w:rPr>
              <w:t>trắc nghiệm</w:t>
            </w:r>
            <w:r w:rsidR="00287AAE">
              <w:rPr>
                <w:rFonts w:ascii="Times New Roman" w:hAnsi="Times New Roman"/>
                <w:i/>
                <w:iCs/>
                <w:noProof/>
                <w:color w:val="000000" w:themeColor="text1"/>
                <w:sz w:val="24"/>
                <w:szCs w:val="24"/>
                <w:lang w:val="en-SG" w:eastAsia="en-US"/>
              </w:rPr>
              <w:t>/vấn đáp</w:t>
            </w:r>
            <w:r w:rsidR="00530466">
              <w:rPr>
                <w:rFonts w:ascii="Times New Roman" w:hAnsi="Times New Roman"/>
                <w:i/>
                <w:iCs/>
                <w:noProof/>
                <w:color w:val="000000" w:themeColor="text1"/>
                <w:sz w:val="24"/>
                <w:szCs w:val="24"/>
                <w:lang w:eastAsia="en-US"/>
              </w:rPr>
              <w:t>,</w:t>
            </w:r>
            <w:r w:rsidR="00287AAE">
              <w:rPr>
                <w:rFonts w:ascii="Times New Roman" w:hAnsi="Times New Roman"/>
                <w:i/>
                <w:iCs/>
                <w:noProof/>
                <w:color w:val="000000" w:themeColor="text1"/>
                <w:sz w:val="24"/>
                <w:szCs w:val="24"/>
                <w:lang w:eastAsia="en-US"/>
              </w:rPr>
              <w:t xml:space="preserve">45 </w:t>
            </w:r>
            <w:r w:rsidR="00530466">
              <w:rPr>
                <w:rFonts w:ascii="Times New Roman" w:hAnsi="Times New Roman"/>
                <w:i/>
                <w:iCs/>
                <w:noProof/>
                <w:color w:val="000000" w:themeColor="text1"/>
                <w:sz w:val="24"/>
                <w:szCs w:val="24"/>
                <w:lang w:eastAsia="en-US"/>
              </w:rPr>
              <w:t>phút</w:t>
            </w:r>
          </w:p>
          <w:p w:rsidR="00E4328F" w:rsidRPr="00E4328F" w:rsidRDefault="00530466" w:rsidP="00287AAE">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w:t>
            </w:r>
            <w:r w:rsidR="00287AAE">
              <w:rPr>
                <w:rFonts w:ascii="Times New Roman" w:hAnsi="Times New Roman"/>
                <w:i/>
                <w:iCs/>
                <w:noProof/>
                <w:color w:val="000000" w:themeColor="text1"/>
                <w:sz w:val="24"/>
                <w:szCs w:val="24"/>
                <w:lang w:eastAsia="en-US"/>
              </w:rPr>
              <w:t xml:space="preserve"> tự luận/</w:t>
            </w:r>
            <w:r w:rsidR="00E4328F" w:rsidRPr="00E4328F">
              <w:rPr>
                <w:rFonts w:ascii="Times New Roman" w:hAnsi="Times New Roman"/>
                <w:i/>
                <w:iCs/>
                <w:noProof/>
                <w:color w:val="000000" w:themeColor="text1"/>
                <w:sz w:val="24"/>
                <w:szCs w:val="24"/>
                <w:lang w:val="vi-VN" w:eastAsia="en-US"/>
              </w:rPr>
              <w:t>trắc nghiệm</w:t>
            </w:r>
            <w:r w:rsidR="00287AAE">
              <w:rPr>
                <w:rFonts w:ascii="Times New Roman" w:hAnsi="Times New Roman"/>
                <w:i/>
                <w:iCs/>
                <w:noProof/>
                <w:color w:val="000000" w:themeColor="text1"/>
                <w:sz w:val="24"/>
                <w:szCs w:val="24"/>
                <w:lang w:val="en-SG" w:eastAsia="en-US"/>
              </w:rPr>
              <w:t>/vấn đáp</w:t>
            </w:r>
            <w:r w:rsidR="009E0C61">
              <w:rPr>
                <w:rFonts w:ascii="Times New Roman" w:hAnsi="Times New Roman"/>
                <w:i/>
                <w:iCs/>
                <w:noProof/>
                <w:color w:val="000000" w:themeColor="text1"/>
                <w:sz w:val="24"/>
                <w:szCs w:val="24"/>
                <w:lang w:eastAsia="en-US"/>
              </w:rPr>
              <w:t>,</w:t>
            </w:r>
            <w:r w:rsidR="00287AAE">
              <w:rPr>
                <w:rFonts w:ascii="Times New Roman" w:hAnsi="Times New Roman"/>
                <w:i/>
                <w:iCs/>
                <w:noProof/>
                <w:color w:val="000000" w:themeColor="text1"/>
                <w:sz w:val="24"/>
                <w:szCs w:val="24"/>
                <w:lang w:eastAsia="en-US"/>
              </w:rPr>
              <w:t xml:space="preserve"> 60 </w:t>
            </w:r>
            <w:r w:rsidR="00E4328F" w:rsidRPr="00E4328F">
              <w:rPr>
                <w:rFonts w:ascii="Times New Roman" w:hAnsi="Times New Roman"/>
                <w:i/>
                <w:iCs/>
                <w:noProof/>
                <w:color w:val="000000" w:themeColor="text1"/>
                <w:sz w:val="24"/>
                <w:szCs w:val="24"/>
                <w:lang w:eastAsia="en-US"/>
              </w:rPr>
              <w:t>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056E97" w:rsidRPr="00FE38CE" w:rsidTr="00530466">
        <w:tc>
          <w:tcPr>
            <w:tcW w:w="2978" w:type="dxa"/>
            <w:shd w:val="clear" w:color="auto" w:fill="auto"/>
          </w:tcPr>
          <w:p w:rsidR="00056E97" w:rsidRPr="00E4328F" w:rsidRDefault="00056E97" w:rsidP="00056E97">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Pr>
                <w:rFonts w:ascii="Times New Roman" w:hAnsi="Times New Roman"/>
                <w:noProof/>
                <w:color w:val="000000" w:themeColor="text1"/>
                <w:sz w:val="24"/>
                <w:szCs w:val="24"/>
                <w:lang w:val="en-SG" w:eastAsia="en-US"/>
              </w:rPr>
              <w:t xml:space="preserve"> </w:t>
            </w:r>
            <w:r w:rsidRPr="00FE38CE">
              <w:rPr>
                <w:rFonts w:ascii="Times New Roman" w:hAnsi="Times New Roman"/>
                <w:noProof/>
                <w:color w:val="000000" w:themeColor="text1"/>
                <w:sz w:val="24"/>
                <w:szCs w:val="24"/>
                <w:lang w:val="vi-VN" w:eastAsia="en-US"/>
              </w:rPr>
              <w:t xml:space="preserve">học </w:t>
            </w:r>
            <w:r w:rsidRPr="00E4328F">
              <w:rPr>
                <w:rFonts w:ascii="Times New Roman" w:hAnsi="Times New Roman"/>
                <w:noProof/>
                <w:color w:val="000000" w:themeColor="text1"/>
                <w:sz w:val="24"/>
                <w:szCs w:val="24"/>
                <w:lang w:eastAsia="en-US"/>
              </w:rPr>
              <w:t xml:space="preserve">trước </w:t>
            </w:r>
            <w:r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056E97" w:rsidRPr="00E4328F" w:rsidRDefault="008D2F86" w:rsidP="00056E97">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Hóa học dầu mỏ</w:t>
            </w:r>
          </w:p>
        </w:tc>
        <w:tc>
          <w:tcPr>
            <w:tcW w:w="1468" w:type="dxa"/>
            <w:gridSpan w:val="2"/>
            <w:shd w:val="clear" w:color="auto" w:fill="auto"/>
          </w:tcPr>
          <w:p w:rsidR="00056E97" w:rsidRPr="00E4328F" w:rsidRDefault="00056E97" w:rsidP="00056E97">
            <w:pPr>
              <w:widowControl w:val="0"/>
              <w:suppressAutoHyphens w:val="0"/>
              <w:spacing w:before="40" w:after="60"/>
              <w:rPr>
                <w:rFonts w:ascii="Times New Roman" w:hAnsi="Times New Roman"/>
                <w:bCs/>
                <w:noProof/>
                <w:color w:val="000000" w:themeColor="text1"/>
                <w:sz w:val="24"/>
                <w:szCs w:val="24"/>
                <w:lang w:eastAsia="en-US"/>
              </w:rPr>
            </w:pPr>
          </w:p>
        </w:tc>
      </w:tr>
      <w:tr w:rsidR="00056E97" w:rsidRPr="00FE38CE" w:rsidTr="00056E97">
        <w:tc>
          <w:tcPr>
            <w:tcW w:w="2903" w:type="dxa"/>
            <w:shd w:val="clear" w:color="auto" w:fill="auto"/>
          </w:tcPr>
          <w:p w:rsidR="00056E97" w:rsidRPr="00E4328F" w:rsidRDefault="00056E97" w:rsidP="00056E97">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Pr="00E4328F">
              <w:rPr>
                <w:rFonts w:ascii="Times New Roman" w:hAnsi="Times New Roman"/>
                <w:noProof/>
                <w:color w:val="000000" w:themeColor="text1"/>
                <w:sz w:val="24"/>
                <w:szCs w:val="24"/>
                <w:lang w:eastAsia="en-US"/>
              </w:rPr>
              <w:t xml:space="preserve"> song hành </w:t>
            </w:r>
            <w:r w:rsidRPr="00E4328F">
              <w:rPr>
                <w:rFonts w:ascii="Times New Roman" w:hAnsi="Times New Roman"/>
                <w:noProof/>
                <w:color w:val="000000" w:themeColor="text1"/>
                <w:sz w:val="24"/>
                <w:szCs w:val="24"/>
                <w:lang w:eastAsia="en-US"/>
              </w:rPr>
              <w:tab/>
            </w:r>
          </w:p>
        </w:tc>
        <w:tc>
          <w:tcPr>
            <w:tcW w:w="5491" w:type="dxa"/>
            <w:gridSpan w:val="5"/>
            <w:shd w:val="clear" w:color="auto" w:fill="auto"/>
          </w:tcPr>
          <w:p w:rsidR="00056E97" w:rsidRPr="00E4328F" w:rsidRDefault="008D2F86" w:rsidP="00056E97">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Sản phẩm dầu mỏ</w:t>
            </w:r>
          </w:p>
        </w:tc>
        <w:tc>
          <w:tcPr>
            <w:tcW w:w="1434" w:type="dxa"/>
            <w:gridSpan w:val="2"/>
            <w:shd w:val="clear" w:color="auto" w:fill="auto"/>
          </w:tcPr>
          <w:p w:rsidR="00056E97" w:rsidRPr="00E4328F" w:rsidRDefault="00056E97" w:rsidP="00056E97">
            <w:pPr>
              <w:widowControl w:val="0"/>
              <w:suppressAutoHyphens w:val="0"/>
              <w:spacing w:before="40" w:after="60"/>
              <w:rPr>
                <w:rFonts w:ascii="Times New Roman" w:hAnsi="Times New Roman"/>
                <w:bCs/>
                <w:noProof/>
                <w:color w:val="000000" w:themeColor="text1"/>
                <w:sz w:val="24"/>
                <w:szCs w:val="24"/>
                <w:lang w:eastAsia="en-US"/>
              </w:rPr>
            </w:pPr>
          </w:p>
        </w:tc>
      </w:tr>
      <w:tr w:rsidR="00056E97" w:rsidRPr="00E4328F" w:rsidTr="00056E97">
        <w:tc>
          <w:tcPr>
            <w:tcW w:w="2903" w:type="dxa"/>
            <w:shd w:val="clear" w:color="auto" w:fill="auto"/>
          </w:tcPr>
          <w:p w:rsidR="00056E97" w:rsidRPr="00E4328F" w:rsidRDefault="00056E97" w:rsidP="00056E97">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6925" w:type="dxa"/>
            <w:gridSpan w:val="7"/>
            <w:shd w:val="clear" w:color="auto" w:fill="auto"/>
          </w:tcPr>
          <w:p w:rsidR="00056E97" w:rsidRPr="005C0CF0" w:rsidRDefault="00056E97" w:rsidP="00056E97">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Hóa học</w:t>
            </w:r>
            <w:r w:rsidRPr="00E4328F">
              <w:rPr>
                <w:rFonts w:ascii="Times New Roman" w:hAnsi="Times New Roman"/>
                <w:noProof/>
                <w:color w:val="000000" w:themeColor="text1"/>
                <w:sz w:val="24"/>
                <w:szCs w:val="24"/>
                <w:lang w:val="vi-VN" w:eastAsia="en-US"/>
              </w:rPr>
              <w:t xml:space="preserve">; </w:t>
            </w:r>
            <w:r>
              <w:rPr>
                <w:rFonts w:ascii="Times New Roman" w:hAnsi="Times New Roman"/>
                <w:noProof/>
                <w:color w:val="000000" w:themeColor="text1"/>
                <w:sz w:val="24"/>
                <w:szCs w:val="24"/>
                <w:lang w:eastAsia="en-US"/>
              </w:rPr>
              <w:t>Lọc – Hóa dầu</w:t>
            </w:r>
          </w:p>
        </w:tc>
      </w:tr>
      <w:tr w:rsidR="00056E97" w:rsidRPr="00E4328F" w:rsidTr="00056E97">
        <w:trPr>
          <w:trHeight w:val="397"/>
        </w:trPr>
        <w:tc>
          <w:tcPr>
            <w:tcW w:w="2903" w:type="dxa"/>
            <w:shd w:val="clear" w:color="auto" w:fill="auto"/>
          </w:tcPr>
          <w:p w:rsidR="00056E97" w:rsidRPr="00E4328F" w:rsidRDefault="00056E97" w:rsidP="00056E97">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6925" w:type="dxa"/>
            <w:gridSpan w:val="7"/>
            <w:shd w:val="clear" w:color="auto" w:fill="auto"/>
          </w:tcPr>
          <w:p w:rsidR="00056E97" w:rsidRPr="00E4328F" w:rsidRDefault="00056E97" w:rsidP="00056E97">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Pr>
                <w:rFonts w:ascii="Times New Roman" w:hAnsi="Times New Roman"/>
                <w:noProof/>
                <w:color w:val="000000" w:themeColor="text1"/>
                <w:sz w:val="24"/>
                <w:szCs w:val="24"/>
                <w:lang w:eastAsia="en-US"/>
              </w:rPr>
              <w:t xml:space="preserve"> chính quy</w:t>
            </w:r>
          </w:p>
        </w:tc>
      </w:tr>
      <w:tr w:rsidR="00056E97" w:rsidRPr="00E4328F" w:rsidTr="00056E97">
        <w:tc>
          <w:tcPr>
            <w:tcW w:w="2903" w:type="dxa"/>
            <w:shd w:val="clear" w:color="auto" w:fill="auto"/>
          </w:tcPr>
          <w:p w:rsidR="00056E97" w:rsidRPr="00E4328F" w:rsidRDefault="00056E97" w:rsidP="00056E97">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6925" w:type="dxa"/>
            <w:gridSpan w:val="7"/>
            <w:shd w:val="clear" w:color="auto" w:fill="auto"/>
          </w:tcPr>
          <w:p w:rsidR="00056E97" w:rsidRPr="00E4328F" w:rsidRDefault="00056E97" w:rsidP="00056E97">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F51B88" w:rsidRPr="00F524EC" w:rsidRDefault="00F524EC" w:rsidP="00F51B88">
      <w:pPr>
        <w:suppressAutoHyphens w:val="0"/>
        <w:spacing w:line="276" w:lineRule="auto"/>
        <w:ind w:firstLine="567"/>
        <w:jc w:val="both"/>
        <w:rPr>
          <w:rFonts w:ascii="Times New Roman" w:hAnsi="Times New Roman"/>
          <w:sz w:val="24"/>
          <w:szCs w:val="24"/>
          <w:lang w:val="pt-BR"/>
        </w:rPr>
      </w:pPr>
      <w:r w:rsidRPr="00F524EC">
        <w:rPr>
          <w:rFonts w:ascii="Times New Roman" w:hAnsi="Times New Roman"/>
          <w:sz w:val="24"/>
          <w:szCs w:val="24"/>
          <w:lang w:val="pt-BR"/>
        </w:rPr>
        <w:t>Nội dung học phần bao gồm các kiến thức về chất lượng của các loại sản phẩm dầu cũng như các loại phụ gia được sử dụng để nâng cao tính năng cho các loại sản phẩm này. Xu hướng phát triển các loại phụ gia mới đa chức năng, thân thiện với môi trường cũng được giới thiệu trong học phần. Bên cạnh các sản phẩm dầu truyền thống, bao gồm xăng động cơ, nhiên liệu diesel và dầu nhờn, học phần cũng sẽ đề cập đến các loại phụ gia cần thiết để nâng cao chất lượng các sản phẩm nhiên liệu sinh học (xăng pha ethanol và biodiesel)</w:t>
      </w:r>
      <w:r w:rsidR="00F51B88" w:rsidRPr="00F524EC">
        <w:rPr>
          <w:rFonts w:ascii="Times New Roman" w:hAnsi="Times New Roman"/>
          <w:sz w:val="24"/>
          <w:szCs w:val="24"/>
          <w:lang w:val="pt-BR"/>
        </w:rPr>
        <w:t xml:space="preserve">. </w:t>
      </w:r>
    </w:p>
    <w:p w:rsidR="00D547B7" w:rsidRPr="00F524EC" w:rsidRDefault="00D547B7" w:rsidP="005C0CF0">
      <w:pPr>
        <w:suppressAutoHyphens w:val="0"/>
        <w:spacing w:line="276" w:lineRule="auto"/>
        <w:ind w:firstLine="567"/>
        <w:jc w:val="center"/>
        <w:rPr>
          <w:rFonts w:ascii="Times New Roman" w:hAnsi="Times New Roman"/>
          <w:sz w:val="24"/>
          <w:szCs w:val="24"/>
          <w:lang w:val="pt-BR"/>
        </w:rPr>
      </w:pP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5C0CF0" w:rsidRPr="005C0CF0" w:rsidRDefault="005C0CF0" w:rsidP="005C0CF0">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w:t>
      </w:r>
    </w:p>
    <w:p w:rsidR="005C0CF0" w:rsidRPr="00FE38CE"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202EE1" w:rsidRDefault="00CC76DD" w:rsidP="00DB4420">
      <w:pPr>
        <w:widowControl w:val="0"/>
        <w:spacing w:line="276" w:lineRule="auto"/>
        <w:rPr>
          <w:rFonts w:ascii="Times New Roman" w:hAnsi="Times New Roman"/>
          <w:b/>
          <w:color w:val="000000" w:themeColor="text1"/>
          <w:sz w:val="24"/>
          <w:szCs w:val="24"/>
          <w:lang w:val="pt-BR"/>
        </w:rPr>
      </w:pPr>
      <w:r w:rsidRPr="00202EE1">
        <w:rPr>
          <w:rFonts w:ascii="Times New Roman" w:hAnsi="Times New Roman"/>
          <w:b/>
          <w:color w:val="000000" w:themeColor="text1"/>
          <w:sz w:val="24"/>
          <w:szCs w:val="24"/>
          <w:lang w:val="pt-BR"/>
        </w:rPr>
        <w:t>2</w:t>
      </w:r>
      <w:r w:rsidR="00B032EF" w:rsidRPr="00202EE1">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7668"/>
      </w:tblGrid>
      <w:tr w:rsidR="005C0CF0" w:rsidRPr="00FE38CE" w:rsidTr="00783BB3">
        <w:trPr>
          <w:jc w:val="center"/>
        </w:trPr>
        <w:tc>
          <w:tcPr>
            <w:tcW w:w="1676"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668"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783BB3" w:rsidRPr="00FE38CE" w:rsidTr="00783BB3">
        <w:trPr>
          <w:trHeight w:val="251"/>
          <w:jc w:val="center"/>
        </w:trPr>
        <w:tc>
          <w:tcPr>
            <w:tcW w:w="1676" w:type="dxa"/>
          </w:tcPr>
          <w:p w:rsidR="00783BB3" w:rsidRPr="00A47870" w:rsidRDefault="00783BB3" w:rsidP="00783BB3">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7668" w:type="dxa"/>
          </w:tcPr>
          <w:p w:rsidR="00783BB3" w:rsidRPr="00783BB3" w:rsidRDefault="00783BB3" w:rsidP="00783BB3">
            <w:pPr>
              <w:widowControl w:val="0"/>
              <w:suppressAutoHyphens w:val="0"/>
              <w:spacing w:line="276" w:lineRule="auto"/>
              <w:jc w:val="both"/>
              <w:rPr>
                <w:rFonts w:ascii="Times New Roman" w:hAnsi="Times New Roman"/>
                <w:noProof/>
                <w:color w:val="000000" w:themeColor="text1"/>
                <w:sz w:val="24"/>
                <w:szCs w:val="24"/>
                <w:lang w:val="pt-BR" w:eastAsia="en-US"/>
              </w:rPr>
            </w:pPr>
            <w:r w:rsidRPr="00783BB3">
              <w:rPr>
                <w:rFonts w:ascii="Times New Roman" w:hAnsi="Times New Roman"/>
                <w:color w:val="000000"/>
                <w:sz w:val="24"/>
                <w:szCs w:val="24"/>
                <w:lang w:val="pt-BR"/>
              </w:rPr>
              <w:t xml:space="preserve">Nắm được </w:t>
            </w:r>
            <w:r w:rsidRPr="00783BB3">
              <w:rPr>
                <w:rFonts w:ascii="Times New Roman" w:hAnsi="Times New Roman"/>
                <w:color w:val="000000"/>
                <w:sz w:val="24"/>
                <w:szCs w:val="24"/>
                <w:lang w:val="pt-BR"/>
              </w:rPr>
              <w:t xml:space="preserve">vai trò, </w:t>
            </w:r>
            <w:r w:rsidRPr="00783BB3">
              <w:rPr>
                <w:rFonts w:ascii="Times New Roman" w:hAnsi="Times New Roman"/>
                <w:color w:val="000000"/>
                <w:sz w:val="24"/>
                <w:szCs w:val="24"/>
                <w:lang w:val="pt-BR"/>
              </w:rPr>
              <w:t xml:space="preserve">nhu cầu sử dụng </w:t>
            </w:r>
            <w:r w:rsidRPr="00783BB3">
              <w:rPr>
                <w:rFonts w:ascii="Times New Roman" w:hAnsi="Times New Roman"/>
                <w:color w:val="000000"/>
                <w:sz w:val="24"/>
                <w:szCs w:val="24"/>
                <w:lang w:val="pt-BR"/>
              </w:rPr>
              <w:t xml:space="preserve">và </w:t>
            </w:r>
            <w:r w:rsidRPr="00783BB3">
              <w:rPr>
                <w:rFonts w:ascii="Times New Roman" w:hAnsi="Times New Roman"/>
                <w:color w:val="000000"/>
                <w:sz w:val="24"/>
                <w:szCs w:val="24"/>
                <w:lang w:val="pt-BR"/>
              </w:rPr>
              <w:t>xu hướng phát triển của các loại phụ gia</w:t>
            </w:r>
            <w:r w:rsidRPr="00783BB3">
              <w:rPr>
                <w:rFonts w:ascii="Times New Roman" w:hAnsi="Times New Roman"/>
                <w:color w:val="000000"/>
                <w:sz w:val="24"/>
                <w:szCs w:val="24"/>
                <w:lang w:val="pt-BR"/>
              </w:rPr>
              <w:t xml:space="preserve"> </w:t>
            </w:r>
            <w:r w:rsidRPr="00783BB3">
              <w:rPr>
                <w:rFonts w:ascii="Times New Roman" w:hAnsi="Times New Roman"/>
                <w:color w:val="000000"/>
                <w:sz w:val="24"/>
                <w:szCs w:val="24"/>
                <w:lang w:val="pt-BR"/>
              </w:rPr>
              <w:t>cho các sản phẩm dầu</w:t>
            </w:r>
            <w:r w:rsidRPr="00783BB3">
              <w:rPr>
                <w:rFonts w:ascii="Times New Roman" w:hAnsi="Times New Roman"/>
                <w:noProof/>
                <w:color w:val="000000" w:themeColor="text1"/>
                <w:sz w:val="24"/>
                <w:szCs w:val="24"/>
                <w:lang w:val="pt-BR" w:eastAsia="en-US"/>
              </w:rPr>
              <w:t xml:space="preserve"> </w:t>
            </w:r>
          </w:p>
        </w:tc>
      </w:tr>
      <w:tr w:rsidR="00783BB3" w:rsidRPr="00FE38CE" w:rsidTr="00783BB3">
        <w:trPr>
          <w:trHeight w:val="251"/>
          <w:jc w:val="center"/>
        </w:trPr>
        <w:tc>
          <w:tcPr>
            <w:tcW w:w="1676" w:type="dxa"/>
          </w:tcPr>
          <w:p w:rsidR="00783BB3" w:rsidRPr="00A47870" w:rsidRDefault="00783BB3" w:rsidP="00783BB3">
            <w:pPr>
              <w:widowControl w:val="0"/>
              <w:suppressAutoHyphens w:val="0"/>
              <w:spacing w:line="276" w:lineRule="auto"/>
              <w:jc w:val="center"/>
              <w:rPr>
                <w:rFonts w:ascii="Times New Roman" w:hAnsi="Times New Roman"/>
                <w:noProof/>
                <w:color w:val="000000" w:themeColor="text1"/>
                <w:sz w:val="24"/>
                <w:szCs w:val="24"/>
                <w:lang w:eastAsia="en-US"/>
              </w:rPr>
            </w:pPr>
            <w:r w:rsidRPr="00A47870">
              <w:rPr>
                <w:rFonts w:ascii="Times New Roman" w:hAnsi="Times New Roman"/>
                <w:noProof/>
                <w:color w:val="000000" w:themeColor="text1"/>
                <w:sz w:val="24"/>
                <w:szCs w:val="24"/>
                <w:lang w:eastAsia="en-US"/>
              </w:rPr>
              <w:t>L.O.2</w:t>
            </w:r>
          </w:p>
        </w:tc>
        <w:tc>
          <w:tcPr>
            <w:tcW w:w="7668" w:type="dxa"/>
          </w:tcPr>
          <w:p w:rsidR="00783BB3" w:rsidRPr="00783BB3" w:rsidRDefault="00783BB3" w:rsidP="00783BB3">
            <w:pPr>
              <w:widowControl w:val="0"/>
              <w:suppressAutoHyphens w:val="0"/>
              <w:spacing w:line="276" w:lineRule="auto"/>
              <w:rPr>
                <w:rFonts w:ascii="Times New Roman" w:hAnsi="Times New Roman"/>
                <w:noProof/>
                <w:color w:val="000000" w:themeColor="text1"/>
                <w:sz w:val="24"/>
                <w:szCs w:val="24"/>
                <w:lang w:eastAsia="en-US"/>
              </w:rPr>
            </w:pPr>
            <w:r w:rsidRPr="00783BB3">
              <w:rPr>
                <w:rFonts w:ascii="Times New Roman" w:hAnsi="Times New Roman"/>
                <w:color w:val="000000"/>
                <w:sz w:val="24"/>
                <w:szCs w:val="24"/>
                <w:lang w:val="pt-BR"/>
              </w:rPr>
              <w:t>Biết vận dụng lựa chọn loại phụ gia phù hợp để nâng cao tính năng cần thiết cho xăng động cơ</w:t>
            </w:r>
          </w:p>
        </w:tc>
      </w:tr>
      <w:tr w:rsidR="00783BB3" w:rsidRPr="00FE38CE" w:rsidTr="00783BB3">
        <w:trPr>
          <w:trHeight w:val="251"/>
          <w:jc w:val="center"/>
        </w:trPr>
        <w:tc>
          <w:tcPr>
            <w:tcW w:w="1676" w:type="dxa"/>
          </w:tcPr>
          <w:p w:rsidR="00783BB3" w:rsidRPr="00A47870" w:rsidRDefault="00783BB3" w:rsidP="00783BB3">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tc>
        <w:tc>
          <w:tcPr>
            <w:tcW w:w="7668" w:type="dxa"/>
          </w:tcPr>
          <w:p w:rsidR="00783BB3" w:rsidRPr="00783BB3" w:rsidRDefault="00783BB3" w:rsidP="00783BB3">
            <w:pPr>
              <w:widowControl w:val="0"/>
              <w:suppressAutoHyphens w:val="0"/>
              <w:spacing w:line="276" w:lineRule="auto"/>
              <w:jc w:val="both"/>
              <w:rPr>
                <w:rFonts w:ascii="Times New Roman" w:hAnsi="Times New Roman"/>
                <w:noProof/>
                <w:color w:val="000000" w:themeColor="text1"/>
                <w:sz w:val="24"/>
                <w:szCs w:val="24"/>
                <w:lang w:val="vi-VN" w:eastAsia="en-US"/>
              </w:rPr>
            </w:pPr>
            <w:r w:rsidRPr="00783BB3">
              <w:rPr>
                <w:rFonts w:ascii="Times New Roman" w:hAnsi="Times New Roman"/>
                <w:color w:val="000000"/>
                <w:sz w:val="24"/>
                <w:szCs w:val="24"/>
                <w:lang w:val="pt-BR"/>
              </w:rPr>
              <w:t xml:space="preserve">Biết vận dụng lựa chọn loại phụ gia phù hợp để nâng cao tính năng cần thiết </w:t>
            </w:r>
            <w:r w:rsidRPr="00783BB3">
              <w:rPr>
                <w:rFonts w:ascii="Times New Roman" w:hAnsi="Times New Roman"/>
                <w:color w:val="000000"/>
                <w:sz w:val="24"/>
                <w:szCs w:val="24"/>
                <w:lang w:val="pt-BR"/>
              </w:rPr>
              <w:lastRenderedPageBreak/>
              <w:t>cho nhiên liệu diesel</w:t>
            </w:r>
          </w:p>
        </w:tc>
      </w:tr>
      <w:tr w:rsidR="00783BB3" w:rsidRPr="00FE38CE" w:rsidTr="00783BB3">
        <w:trPr>
          <w:jc w:val="center"/>
        </w:trPr>
        <w:tc>
          <w:tcPr>
            <w:tcW w:w="1676" w:type="dxa"/>
          </w:tcPr>
          <w:p w:rsidR="00783BB3" w:rsidRPr="00A47870" w:rsidRDefault="00783BB3" w:rsidP="00783BB3">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lastRenderedPageBreak/>
              <w:t>L.O.4</w:t>
            </w:r>
          </w:p>
        </w:tc>
        <w:tc>
          <w:tcPr>
            <w:tcW w:w="7668" w:type="dxa"/>
          </w:tcPr>
          <w:p w:rsidR="00783BB3" w:rsidRPr="00783BB3" w:rsidRDefault="00783BB3" w:rsidP="00783BB3">
            <w:pPr>
              <w:widowControl w:val="0"/>
              <w:suppressAutoHyphens w:val="0"/>
              <w:spacing w:line="276" w:lineRule="auto"/>
              <w:rPr>
                <w:rFonts w:ascii="Times New Roman" w:hAnsi="Times New Roman"/>
                <w:noProof/>
                <w:color w:val="000000" w:themeColor="text1"/>
                <w:sz w:val="24"/>
                <w:szCs w:val="24"/>
                <w:lang w:val="en-SG" w:eastAsia="en-US"/>
              </w:rPr>
            </w:pPr>
            <w:r w:rsidRPr="00783BB3">
              <w:rPr>
                <w:rFonts w:ascii="Times New Roman" w:hAnsi="Times New Roman"/>
                <w:color w:val="000000"/>
                <w:sz w:val="24"/>
                <w:szCs w:val="24"/>
                <w:lang w:val="pt-BR"/>
              </w:rPr>
              <w:t>Biết vận dụng lựa chọn loại phụ gia phù hợp để nâng cao tính năng cần thiết cho dầu nhờn</w:t>
            </w:r>
          </w:p>
        </w:tc>
      </w:tr>
      <w:tr w:rsidR="00783BB3" w:rsidRPr="00FE38CE" w:rsidTr="00783BB3">
        <w:trPr>
          <w:jc w:val="center"/>
        </w:trPr>
        <w:tc>
          <w:tcPr>
            <w:tcW w:w="1676" w:type="dxa"/>
          </w:tcPr>
          <w:p w:rsidR="00783BB3" w:rsidRPr="00A47870" w:rsidRDefault="00783BB3" w:rsidP="00783BB3">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A47870">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5</w:t>
            </w:r>
          </w:p>
        </w:tc>
        <w:tc>
          <w:tcPr>
            <w:tcW w:w="7668" w:type="dxa"/>
          </w:tcPr>
          <w:p w:rsidR="00783BB3" w:rsidRPr="00783BB3" w:rsidRDefault="00783BB3" w:rsidP="00783BB3">
            <w:pPr>
              <w:widowControl w:val="0"/>
              <w:suppressAutoHyphens w:val="0"/>
              <w:rPr>
                <w:rFonts w:ascii="Times New Roman" w:hAnsi="Times New Roman"/>
                <w:noProof/>
                <w:color w:val="000000" w:themeColor="text1"/>
                <w:sz w:val="24"/>
                <w:szCs w:val="24"/>
                <w:lang w:val="pt-BR" w:eastAsia="en-US"/>
              </w:rPr>
            </w:pPr>
            <w:r w:rsidRPr="00783BB3">
              <w:rPr>
                <w:rFonts w:ascii="Times New Roman" w:hAnsi="Times New Roman"/>
                <w:color w:val="000000"/>
                <w:sz w:val="24"/>
                <w:szCs w:val="24"/>
                <w:lang w:val="pt-BR"/>
              </w:rPr>
              <w:t>Biết vận dụng lựa chọn loại phụ gia phù hợp để nâng cao tính năng cần thiết cho nhiên liệu sinh học</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BE3BCA">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Học</w:t>
      </w:r>
      <w:proofErr w:type="spellEnd"/>
      <w:r w:rsidR="0034379A" w:rsidRPr="00FE38CE">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liệu</w:t>
      </w:r>
      <w:proofErr w:type="spellEnd"/>
    </w:p>
    <w:p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rsidR="00CD5B85" w:rsidRPr="00CD5B85" w:rsidRDefault="00CD5B85" w:rsidP="00CD5B85">
      <w:pPr>
        <w:pStyle w:val="ListParagraph"/>
        <w:widowControl w:val="0"/>
        <w:spacing w:before="120" w:after="120" w:line="276" w:lineRule="auto"/>
        <w:ind w:left="360"/>
        <w:jc w:val="both"/>
      </w:pPr>
      <w:r w:rsidRPr="00CD5B85">
        <w:t xml:space="preserve">[1] S. P. Srivastava and </w:t>
      </w:r>
      <w:proofErr w:type="spellStart"/>
      <w:r w:rsidRPr="00CD5B85">
        <w:t>Jeno</w:t>
      </w:r>
      <w:proofErr w:type="spellEnd"/>
      <w:r w:rsidRPr="00CD5B85">
        <w:t xml:space="preserve"> </w:t>
      </w:r>
      <w:proofErr w:type="spellStart"/>
      <w:r w:rsidRPr="00CD5B85">
        <w:t>Hancsok</w:t>
      </w:r>
      <w:proofErr w:type="spellEnd"/>
      <w:r w:rsidRPr="00CD5B85">
        <w:t xml:space="preserve">, </w:t>
      </w:r>
      <w:r w:rsidRPr="00CD5B85">
        <w:rPr>
          <w:i/>
        </w:rPr>
        <w:t>Fuels and Fuel-Additives</w:t>
      </w:r>
      <w:r w:rsidRPr="00CD5B85">
        <w:t>, Wiley, 2014.</w:t>
      </w:r>
    </w:p>
    <w:p w:rsidR="00F51B88" w:rsidRPr="003462B5" w:rsidRDefault="00CD5B85" w:rsidP="00CD5B85">
      <w:pPr>
        <w:pStyle w:val="ListParagraph"/>
        <w:spacing w:before="60"/>
        <w:ind w:left="360"/>
        <w:jc w:val="both"/>
        <w:rPr>
          <w:color w:val="000000" w:themeColor="text1"/>
          <w:lang w:val="vi-VN"/>
        </w:rPr>
      </w:pPr>
      <w:r w:rsidRPr="00CD5B85">
        <w:t xml:space="preserve">[2] </w:t>
      </w:r>
      <w:r w:rsidRPr="00CD5B85">
        <w:rPr>
          <w:lang w:val="vi-VN"/>
        </w:rPr>
        <w:t xml:space="preserve">Maurice W. Ranney, </w:t>
      </w:r>
      <w:r w:rsidRPr="00CD5B85">
        <w:rPr>
          <w:i/>
          <w:lang w:val="vi-VN"/>
        </w:rPr>
        <w:t>Fuel Additives (Chemical technology review),</w:t>
      </w:r>
      <w:r w:rsidRPr="00CD5B85">
        <w:rPr>
          <w:lang w:val="vi-VN"/>
        </w:rPr>
        <w:t xml:space="preserve"> Noyes Data Corp, 1974</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proofErr w:type="spellStart"/>
      <w:r w:rsidRPr="00FE38CE">
        <w:rPr>
          <w:rFonts w:ascii="Times New Roman" w:hAnsi="Times New Roman"/>
          <w:b/>
          <w:color w:val="000000" w:themeColor="text1"/>
          <w:spacing w:val="-16"/>
          <w:sz w:val="24"/>
          <w:szCs w:val="24"/>
        </w:rPr>
        <w:t>Tài</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liệu</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tham</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khảo</w:t>
      </w:r>
      <w:proofErr w:type="spellEnd"/>
      <w:r w:rsidR="00C1540F" w:rsidRPr="00FE38CE">
        <w:rPr>
          <w:rFonts w:ascii="Times New Roman" w:hAnsi="Times New Roman"/>
          <w:b/>
          <w:color w:val="000000" w:themeColor="text1"/>
          <w:spacing w:val="-16"/>
          <w:sz w:val="24"/>
          <w:szCs w:val="24"/>
        </w:rPr>
        <w:t>:</w:t>
      </w:r>
    </w:p>
    <w:p w:rsidR="00CD5B85" w:rsidRPr="00CD5B85" w:rsidRDefault="00CD5B85" w:rsidP="00CD5B85">
      <w:pPr>
        <w:pStyle w:val="ListParagraph"/>
        <w:widowControl w:val="0"/>
        <w:spacing w:before="120" w:after="120" w:line="276" w:lineRule="auto"/>
        <w:ind w:left="360"/>
        <w:jc w:val="both"/>
      </w:pPr>
      <w:r w:rsidRPr="00CD5B85">
        <w:t xml:space="preserve">[3] Technology </w:t>
      </w:r>
      <w:proofErr w:type="gramStart"/>
      <w:r w:rsidRPr="00CD5B85">
        <w:t>Inside</w:t>
      </w:r>
      <w:proofErr w:type="gramEnd"/>
      <w:r w:rsidRPr="00CD5B85">
        <w:t xml:space="preserve"> Report, </w:t>
      </w:r>
      <w:r w:rsidRPr="00CD5B85">
        <w:rPr>
          <w:i/>
        </w:rPr>
        <w:t>Fuel Additives</w:t>
      </w:r>
      <w:r w:rsidRPr="00CD5B85">
        <w:t xml:space="preserve">, </w:t>
      </w:r>
      <w:proofErr w:type="spellStart"/>
      <w:r w:rsidRPr="00CD5B85">
        <w:t>Gridlogics</w:t>
      </w:r>
      <w:proofErr w:type="spellEnd"/>
      <w:r w:rsidRPr="00CD5B85">
        <w:t xml:space="preserve">, 2010. </w:t>
      </w:r>
    </w:p>
    <w:p w:rsidR="00CD5B85" w:rsidRPr="00CD5B85" w:rsidRDefault="00CD5B85" w:rsidP="00CD5B85">
      <w:pPr>
        <w:pStyle w:val="ListParagraph"/>
        <w:widowControl w:val="0"/>
        <w:spacing w:before="120" w:after="120" w:line="276" w:lineRule="auto"/>
        <w:ind w:left="360"/>
        <w:jc w:val="both"/>
      </w:pPr>
      <w:r w:rsidRPr="00CD5B85">
        <w:t xml:space="preserve">[4] A. </w:t>
      </w:r>
      <w:proofErr w:type="spellStart"/>
      <w:r w:rsidRPr="00CD5B85">
        <w:t>Groysman</w:t>
      </w:r>
      <w:proofErr w:type="spellEnd"/>
      <w:r w:rsidRPr="00CD5B85">
        <w:t xml:space="preserve">, </w:t>
      </w:r>
      <w:r w:rsidRPr="00CD5B85">
        <w:rPr>
          <w:i/>
        </w:rPr>
        <w:t>Corrosion in Systems for Storage and Transportation of Petroleum Products and Biofuels: Identification, Monitoring and Solutions</w:t>
      </w:r>
      <w:r w:rsidRPr="00CD5B85">
        <w:t>, Springer, 2014.</w:t>
      </w:r>
    </w:p>
    <w:p w:rsidR="001C3CD1" w:rsidRPr="00CD5B85" w:rsidRDefault="001C3CD1" w:rsidP="008513D9">
      <w:pPr>
        <w:spacing w:line="276" w:lineRule="auto"/>
        <w:ind w:left="720"/>
        <w:rPr>
          <w:rFonts w:ascii="Times New Roman" w:hAnsi="Times New Roman"/>
          <w:color w:val="000000" w:themeColor="text1"/>
          <w:lang w:val="en-SG"/>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523"/>
        <w:gridCol w:w="3091"/>
        <w:gridCol w:w="1378"/>
      </w:tblGrid>
      <w:tr w:rsidR="00FE38CE" w:rsidRPr="00FE38CE" w:rsidTr="00DE615E">
        <w:trPr>
          <w:jc w:val="center"/>
        </w:trPr>
        <w:tc>
          <w:tcPr>
            <w:tcW w:w="853"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523"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091" w:type="dxa"/>
            <w:vAlign w:val="center"/>
          </w:tcPr>
          <w:p w:rsidR="00FE38CE" w:rsidRPr="00202EE1" w:rsidRDefault="00FE38CE" w:rsidP="00FE38CE">
            <w:pPr>
              <w:widowControl w:val="0"/>
              <w:suppressAutoHyphens w:val="0"/>
              <w:spacing w:line="276" w:lineRule="auto"/>
              <w:jc w:val="center"/>
              <w:rPr>
                <w:rFonts w:ascii="Times New Roman" w:hAnsi="Times New Roman"/>
                <w:b/>
                <w:noProof/>
                <w:color w:val="000000" w:themeColor="text1"/>
                <w:sz w:val="20"/>
                <w:szCs w:val="20"/>
                <w:lang w:val="fr-FR" w:eastAsia="en-US"/>
              </w:rPr>
            </w:pPr>
            <w:r w:rsidRPr="00202EE1">
              <w:rPr>
                <w:rFonts w:ascii="Times New Roman" w:hAnsi="Times New Roman"/>
                <w:b/>
                <w:noProof/>
                <w:color w:val="000000" w:themeColor="text1"/>
                <w:sz w:val="20"/>
                <w:szCs w:val="20"/>
                <w:lang w:val="fr-FR" w:eastAsia="en-US"/>
              </w:rPr>
              <w:t xml:space="preserve">Chuẩn đầu ra </w:t>
            </w:r>
            <w:r w:rsidRPr="00202EE1">
              <w:rPr>
                <w:rFonts w:ascii="Times New Roman" w:hAnsi="Times New Roman"/>
                <w:b/>
                <w:noProof/>
                <w:color w:val="000000" w:themeColor="text1"/>
                <w:sz w:val="20"/>
                <w:szCs w:val="20"/>
                <w:lang w:val="fr-FR" w:eastAsia="en-US"/>
              </w:rPr>
              <w:br/>
              <w:t>chi tiết</w:t>
            </w:r>
          </w:p>
        </w:tc>
        <w:tc>
          <w:tcPr>
            <w:tcW w:w="1378"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3462B5" w:rsidRPr="00FE38CE" w:rsidTr="00DE615E">
        <w:trPr>
          <w:trHeight w:val="1150"/>
          <w:jc w:val="center"/>
        </w:trPr>
        <w:tc>
          <w:tcPr>
            <w:tcW w:w="853" w:type="dxa"/>
          </w:tcPr>
          <w:p w:rsidR="003462B5" w:rsidRPr="00330AE9" w:rsidRDefault="003462B5" w:rsidP="003462B5">
            <w:pPr>
              <w:widowControl w:val="0"/>
              <w:suppressAutoHyphens w:val="0"/>
              <w:spacing w:line="276" w:lineRule="auto"/>
              <w:jc w:val="center"/>
              <w:rPr>
                <w:rFonts w:ascii="Times New Roman" w:hAnsi="Times New Roman"/>
                <w:noProof/>
                <w:color w:val="000000" w:themeColor="text1"/>
                <w:sz w:val="20"/>
                <w:szCs w:val="20"/>
                <w:lang w:eastAsia="en-US"/>
              </w:rPr>
            </w:pPr>
            <w:r w:rsidRPr="00330AE9">
              <w:rPr>
                <w:rFonts w:ascii="Times New Roman" w:hAnsi="Times New Roman"/>
                <w:noProof/>
                <w:color w:val="000000" w:themeColor="text1"/>
                <w:sz w:val="20"/>
                <w:szCs w:val="20"/>
                <w:lang w:eastAsia="en-US"/>
              </w:rPr>
              <w:t>1</w:t>
            </w:r>
            <w:r w:rsidR="002E3CAD">
              <w:rPr>
                <w:rFonts w:ascii="Times New Roman" w:hAnsi="Times New Roman"/>
                <w:noProof/>
                <w:color w:val="000000" w:themeColor="text1"/>
                <w:sz w:val="20"/>
                <w:szCs w:val="20"/>
                <w:lang w:eastAsia="en-US"/>
              </w:rPr>
              <w:t>, 2</w:t>
            </w:r>
          </w:p>
        </w:tc>
        <w:tc>
          <w:tcPr>
            <w:tcW w:w="3523" w:type="dxa"/>
          </w:tcPr>
          <w:p w:rsidR="003462B5" w:rsidRPr="00330AE9" w:rsidRDefault="003462B5" w:rsidP="003462B5">
            <w:pPr>
              <w:spacing w:before="120" w:after="120" w:line="276" w:lineRule="auto"/>
              <w:jc w:val="both"/>
              <w:rPr>
                <w:rFonts w:ascii="Times New Roman" w:hAnsi="Times New Roman"/>
                <w:b/>
                <w:sz w:val="20"/>
                <w:szCs w:val="20"/>
                <w:lang w:val="pt-BR"/>
              </w:rPr>
            </w:pPr>
            <w:r w:rsidRPr="00330AE9">
              <w:rPr>
                <w:rFonts w:ascii="Times New Roman" w:hAnsi="Times New Roman"/>
                <w:b/>
                <w:sz w:val="20"/>
                <w:szCs w:val="20"/>
                <w:lang w:val="pt-BR"/>
              </w:rPr>
              <w:t>Chương 1. Giới thiệu</w:t>
            </w:r>
          </w:p>
          <w:p w:rsidR="003462B5" w:rsidRPr="00330AE9" w:rsidRDefault="003462B5" w:rsidP="003462B5">
            <w:pPr>
              <w:numPr>
                <w:ilvl w:val="0"/>
                <w:numId w:val="21"/>
              </w:numPr>
              <w:suppressAutoHyphens w:val="0"/>
              <w:spacing w:before="120" w:after="120" w:line="276" w:lineRule="auto"/>
              <w:jc w:val="both"/>
              <w:rPr>
                <w:rFonts w:ascii="Times New Roman" w:hAnsi="Times New Roman"/>
                <w:sz w:val="20"/>
                <w:szCs w:val="20"/>
                <w:lang w:val="pt-BR"/>
              </w:rPr>
            </w:pPr>
            <w:r w:rsidRPr="00330AE9">
              <w:rPr>
                <w:rFonts w:ascii="Times New Roman" w:hAnsi="Times New Roman"/>
                <w:sz w:val="20"/>
                <w:szCs w:val="20"/>
                <w:lang w:val="pt-BR"/>
              </w:rPr>
              <w:t>Dầu thô và các quá trình lọc dầu</w:t>
            </w:r>
          </w:p>
          <w:p w:rsidR="003462B5" w:rsidRPr="00330AE9" w:rsidRDefault="003462B5" w:rsidP="003462B5">
            <w:pPr>
              <w:numPr>
                <w:ilvl w:val="0"/>
                <w:numId w:val="21"/>
              </w:numPr>
              <w:suppressAutoHyphens w:val="0"/>
              <w:spacing w:before="120" w:after="120" w:line="276" w:lineRule="auto"/>
              <w:jc w:val="both"/>
              <w:rPr>
                <w:rFonts w:ascii="Times New Roman" w:hAnsi="Times New Roman"/>
                <w:sz w:val="20"/>
                <w:szCs w:val="20"/>
                <w:lang w:val="pt-BR"/>
              </w:rPr>
            </w:pPr>
            <w:r w:rsidRPr="00330AE9">
              <w:rPr>
                <w:rFonts w:ascii="Times New Roman" w:hAnsi="Times New Roman"/>
                <w:sz w:val="20"/>
                <w:szCs w:val="20"/>
                <w:lang w:val="pt-BR"/>
              </w:rPr>
              <w:t xml:space="preserve">Các sản phẩm dầu </w:t>
            </w:r>
          </w:p>
          <w:p w:rsidR="003462B5" w:rsidRPr="00330AE9" w:rsidRDefault="003462B5" w:rsidP="003462B5">
            <w:pPr>
              <w:numPr>
                <w:ilvl w:val="0"/>
                <w:numId w:val="21"/>
              </w:numPr>
              <w:suppressAutoHyphens w:val="0"/>
              <w:spacing w:before="120" w:after="120" w:line="276" w:lineRule="auto"/>
              <w:jc w:val="both"/>
              <w:rPr>
                <w:rFonts w:ascii="Times New Roman" w:hAnsi="Times New Roman"/>
                <w:sz w:val="20"/>
                <w:szCs w:val="20"/>
                <w:lang w:val="pt-BR"/>
              </w:rPr>
            </w:pPr>
            <w:r w:rsidRPr="00330AE9">
              <w:rPr>
                <w:rFonts w:ascii="Times New Roman" w:hAnsi="Times New Roman"/>
                <w:sz w:val="20"/>
                <w:szCs w:val="20"/>
                <w:lang w:val="pt-BR"/>
              </w:rPr>
              <w:t>Vai trò và nhu cầu sử dụng phụ gia cho các sản phẩm dầu</w:t>
            </w:r>
          </w:p>
          <w:p w:rsidR="003462B5" w:rsidRPr="00330AE9" w:rsidRDefault="003462B5" w:rsidP="003462B5">
            <w:pPr>
              <w:numPr>
                <w:ilvl w:val="0"/>
                <w:numId w:val="21"/>
              </w:numPr>
              <w:suppressAutoHyphens w:val="0"/>
              <w:spacing w:before="120" w:after="120" w:line="276" w:lineRule="auto"/>
              <w:jc w:val="both"/>
              <w:rPr>
                <w:rFonts w:ascii="Times New Roman" w:hAnsi="Times New Roman"/>
                <w:sz w:val="20"/>
                <w:szCs w:val="20"/>
                <w:lang w:val="pt-BR"/>
              </w:rPr>
            </w:pPr>
            <w:r w:rsidRPr="00330AE9">
              <w:rPr>
                <w:rFonts w:ascii="Times New Roman" w:hAnsi="Times New Roman"/>
                <w:sz w:val="20"/>
                <w:szCs w:val="20"/>
                <w:lang w:val="pt-BR"/>
              </w:rPr>
              <w:t>Phân loại phụ gia</w:t>
            </w:r>
          </w:p>
          <w:p w:rsidR="003462B5" w:rsidRPr="00330AE9" w:rsidRDefault="003462B5" w:rsidP="003462B5">
            <w:pPr>
              <w:numPr>
                <w:ilvl w:val="0"/>
                <w:numId w:val="21"/>
              </w:numPr>
              <w:suppressAutoHyphens w:val="0"/>
              <w:spacing w:before="120" w:after="120" w:line="276" w:lineRule="auto"/>
              <w:jc w:val="both"/>
              <w:rPr>
                <w:rFonts w:ascii="Times New Roman" w:hAnsi="Times New Roman"/>
                <w:sz w:val="20"/>
                <w:szCs w:val="20"/>
                <w:lang w:val="pt-BR"/>
              </w:rPr>
            </w:pPr>
            <w:r w:rsidRPr="00330AE9">
              <w:rPr>
                <w:rFonts w:ascii="Times New Roman" w:hAnsi="Times New Roman"/>
                <w:sz w:val="20"/>
                <w:szCs w:val="20"/>
                <w:lang w:val="pt-BR"/>
              </w:rPr>
              <w:t>Yêu cầu đối với phụ gia</w:t>
            </w:r>
          </w:p>
          <w:p w:rsidR="003462B5" w:rsidRPr="00330AE9" w:rsidRDefault="003462B5" w:rsidP="003462B5">
            <w:pPr>
              <w:numPr>
                <w:ilvl w:val="0"/>
                <w:numId w:val="21"/>
              </w:numPr>
              <w:suppressAutoHyphens w:val="0"/>
              <w:spacing w:before="120" w:after="120" w:line="276" w:lineRule="auto"/>
              <w:jc w:val="both"/>
              <w:rPr>
                <w:rFonts w:ascii="Times New Roman" w:hAnsi="Times New Roman"/>
                <w:sz w:val="20"/>
                <w:szCs w:val="20"/>
                <w:lang w:val="pt-BR"/>
              </w:rPr>
            </w:pPr>
            <w:r w:rsidRPr="00330AE9">
              <w:rPr>
                <w:rFonts w:ascii="Times New Roman" w:hAnsi="Times New Roman"/>
                <w:sz w:val="20"/>
                <w:szCs w:val="20"/>
                <w:lang w:val="pt-BR"/>
              </w:rPr>
              <w:t>Xu hướng phát triển phụ gia</w:t>
            </w:r>
          </w:p>
        </w:tc>
        <w:tc>
          <w:tcPr>
            <w:tcW w:w="3091" w:type="dxa"/>
          </w:tcPr>
          <w:p w:rsidR="003462B5" w:rsidRPr="00330AE9" w:rsidRDefault="003462B5" w:rsidP="003462B5">
            <w:pPr>
              <w:widowControl w:val="0"/>
              <w:suppressAutoHyphens w:val="0"/>
              <w:spacing w:line="276" w:lineRule="auto"/>
              <w:jc w:val="both"/>
              <w:rPr>
                <w:rFonts w:ascii="Times New Roman" w:hAnsi="Times New Roman"/>
                <w:noProof/>
                <w:color w:val="000000" w:themeColor="text1"/>
                <w:sz w:val="20"/>
                <w:szCs w:val="20"/>
                <w:lang w:val="pt-BR" w:eastAsia="en-US"/>
              </w:rPr>
            </w:pPr>
            <w:r w:rsidRPr="00330AE9">
              <w:rPr>
                <w:rFonts w:ascii="Times New Roman" w:hAnsi="Times New Roman"/>
                <w:noProof/>
                <w:color w:val="000000" w:themeColor="text1"/>
                <w:sz w:val="20"/>
                <w:szCs w:val="20"/>
                <w:lang w:val="pt-BR" w:eastAsia="en-US"/>
              </w:rPr>
              <w:t>L.O.1.1 –</w:t>
            </w:r>
            <w:r w:rsidRPr="00330AE9">
              <w:rPr>
                <w:rFonts w:ascii="Times New Roman" w:hAnsi="Times New Roman"/>
                <w:sz w:val="20"/>
                <w:szCs w:val="20"/>
                <w:lang w:val="pt-BR"/>
              </w:rPr>
              <w:t xml:space="preserve"> </w:t>
            </w:r>
            <w:r w:rsidRPr="00330AE9">
              <w:rPr>
                <w:rFonts w:ascii="Times New Roman" w:hAnsi="Times New Roman"/>
                <w:i/>
                <w:color w:val="000000"/>
                <w:sz w:val="20"/>
                <w:szCs w:val="20"/>
                <w:lang w:val="pt-BR"/>
              </w:rPr>
              <w:t>Nắm được vai trò và nhu cầu sử dụng phụ gia cho các sản phẩm dầu</w:t>
            </w:r>
            <w:r w:rsidRPr="00330AE9">
              <w:rPr>
                <w:rFonts w:ascii="Times New Roman" w:hAnsi="Times New Roman"/>
                <w:noProof/>
                <w:color w:val="000000" w:themeColor="text1"/>
                <w:sz w:val="20"/>
                <w:szCs w:val="20"/>
                <w:lang w:val="pt-BR" w:eastAsia="en-US"/>
              </w:rPr>
              <w:t xml:space="preserve"> </w:t>
            </w:r>
          </w:p>
          <w:p w:rsidR="003462B5" w:rsidRPr="00330AE9" w:rsidRDefault="003462B5" w:rsidP="003462B5">
            <w:pPr>
              <w:widowControl w:val="0"/>
              <w:suppressAutoHyphens w:val="0"/>
              <w:spacing w:line="276" w:lineRule="auto"/>
              <w:rPr>
                <w:rFonts w:ascii="Times New Roman" w:hAnsi="Times New Roman"/>
                <w:noProof/>
                <w:color w:val="000000" w:themeColor="text1"/>
                <w:sz w:val="20"/>
                <w:szCs w:val="20"/>
                <w:lang w:val="vi-VN" w:eastAsia="en-US"/>
              </w:rPr>
            </w:pPr>
            <w:r w:rsidRPr="00330AE9">
              <w:rPr>
                <w:rFonts w:ascii="Times New Roman" w:hAnsi="Times New Roman"/>
                <w:noProof/>
                <w:color w:val="000000" w:themeColor="text1"/>
                <w:sz w:val="20"/>
                <w:szCs w:val="20"/>
                <w:lang w:val="pt-BR" w:eastAsia="en-US"/>
              </w:rPr>
              <w:t xml:space="preserve">L.O.1.2 – </w:t>
            </w:r>
            <w:r w:rsidRPr="00330AE9">
              <w:rPr>
                <w:rFonts w:ascii="Times New Roman" w:hAnsi="Times New Roman"/>
                <w:i/>
                <w:color w:val="000000"/>
                <w:sz w:val="20"/>
                <w:szCs w:val="20"/>
                <w:lang w:val="pt-BR"/>
              </w:rPr>
              <w:t>Nắm được yêu cầu và xu hướng phát triển của các loại phụ gia cho các sản phẩm dầu</w:t>
            </w:r>
            <w:r w:rsidRPr="00330AE9">
              <w:rPr>
                <w:rFonts w:ascii="Times New Roman" w:hAnsi="Times New Roman"/>
                <w:noProof/>
                <w:color w:val="000000" w:themeColor="text1"/>
                <w:sz w:val="20"/>
                <w:szCs w:val="20"/>
                <w:lang w:val="vi-VN" w:eastAsia="en-US"/>
              </w:rPr>
              <w:t xml:space="preserve"> </w:t>
            </w:r>
          </w:p>
        </w:tc>
        <w:tc>
          <w:tcPr>
            <w:tcW w:w="1378" w:type="dxa"/>
          </w:tcPr>
          <w:p w:rsidR="003462B5" w:rsidRPr="00330AE9" w:rsidRDefault="003462B5" w:rsidP="003462B5">
            <w:pPr>
              <w:widowControl w:val="0"/>
              <w:suppressAutoHyphens w:val="0"/>
              <w:spacing w:line="276" w:lineRule="auto"/>
              <w:jc w:val="both"/>
              <w:rPr>
                <w:rFonts w:ascii="Times New Roman" w:hAnsi="Times New Roman"/>
                <w:noProof/>
                <w:color w:val="000000" w:themeColor="text1"/>
                <w:sz w:val="20"/>
                <w:szCs w:val="20"/>
                <w:lang w:eastAsia="en-US"/>
              </w:rPr>
            </w:pPr>
            <w:r w:rsidRPr="00330AE9">
              <w:rPr>
                <w:rFonts w:ascii="Times New Roman" w:hAnsi="Times New Roman"/>
                <w:noProof/>
                <w:color w:val="000000" w:themeColor="text1"/>
                <w:sz w:val="20"/>
                <w:szCs w:val="20"/>
                <w:lang w:eastAsia="en-US"/>
              </w:rPr>
              <w:t>Thảo luận, Seminar</w:t>
            </w:r>
          </w:p>
        </w:tc>
      </w:tr>
      <w:tr w:rsidR="003462B5" w:rsidRPr="00DE615E" w:rsidTr="006C0C00">
        <w:trPr>
          <w:trHeight w:val="1150"/>
          <w:jc w:val="center"/>
        </w:trPr>
        <w:tc>
          <w:tcPr>
            <w:tcW w:w="853" w:type="dxa"/>
          </w:tcPr>
          <w:p w:rsidR="003462B5" w:rsidRPr="00330AE9" w:rsidRDefault="002E3CAD" w:rsidP="003462B5">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w:t>
            </w:r>
            <w:r w:rsidR="003462B5" w:rsidRPr="00330AE9">
              <w:rPr>
                <w:rFonts w:ascii="Times New Roman" w:hAnsi="Times New Roman"/>
                <w:noProof/>
                <w:color w:val="000000" w:themeColor="text1"/>
                <w:sz w:val="20"/>
                <w:szCs w:val="20"/>
                <w:lang w:eastAsia="en-US"/>
              </w:rPr>
              <w:t xml:space="preserve"> –</w:t>
            </w:r>
            <w:r>
              <w:rPr>
                <w:rFonts w:ascii="Times New Roman" w:hAnsi="Times New Roman"/>
                <w:noProof/>
                <w:color w:val="000000" w:themeColor="text1"/>
                <w:sz w:val="20"/>
                <w:szCs w:val="20"/>
                <w:lang w:eastAsia="en-US"/>
              </w:rPr>
              <w:t xml:space="preserve"> 5</w:t>
            </w:r>
          </w:p>
        </w:tc>
        <w:tc>
          <w:tcPr>
            <w:tcW w:w="3523" w:type="dxa"/>
          </w:tcPr>
          <w:p w:rsidR="003462B5" w:rsidRPr="00330AE9" w:rsidRDefault="003462B5" w:rsidP="003462B5">
            <w:pPr>
              <w:spacing w:before="120" w:after="120" w:line="276" w:lineRule="auto"/>
              <w:jc w:val="both"/>
              <w:rPr>
                <w:rFonts w:ascii="Times New Roman" w:hAnsi="Times New Roman"/>
                <w:b/>
                <w:sz w:val="20"/>
                <w:szCs w:val="20"/>
                <w:lang w:val="pt-BR"/>
              </w:rPr>
            </w:pPr>
            <w:r w:rsidRPr="00330AE9">
              <w:rPr>
                <w:rFonts w:ascii="Times New Roman" w:hAnsi="Times New Roman"/>
                <w:b/>
                <w:sz w:val="20"/>
                <w:szCs w:val="20"/>
                <w:lang w:val="pt-BR"/>
              </w:rPr>
              <w:t>Chương 2. Phụ gia cho xăng động cơ</w:t>
            </w:r>
          </w:p>
          <w:p w:rsidR="003462B5" w:rsidRPr="00330AE9" w:rsidRDefault="003462B5" w:rsidP="003462B5">
            <w:pPr>
              <w:numPr>
                <w:ilvl w:val="0"/>
                <w:numId w:val="22"/>
              </w:numPr>
              <w:suppressAutoHyphens w:val="0"/>
              <w:spacing w:before="120" w:after="120" w:line="276" w:lineRule="auto"/>
              <w:jc w:val="both"/>
              <w:rPr>
                <w:rFonts w:ascii="Times New Roman" w:hAnsi="Times New Roman"/>
                <w:sz w:val="20"/>
                <w:szCs w:val="20"/>
                <w:lang w:val="pt-BR"/>
              </w:rPr>
            </w:pPr>
            <w:r w:rsidRPr="00330AE9">
              <w:rPr>
                <w:rFonts w:ascii="Times New Roman" w:hAnsi="Times New Roman"/>
                <w:sz w:val="20"/>
                <w:szCs w:val="20"/>
                <w:lang w:val="pt-BR"/>
              </w:rPr>
              <w:t>Thành phần, tính chất xăng động cơ</w:t>
            </w:r>
          </w:p>
          <w:p w:rsidR="003462B5" w:rsidRPr="00330AE9" w:rsidRDefault="003462B5" w:rsidP="003462B5">
            <w:pPr>
              <w:numPr>
                <w:ilvl w:val="0"/>
                <w:numId w:val="22"/>
              </w:numPr>
              <w:suppressAutoHyphens w:val="0"/>
              <w:spacing w:before="120" w:after="120" w:line="276" w:lineRule="auto"/>
              <w:jc w:val="both"/>
              <w:rPr>
                <w:rFonts w:ascii="Times New Roman" w:hAnsi="Times New Roman"/>
                <w:sz w:val="20"/>
                <w:szCs w:val="20"/>
                <w:lang w:val="pt-BR"/>
              </w:rPr>
            </w:pPr>
            <w:r w:rsidRPr="00330AE9">
              <w:rPr>
                <w:rFonts w:ascii="Times New Roman" w:hAnsi="Times New Roman"/>
                <w:sz w:val="20"/>
                <w:szCs w:val="20"/>
                <w:lang w:val="pt-BR"/>
              </w:rPr>
              <w:t>Chỉ tiêu chất lượng xăng động cơ</w:t>
            </w:r>
          </w:p>
          <w:p w:rsidR="003462B5" w:rsidRPr="00330AE9" w:rsidRDefault="003462B5" w:rsidP="003462B5">
            <w:pPr>
              <w:numPr>
                <w:ilvl w:val="0"/>
                <w:numId w:val="22"/>
              </w:numPr>
              <w:suppressAutoHyphens w:val="0"/>
              <w:spacing w:before="120" w:after="120" w:line="276" w:lineRule="auto"/>
              <w:jc w:val="both"/>
              <w:rPr>
                <w:rFonts w:ascii="Times New Roman" w:hAnsi="Times New Roman"/>
                <w:sz w:val="20"/>
                <w:szCs w:val="20"/>
                <w:lang w:val="pt-BR"/>
              </w:rPr>
            </w:pPr>
            <w:r w:rsidRPr="00330AE9">
              <w:rPr>
                <w:rFonts w:ascii="Times New Roman" w:hAnsi="Times New Roman"/>
                <w:sz w:val="20"/>
                <w:szCs w:val="20"/>
                <w:lang w:val="pt-BR"/>
              </w:rPr>
              <w:t>Các loại phụ gia cho xăng động cơ</w:t>
            </w:r>
          </w:p>
          <w:p w:rsidR="003462B5" w:rsidRPr="00330AE9" w:rsidRDefault="003462B5" w:rsidP="003462B5">
            <w:pPr>
              <w:numPr>
                <w:ilvl w:val="0"/>
                <w:numId w:val="22"/>
              </w:numPr>
              <w:suppressAutoHyphens w:val="0"/>
              <w:spacing w:before="120" w:after="120" w:line="276" w:lineRule="auto"/>
              <w:jc w:val="both"/>
              <w:rPr>
                <w:rFonts w:ascii="Times New Roman" w:hAnsi="Times New Roman"/>
                <w:sz w:val="20"/>
                <w:szCs w:val="20"/>
                <w:lang w:val="pt-BR"/>
              </w:rPr>
            </w:pPr>
            <w:r w:rsidRPr="00330AE9">
              <w:rPr>
                <w:rFonts w:ascii="Times New Roman" w:hAnsi="Times New Roman"/>
                <w:sz w:val="20"/>
                <w:szCs w:val="20"/>
                <w:lang w:val="pt-BR"/>
              </w:rPr>
              <w:t>Một số phụ gia thương mại dùng cho xăng động cơ</w:t>
            </w:r>
          </w:p>
          <w:p w:rsidR="003462B5" w:rsidRPr="00330AE9" w:rsidRDefault="003462B5" w:rsidP="003462B5">
            <w:pPr>
              <w:spacing w:before="120" w:after="120"/>
              <w:jc w:val="both"/>
              <w:rPr>
                <w:rFonts w:ascii="Times New Roman" w:hAnsi="Times New Roman"/>
                <w:sz w:val="20"/>
                <w:szCs w:val="20"/>
                <w:lang w:val="pt-BR"/>
              </w:rPr>
            </w:pPr>
          </w:p>
        </w:tc>
        <w:tc>
          <w:tcPr>
            <w:tcW w:w="3091" w:type="dxa"/>
          </w:tcPr>
          <w:p w:rsidR="003462B5" w:rsidRPr="00330AE9" w:rsidRDefault="003462B5" w:rsidP="003462B5">
            <w:pPr>
              <w:widowControl w:val="0"/>
              <w:suppressAutoHyphens w:val="0"/>
              <w:spacing w:line="276" w:lineRule="auto"/>
              <w:jc w:val="both"/>
              <w:rPr>
                <w:rFonts w:ascii="Times New Roman" w:hAnsi="Times New Roman"/>
                <w:noProof/>
                <w:color w:val="000000" w:themeColor="text1"/>
                <w:sz w:val="20"/>
                <w:szCs w:val="20"/>
                <w:lang w:val="vi-VN" w:eastAsia="en-US"/>
              </w:rPr>
            </w:pPr>
            <w:r w:rsidRPr="00330AE9">
              <w:rPr>
                <w:rFonts w:ascii="Times New Roman" w:hAnsi="Times New Roman"/>
                <w:noProof/>
                <w:color w:val="000000" w:themeColor="text1"/>
                <w:sz w:val="20"/>
                <w:szCs w:val="20"/>
                <w:lang w:val="pt-BR" w:eastAsia="en-US"/>
              </w:rPr>
              <w:t>L.O.2.1</w:t>
            </w:r>
            <w:r w:rsidRPr="00330AE9">
              <w:rPr>
                <w:rFonts w:ascii="Times New Roman" w:hAnsi="Times New Roman"/>
                <w:noProof/>
                <w:color w:val="000000" w:themeColor="text1"/>
                <w:sz w:val="20"/>
                <w:szCs w:val="20"/>
                <w:lang w:val="pt-BR" w:eastAsia="en-US"/>
              </w:rPr>
              <w:t xml:space="preserve"> – </w:t>
            </w:r>
            <w:r w:rsidRPr="00330AE9">
              <w:rPr>
                <w:rFonts w:ascii="Times New Roman" w:hAnsi="Times New Roman"/>
                <w:i/>
                <w:color w:val="000000"/>
                <w:sz w:val="20"/>
                <w:szCs w:val="20"/>
                <w:lang w:val="pt-BR"/>
              </w:rPr>
              <w:t>Hiểu được chủng loại và cơ chế hoạt động của các loại phụ gia dùng cho xăng động cơ</w:t>
            </w:r>
          </w:p>
          <w:p w:rsidR="003462B5" w:rsidRPr="00330AE9" w:rsidRDefault="003462B5" w:rsidP="003462B5">
            <w:pPr>
              <w:widowControl w:val="0"/>
              <w:suppressAutoHyphens w:val="0"/>
              <w:spacing w:line="276" w:lineRule="auto"/>
              <w:jc w:val="both"/>
              <w:rPr>
                <w:rFonts w:ascii="Times New Roman" w:hAnsi="Times New Roman"/>
                <w:noProof/>
                <w:color w:val="000000" w:themeColor="text1"/>
                <w:sz w:val="20"/>
                <w:szCs w:val="20"/>
                <w:lang w:val="pt-BR" w:eastAsia="en-US"/>
              </w:rPr>
            </w:pPr>
            <w:r w:rsidRPr="00330AE9">
              <w:rPr>
                <w:rFonts w:ascii="Times New Roman" w:hAnsi="Times New Roman"/>
                <w:noProof/>
                <w:color w:val="000000" w:themeColor="text1"/>
                <w:sz w:val="20"/>
                <w:szCs w:val="20"/>
                <w:lang w:val="pt-BR" w:eastAsia="en-US"/>
              </w:rPr>
              <w:t>L.O.2.1 –</w:t>
            </w:r>
            <w:r w:rsidRPr="00330AE9">
              <w:rPr>
                <w:rFonts w:ascii="Times New Roman" w:hAnsi="Times New Roman"/>
                <w:noProof/>
                <w:color w:val="000000" w:themeColor="text1"/>
                <w:sz w:val="20"/>
                <w:szCs w:val="20"/>
                <w:lang w:val="pt-BR" w:eastAsia="en-US"/>
              </w:rPr>
              <w:t xml:space="preserve"> </w:t>
            </w:r>
            <w:r w:rsidRPr="00330AE9">
              <w:rPr>
                <w:rFonts w:ascii="Times New Roman" w:hAnsi="Times New Roman"/>
                <w:i/>
                <w:color w:val="000000"/>
                <w:sz w:val="20"/>
                <w:szCs w:val="20"/>
                <w:lang w:val="pt-BR"/>
              </w:rPr>
              <w:t>Biết vận dụng lựa chọn loại phụ gia phù hợp để nâng cao tính năng cần thiết cho xăng động cơ</w:t>
            </w:r>
          </w:p>
        </w:tc>
        <w:tc>
          <w:tcPr>
            <w:tcW w:w="1378" w:type="dxa"/>
          </w:tcPr>
          <w:p w:rsidR="003462B5" w:rsidRPr="00330AE9" w:rsidRDefault="003462B5" w:rsidP="003462B5">
            <w:pPr>
              <w:widowControl w:val="0"/>
              <w:suppressAutoHyphens w:val="0"/>
              <w:spacing w:line="276" w:lineRule="auto"/>
              <w:jc w:val="both"/>
              <w:rPr>
                <w:rFonts w:ascii="Times New Roman" w:hAnsi="Times New Roman"/>
                <w:noProof/>
                <w:color w:val="000000" w:themeColor="text1"/>
                <w:sz w:val="20"/>
                <w:szCs w:val="20"/>
                <w:lang w:eastAsia="en-US"/>
              </w:rPr>
            </w:pPr>
            <w:r w:rsidRPr="00330AE9">
              <w:rPr>
                <w:rFonts w:ascii="Times New Roman" w:hAnsi="Times New Roman"/>
                <w:noProof/>
                <w:color w:val="000000" w:themeColor="text1"/>
                <w:sz w:val="20"/>
                <w:szCs w:val="20"/>
                <w:lang w:eastAsia="en-US"/>
              </w:rPr>
              <w:t>Thảo luận, Seminar</w:t>
            </w:r>
          </w:p>
        </w:tc>
      </w:tr>
      <w:tr w:rsidR="003462B5" w:rsidRPr="001A3BC4" w:rsidTr="006C0C00">
        <w:trPr>
          <w:trHeight w:val="1150"/>
          <w:jc w:val="center"/>
        </w:trPr>
        <w:tc>
          <w:tcPr>
            <w:tcW w:w="853" w:type="dxa"/>
          </w:tcPr>
          <w:p w:rsidR="003462B5" w:rsidRPr="00330AE9" w:rsidRDefault="002E3CAD" w:rsidP="003462B5">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6, 7, 9</w:t>
            </w:r>
          </w:p>
        </w:tc>
        <w:tc>
          <w:tcPr>
            <w:tcW w:w="3523" w:type="dxa"/>
          </w:tcPr>
          <w:p w:rsidR="003462B5" w:rsidRPr="00330AE9" w:rsidRDefault="003462B5" w:rsidP="003462B5">
            <w:pPr>
              <w:spacing w:before="120" w:after="120" w:line="276" w:lineRule="auto"/>
              <w:jc w:val="both"/>
              <w:rPr>
                <w:rFonts w:ascii="Times New Roman" w:hAnsi="Times New Roman"/>
                <w:b/>
                <w:sz w:val="20"/>
                <w:szCs w:val="20"/>
                <w:lang w:val="pt-BR"/>
              </w:rPr>
            </w:pPr>
            <w:r w:rsidRPr="00330AE9">
              <w:rPr>
                <w:rFonts w:ascii="Times New Roman" w:hAnsi="Times New Roman"/>
                <w:b/>
                <w:sz w:val="20"/>
                <w:szCs w:val="20"/>
                <w:lang w:val="pt-BR"/>
              </w:rPr>
              <w:t>Chương 3. Phụ gia cho nhiên liệu diesel</w:t>
            </w:r>
          </w:p>
          <w:p w:rsidR="003462B5" w:rsidRPr="00330AE9" w:rsidRDefault="003462B5" w:rsidP="003462B5">
            <w:pPr>
              <w:numPr>
                <w:ilvl w:val="1"/>
                <w:numId w:val="23"/>
              </w:numPr>
              <w:spacing w:before="120" w:after="120"/>
              <w:jc w:val="both"/>
              <w:rPr>
                <w:rFonts w:ascii="Times New Roman" w:hAnsi="Times New Roman"/>
                <w:sz w:val="20"/>
                <w:szCs w:val="20"/>
                <w:lang w:val="pt-BR"/>
              </w:rPr>
            </w:pPr>
            <w:r w:rsidRPr="00330AE9">
              <w:rPr>
                <w:rFonts w:ascii="Times New Roman" w:hAnsi="Times New Roman"/>
                <w:sz w:val="20"/>
                <w:szCs w:val="20"/>
                <w:lang w:val="pt-BR"/>
              </w:rPr>
              <w:t>Thành phần, tính chất nhiên liệu diesel</w:t>
            </w:r>
          </w:p>
          <w:p w:rsidR="003462B5" w:rsidRPr="00330AE9" w:rsidRDefault="003462B5" w:rsidP="003462B5">
            <w:pPr>
              <w:numPr>
                <w:ilvl w:val="1"/>
                <w:numId w:val="23"/>
              </w:numPr>
              <w:spacing w:before="120" w:after="120"/>
              <w:jc w:val="both"/>
              <w:rPr>
                <w:rFonts w:ascii="Times New Roman" w:hAnsi="Times New Roman"/>
                <w:sz w:val="20"/>
                <w:szCs w:val="20"/>
                <w:lang w:val="pt-BR"/>
              </w:rPr>
            </w:pPr>
            <w:r w:rsidRPr="00330AE9">
              <w:rPr>
                <w:rFonts w:ascii="Times New Roman" w:hAnsi="Times New Roman"/>
                <w:sz w:val="20"/>
                <w:szCs w:val="20"/>
                <w:lang w:val="pt-BR"/>
              </w:rPr>
              <w:t xml:space="preserve">Chỉ tiêu chất lượng nhiên liệu diesel </w:t>
            </w:r>
          </w:p>
          <w:p w:rsidR="003462B5" w:rsidRPr="00330AE9" w:rsidRDefault="003462B5" w:rsidP="003462B5">
            <w:pPr>
              <w:numPr>
                <w:ilvl w:val="1"/>
                <w:numId w:val="23"/>
              </w:numPr>
              <w:spacing w:before="120" w:after="120"/>
              <w:jc w:val="both"/>
              <w:rPr>
                <w:rFonts w:ascii="Times New Roman" w:hAnsi="Times New Roman"/>
                <w:sz w:val="20"/>
                <w:szCs w:val="20"/>
                <w:lang w:val="pt-BR"/>
              </w:rPr>
            </w:pPr>
            <w:r w:rsidRPr="00330AE9">
              <w:rPr>
                <w:rFonts w:ascii="Times New Roman" w:hAnsi="Times New Roman"/>
                <w:sz w:val="20"/>
                <w:szCs w:val="20"/>
                <w:lang w:val="pt-BR"/>
              </w:rPr>
              <w:t xml:space="preserve">Các loại phụ gia cho nhiên liệu diesel  </w:t>
            </w:r>
          </w:p>
          <w:p w:rsidR="003462B5" w:rsidRPr="00330AE9" w:rsidRDefault="003462B5" w:rsidP="003462B5">
            <w:pPr>
              <w:numPr>
                <w:ilvl w:val="1"/>
                <w:numId w:val="23"/>
              </w:numPr>
              <w:spacing w:before="120" w:after="120"/>
              <w:jc w:val="both"/>
              <w:rPr>
                <w:rFonts w:ascii="Times New Roman" w:hAnsi="Times New Roman"/>
                <w:sz w:val="20"/>
                <w:szCs w:val="20"/>
                <w:lang w:val="pt-BR"/>
              </w:rPr>
            </w:pPr>
            <w:r w:rsidRPr="00330AE9">
              <w:rPr>
                <w:rFonts w:ascii="Times New Roman" w:hAnsi="Times New Roman"/>
                <w:sz w:val="20"/>
                <w:szCs w:val="20"/>
                <w:lang w:val="pt-BR"/>
              </w:rPr>
              <w:lastRenderedPageBreak/>
              <w:t xml:space="preserve">Một số phụ gia thương mại dùng cho nhiên liệu diesel </w:t>
            </w:r>
          </w:p>
        </w:tc>
        <w:tc>
          <w:tcPr>
            <w:tcW w:w="3091" w:type="dxa"/>
          </w:tcPr>
          <w:p w:rsidR="003462B5" w:rsidRPr="00330AE9" w:rsidRDefault="003462B5" w:rsidP="003462B5">
            <w:pPr>
              <w:widowControl w:val="0"/>
              <w:suppressAutoHyphens w:val="0"/>
              <w:spacing w:line="276" w:lineRule="auto"/>
              <w:jc w:val="both"/>
              <w:rPr>
                <w:rFonts w:ascii="Times New Roman" w:hAnsi="Times New Roman"/>
                <w:i/>
                <w:color w:val="000000"/>
                <w:sz w:val="20"/>
                <w:szCs w:val="20"/>
                <w:lang w:val="pt-BR"/>
              </w:rPr>
            </w:pPr>
            <w:r w:rsidRPr="00330AE9">
              <w:rPr>
                <w:rFonts w:ascii="Times New Roman" w:hAnsi="Times New Roman"/>
                <w:noProof/>
                <w:color w:val="000000" w:themeColor="text1"/>
                <w:sz w:val="20"/>
                <w:szCs w:val="20"/>
                <w:lang w:val="pt-BR" w:eastAsia="en-US"/>
              </w:rPr>
              <w:lastRenderedPageBreak/>
              <w:t>L.O.3.1</w:t>
            </w:r>
            <w:r w:rsidRPr="00330AE9">
              <w:rPr>
                <w:rFonts w:ascii="Times New Roman" w:hAnsi="Times New Roman"/>
                <w:noProof/>
                <w:color w:val="000000" w:themeColor="text1"/>
                <w:sz w:val="20"/>
                <w:szCs w:val="20"/>
                <w:lang w:val="pt-BR" w:eastAsia="en-US"/>
              </w:rPr>
              <w:t xml:space="preserve"> –</w:t>
            </w:r>
            <w:r w:rsidRPr="00330AE9">
              <w:rPr>
                <w:rFonts w:ascii="Times New Roman" w:hAnsi="Times New Roman"/>
                <w:noProof/>
                <w:color w:val="000000" w:themeColor="text1"/>
                <w:sz w:val="20"/>
                <w:szCs w:val="20"/>
                <w:lang w:val="pt-BR" w:eastAsia="en-US"/>
              </w:rPr>
              <w:t xml:space="preserve"> </w:t>
            </w:r>
            <w:r w:rsidRPr="00330AE9">
              <w:rPr>
                <w:rFonts w:ascii="Times New Roman" w:hAnsi="Times New Roman"/>
                <w:i/>
                <w:color w:val="000000"/>
                <w:sz w:val="20"/>
                <w:szCs w:val="20"/>
                <w:lang w:val="pt-BR"/>
              </w:rPr>
              <w:t>Hiểu được chủng loại và cơ chế hoạt động của các loại phụ gia dùng cho nhiên liệu diesel</w:t>
            </w:r>
          </w:p>
          <w:p w:rsidR="003462B5" w:rsidRPr="00330AE9" w:rsidRDefault="003462B5" w:rsidP="003462B5">
            <w:pPr>
              <w:widowControl w:val="0"/>
              <w:suppressAutoHyphens w:val="0"/>
              <w:spacing w:line="276" w:lineRule="auto"/>
              <w:jc w:val="both"/>
              <w:rPr>
                <w:rFonts w:ascii="Times New Roman" w:hAnsi="Times New Roman"/>
                <w:noProof/>
                <w:color w:val="000000" w:themeColor="text1"/>
                <w:sz w:val="20"/>
                <w:szCs w:val="20"/>
                <w:lang w:val="vi-VN" w:eastAsia="en-US"/>
              </w:rPr>
            </w:pPr>
            <w:r w:rsidRPr="00330AE9">
              <w:rPr>
                <w:rFonts w:ascii="Times New Roman" w:hAnsi="Times New Roman"/>
                <w:noProof/>
                <w:color w:val="000000" w:themeColor="text1"/>
                <w:sz w:val="20"/>
                <w:szCs w:val="20"/>
                <w:lang w:val="pt-BR" w:eastAsia="en-US"/>
              </w:rPr>
              <w:t>L.O.3.1 –</w:t>
            </w:r>
            <w:r w:rsidRPr="00330AE9">
              <w:rPr>
                <w:rFonts w:ascii="Times New Roman" w:hAnsi="Times New Roman"/>
                <w:noProof/>
                <w:color w:val="000000" w:themeColor="text1"/>
                <w:sz w:val="20"/>
                <w:szCs w:val="20"/>
                <w:lang w:val="pt-BR" w:eastAsia="en-US"/>
              </w:rPr>
              <w:t xml:space="preserve"> </w:t>
            </w:r>
            <w:r w:rsidRPr="00330AE9">
              <w:rPr>
                <w:rFonts w:ascii="Times New Roman" w:hAnsi="Times New Roman"/>
                <w:i/>
                <w:color w:val="000000"/>
                <w:sz w:val="20"/>
                <w:szCs w:val="20"/>
                <w:lang w:val="pt-BR"/>
              </w:rPr>
              <w:t>Biết vận dụng lựa chọn loại phụ gia phù hợp để nâng cao tính năng cần thiết cho nhiên liệu diesel</w:t>
            </w:r>
          </w:p>
        </w:tc>
        <w:tc>
          <w:tcPr>
            <w:tcW w:w="1378" w:type="dxa"/>
          </w:tcPr>
          <w:p w:rsidR="003462B5" w:rsidRPr="00330AE9" w:rsidRDefault="003462B5" w:rsidP="003462B5">
            <w:pPr>
              <w:widowControl w:val="0"/>
              <w:suppressAutoHyphens w:val="0"/>
              <w:spacing w:line="276" w:lineRule="auto"/>
              <w:jc w:val="both"/>
              <w:rPr>
                <w:rFonts w:ascii="Times New Roman" w:hAnsi="Times New Roman"/>
                <w:noProof/>
                <w:color w:val="000000" w:themeColor="text1"/>
                <w:sz w:val="20"/>
                <w:szCs w:val="20"/>
                <w:lang w:eastAsia="en-US"/>
              </w:rPr>
            </w:pPr>
            <w:r w:rsidRPr="00330AE9">
              <w:rPr>
                <w:rFonts w:ascii="Times New Roman" w:hAnsi="Times New Roman"/>
                <w:noProof/>
                <w:color w:val="000000" w:themeColor="text1"/>
                <w:sz w:val="20"/>
                <w:szCs w:val="20"/>
                <w:lang w:eastAsia="en-US"/>
              </w:rPr>
              <w:t>Thảo luận, Seminar</w:t>
            </w:r>
          </w:p>
        </w:tc>
      </w:tr>
      <w:tr w:rsidR="006C0C00" w:rsidRPr="00FE38CE" w:rsidTr="006C0C00">
        <w:trPr>
          <w:jc w:val="center"/>
        </w:trPr>
        <w:tc>
          <w:tcPr>
            <w:tcW w:w="853" w:type="dxa"/>
          </w:tcPr>
          <w:p w:rsidR="006C0C00" w:rsidRPr="00330AE9" w:rsidRDefault="006C0C00" w:rsidP="006C0C00">
            <w:pPr>
              <w:widowControl w:val="0"/>
              <w:suppressAutoHyphens w:val="0"/>
              <w:spacing w:line="276" w:lineRule="auto"/>
              <w:jc w:val="center"/>
              <w:rPr>
                <w:rFonts w:ascii="Times New Roman" w:hAnsi="Times New Roman"/>
                <w:noProof/>
                <w:color w:val="000000" w:themeColor="text1"/>
                <w:sz w:val="20"/>
                <w:szCs w:val="20"/>
                <w:lang w:eastAsia="en-US"/>
              </w:rPr>
            </w:pPr>
            <w:r w:rsidRPr="00330AE9">
              <w:rPr>
                <w:rFonts w:ascii="Times New Roman" w:hAnsi="Times New Roman"/>
                <w:noProof/>
                <w:color w:val="000000" w:themeColor="text1"/>
                <w:sz w:val="20"/>
                <w:szCs w:val="20"/>
                <w:lang w:eastAsia="en-US"/>
              </w:rPr>
              <w:t>8</w:t>
            </w:r>
          </w:p>
        </w:tc>
        <w:tc>
          <w:tcPr>
            <w:tcW w:w="3523" w:type="dxa"/>
          </w:tcPr>
          <w:p w:rsidR="006C0C00" w:rsidRPr="00330AE9" w:rsidRDefault="006C0C00" w:rsidP="006C0C00">
            <w:pPr>
              <w:widowControl w:val="0"/>
              <w:suppressAutoHyphens w:val="0"/>
              <w:jc w:val="both"/>
              <w:rPr>
                <w:rFonts w:ascii="Times New Roman" w:hAnsi="Times New Roman"/>
                <w:noProof/>
                <w:color w:val="000000" w:themeColor="text1"/>
                <w:sz w:val="20"/>
                <w:szCs w:val="20"/>
                <w:lang w:eastAsia="en-US"/>
              </w:rPr>
            </w:pPr>
            <w:r w:rsidRPr="00330AE9">
              <w:rPr>
                <w:rFonts w:ascii="Times New Roman" w:hAnsi="Times New Roman"/>
                <w:noProof/>
                <w:color w:val="000000" w:themeColor="text1"/>
                <w:sz w:val="20"/>
                <w:szCs w:val="20"/>
                <w:lang w:eastAsia="en-US"/>
              </w:rPr>
              <w:t>Kiếm tra giữa kỳ</w:t>
            </w:r>
          </w:p>
          <w:p w:rsidR="006C0C00" w:rsidRPr="00330AE9" w:rsidRDefault="006C0C00" w:rsidP="006C0C00">
            <w:pPr>
              <w:widowControl w:val="0"/>
              <w:suppressAutoHyphens w:val="0"/>
              <w:jc w:val="both"/>
              <w:rPr>
                <w:rFonts w:ascii="Times New Roman" w:hAnsi="Times New Roman"/>
                <w:noProof/>
                <w:color w:val="000000" w:themeColor="text1"/>
                <w:sz w:val="20"/>
                <w:szCs w:val="20"/>
                <w:lang w:val="vi-VN" w:eastAsia="en-US"/>
              </w:rPr>
            </w:pPr>
          </w:p>
        </w:tc>
        <w:tc>
          <w:tcPr>
            <w:tcW w:w="3091" w:type="dxa"/>
          </w:tcPr>
          <w:p w:rsidR="006C0C00" w:rsidRPr="00330AE9" w:rsidRDefault="006C0C00" w:rsidP="006C0C00">
            <w:pPr>
              <w:widowControl w:val="0"/>
              <w:suppressAutoHyphens w:val="0"/>
              <w:spacing w:line="276" w:lineRule="auto"/>
              <w:rPr>
                <w:rFonts w:ascii="Times New Roman" w:hAnsi="Times New Roman"/>
                <w:noProof/>
                <w:color w:val="000000" w:themeColor="text1"/>
                <w:sz w:val="20"/>
                <w:szCs w:val="20"/>
                <w:lang w:val="vi-VN" w:eastAsia="en-US"/>
              </w:rPr>
            </w:pPr>
          </w:p>
        </w:tc>
        <w:tc>
          <w:tcPr>
            <w:tcW w:w="1378" w:type="dxa"/>
          </w:tcPr>
          <w:p w:rsidR="006C0C00" w:rsidRPr="00330AE9" w:rsidRDefault="006C0C00" w:rsidP="006C0C00">
            <w:pPr>
              <w:widowControl w:val="0"/>
              <w:suppressAutoHyphens w:val="0"/>
              <w:spacing w:line="276" w:lineRule="auto"/>
              <w:rPr>
                <w:rFonts w:ascii="Times New Roman" w:hAnsi="Times New Roman"/>
                <w:noProof/>
                <w:color w:val="000000" w:themeColor="text1"/>
                <w:sz w:val="20"/>
                <w:szCs w:val="20"/>
                <w:lang w:eastAsia="en-US"/>
              </w:rPr>
            </w:pPr>
          </w:p>
        </w:tc>
      </w:tr>
      <w:tr w:rsidR="003462B5" w:rsidRPr="00DE615E" w:rsidTr="00DE615E">
        <w:trPr>
          <w:jc w:val="center"/>
        </w:trPr>
        <w:tc>
          <w:tcPr>
            <w:tcW w:w="853" w:type="dxa"/>
          </w:tcPr>
          <w:p w:rsidR="003462B5" w:rsidRPr="00330AE9" w:rsidRDefault="00907E92" w:rsidP="003462B5">
            <w:pPr>
              <w:widowControl w:val="0"/>
              <w:suppressAutoHyphens w:val="0"/>
              <w:spacing w:line="276" w:lineRule="auto"/>
              <w:jc w:val="center"/>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10, 11, 12</w:t>
            </w:r>
            <w:r w:rsidR="003462B5" w:rsidRPr="00330AE9">
              <w:rPr>
                <w:rFonts w:ascii="Times New Roman" w:hAnsi="Times New Roman"/>
                <w:noProof/>
                <w:color w:val="000000" w:themeColor="text1"/>
                <w:sz w:val="20"/>
                <w:szCs w:val="20"/>
                <w:lang w:val="en-SG" w:eastAsia="en-US"/>
              </w:rPr>
              <w:t xml:space="preserve"> </w:t>
            </w:r>
          </w:p>
        </w:tc>
        <w:tc>
          <w:tcPr>
            <w:tcW w:w="3523" w:type="dxa"/>
          </w:tcPr>
          <w:p w:rsidR="003462B5" w:rsidRPr="00330AE9" w:rsidRDefault="003462B5" w:rsidP="003462B5">
            <w:pPr>
              <w:spacing w:before="120" w:after="120" w:line="276" w:lineRule="auto"/>
              <w:jc w:val="both"/>
              <w:rPr>
                <w:rFonts w:ascii="Times New Roman" w:hAnsi="Times New Roman"/>
                <w:b/>
                <w:sz w:val="20"/>
                <w:szCs w:val="20"/>
                <w:lang w:val="pt-BR"/>
              </w:rPr>
            </w:pPr>
            <w:r w:rsidRPr="00330AE9">
              <w:rPr>
                <w:rFonts w:ascii="Times New Roman" w:hAnsi="Times New Roman"/>
                <w:b/>
                <w:sz w:val="20"/>
                <w:szCs w:val="20"/>
                <w:lang w:val="pt-BR"/>
              </w:rPr>
              <w:t>Chương 4. Phụ gia cho dầu nhờn</w:t>
            </w:r>
          </w:p>
          <w:p w:rsidR="003462B5" w:rsidRPr="00330AE9" w:rsidRDefault="003462B5" w:rsidP="003462B5">
            <w:pPr>
              <w:tabs>
                <w:tab w:val="center" w:pos="567"/>
              </w:tabs>
              <w:suppressAutoHyphens w:val="0"/>
              <w:spacing w:before="120" w:after="120" w:line="276" w:lineRule="auto"/>
              <w:jc w:val="both"/>
              <w:rPr>
                <w:rFonts w:ascii="Times New Roman" w:hAnsi="Times New Roman"/>
                <w:sz w:val="20"/>
                <w:szCs w:val="20"/>
                <w:lang w:val="pt-BR"/>
              </w:rPr>
            </w:pPr>
            <w:r w:rsidRPr="00330AE9">
              <w:rPr>
                <w:rFonts w:ascii="Times New Roman" w:hAnsi="Times New Roman"/>
                <w:sz w:val="20"/>
                <w:szCs w:val="20"/>
                <w:lang w:val="pt-BR"/>
              </w:rPr>
              <w:t>4.1. Thành phần, tính chất dầu nhờn</w:t>
            </w:r>
          </w:p>
          <w:p w:rsidR="003462B5" w:rsidRPr="00330AE9" w:rsidRDefault="003462B5" w:rsidP="003462B5">
            <w:pPr>
              <w:tabs>
                <w:tab w:val="center" w:pos="567"/>
              </w:tabs>
              <w:suppressAutoHyphens w:val="0"/>
              <w:spacing w:before="120" w:after="120" w:line="276" w:lineRule="auto"/>
              <w:jc w:val="both"/>
              <w:rPr>
                <w:rFonts w:ascii="Times New Roman" w:hAnsi="Times New Roman"/>
                <w:sz w:val="20"/>
                <w:szCs w:val="20"/>
                <w:lang w:val="pt-BR"/>
              </w:rPr>
            </w:pPr>
            <w:r w:rsidRPr="00330AE9">
              <w:rPr>
                <w:rFonts w:ascii="Times New Roman" w:hAnsi="Times New Roman"/>
                <w:sz w:val="20"/>
                <w:szCs w:val="20"/>
                <w:lang w:val="pt-BR"/>
              </w:rPr>
              <w:t>4.2. Chỉ tiêu chất lượng dầu nhờn</w:t>
            </w:r>
          </w:p>
          <w:p w:rsidR="003462B5" w:rsidRPr="00330AE9" w:rsidRDefault="003462B5" w:rsidP="003462B5">
            <w:pPr>
              <w:tabs>
                <w:tab w:val="center" w:pos="567"/>
              </w:tabs>
              <w:suppressAutoHyphens w:val="0"/>
              <w:spacing w:before="120" w:after="120" w:line="276" w:lineRule="auto"/>
              <w:jc w:val="both"/>
              <w:rPr>
                <w:rFonts w:ascii="Times New Roman" w:hAnsi="Times New Roman"/>
                <w:sz w:val="20"/>
                <w:szCs w:val="20"/>
                <w:lang w:val="pt-BR"/>
              </w:rPr>
            </w:pPr>
            <w:r w:rsidRPr="00330AE9">
              <w:rPr>
                <w:rFonts w:ascii="Times New Roman" w:hAnsi="Times New Roman"/>
                <w:sz w:val="20"/>
                <w:szCs w:val="20"/>
                <w:lang w:val="pt-BR"/>
              </w:rPr>
              <w:t>4.3. Các loại phụ gia cho dầu nhờn</w:t>
            </w:r>
          </w:p>
          <w:p w:rsidR="003462B5" w:rsidRPr="00330AE9" w:rsidRDefault="003462B5" w:rsidP="003462B5">
            <w:pPr>
              <w:tabs>
                <w:tab w:val="center" w:pos="567"/>
              </w:tabs>
              <w:suppressAutoHyphens w:val="0"/>
              <w:spacing w:before="120" w:after="120" w:line="276" w:lineRule="auto"/>
              <w:jc w:val="both"/>
              <w:rPr>
                <w:rFonts w:ascii="Times New Roman" w:hAnsi="Times New Roman"/>
                <w:sz w:val="20"/>
                <w:szCs w:val="20"/>
                <w:lang w:val="pt-BR"/>
              </w:rPr>
            </w:pPr>
            <w:r w:rsidRPr="00330AE9">
              <w:rPr>
                <w:rFonts w:ascii="Times New Roman" w:hAnsi="Times New Roman"/>
                <w:sz w:val="20"/>
                <w:szCs w:val="20"/>
                <w:lang w:val="pt-BR"/>
              </w:rPr>
              <w:t>4.4. Một số phụ gia thương mại dùng cho dầu nhờn</w:t>
            </w:r>
          </w:p>
        </w:tc>
        <w:tc>
          <w:tcPr>
            <w:tcW w:w="3091" w:type="dxa"/>
          </w:tcPr>
          <w:p w:rsidR="003462B5" w:rsidRPr="00330AE9" w:rsidRDefault="00330AE9" w:rsidP="003462B5">
            <w:pPr>
              <w:widowControl w:val="0"/>
              <w:suppressAutoHyphens w:val="0"/>
              <w:spacing w:line="276" w:lineRule="auto"/>
              <w:jc w:val="both"/>
              <w:rPr>
                <w:rFonts w:ascii="Times New Roman" w:hAnsi="Times New Roman"/>
                <w:i/>
                <w:color w:val="000000"/>
                <w:sz w:val="20"/>
                <w:szCs w:val="20"/>
                <w:lang w:val="pt-BR"/>
              </w:rPr>
            </w:pPr>
            <w:r w:rsidRPr="00330AE9">
              <w:rPr>
                <w:rFonts w:ascii="Times New Roman" w:hAnsi="Times New Roman"/>
                <w:noProof/>
                <w:color w:val="000000" w:themeColor="text1"/>
                <w:sz w:val="20"/>
                <w:szCs w:val="20"/>
                <w:lang w:val="vi-VN" w:eastAsia="en-US"/>
              </w:rPr>
              <w:t>L.O.4.</w:t>
            </w:r>
            <w:r w:rsidRPr="00330AE9">
              <w:rPr>
                <w:rFonts w:ascii="Times New Roman" w:hAnsi="Times New Roman"/>
                <w:noProof/>
                <w:color w:val="000000" w:themeColor="text1"/>
                <w:sz w:val="20"/>
                <w:szCs w:val="20"/>
                <w:lang w:val="pt-BR" w:eastAsia="en-US"/>
              </w:rPr>
              <w:t>1</w:t>
            </w:r>
            <w:r w:rsidR="003462B5" w:rsidRPr="00330AE9">
              <w:rPr>
                <w:rFonts w:ascii="Times New Roman" w:hAnsi="Times New Roman"/>
                <w:noProof/>
                <w:color w:val="000000" w:themeColor="text1"/>
                <w:sz w:val="20"/>
                <w:szCs w:val="20"/>
                <w:lang w:val="vi-VN" w:eastAsia="en-US"/>
              </w:rPr>
              <w:t xml:space="preserve"> – </w:t>
            </w:r>
            <w:r w:rsidRPr="00330AE9">
              <w:rPr>
                <w:rFonts w:ascii="Times New Roman" w:hAnsi="Times New Roman"/>
                <w:i/>
                <w:color w:val="000000"/>
                <w:sz w:val="20"/>
                <w:szCs w:val="20"/>
                <w:lang w:val="pt-BR"/>
              </w:rPr>
              <w:t>Hiểu được chủng loại và cơ chế hoạt động của các loại phụ gia dùng cho dầu nhờn</w:t>
            </w:r>
          </w:p>
          <w:p w:rsidR="003462B5" w:rsidRPr="00330AE9" w:rsidRDefault="00330AE9" w:rsidP="003462B5">
            <w:pPr>
              <w:widowControl w:val="0"/>
              <w:suppressAutoHyphens w:val="0"/>
              <w:spacing w:line="276" w:lineRule="auto"/>
              <w:rPr>
                <w:rFonts w:ascii="Times New Roman" w:hAnsi="Times New Roman"/>
                <w:noProof/>
                <w:color w:val="000000" w:themeColor="text1"/>
                <w:sz w:val="20"/>
                <w:szCs w:val="20"/>
                <w:lang w:val="vi-VN" w:eastAsia="en-US"/>
              </w:rPr>
            </w:pPr>
            <w:r w:rsidRPr="00330AE9">
              <w:rPr>
                <w:rFonts w:ascii="Times New Roman" w:hAnsi="Times New Roman"/>
                <w:noProof/>
                <w:color w:val="000000" w:themeColor="text1"/>
                <w:sz w:val="20"/>
                <w:szCs w:val="20"/>
                <w:lang w:val="vi-VN" w:eastAsia="en-US"/>
              </w:rPr>
              <w:t>L.O.4.</w:t>
            </w:r>
            <w:r w:rsidRPr="00330AE9">
              <w:rPr>
                <w:rFonts w:ascii="Times New Roman" w:hAnsi="Times New Roman"/>
                <w:noProof/>
                <w:color w:val="000000" w:themeColor="text1"/>
                <w:sz w:val="20"/>
                <w:szCs w:val="20"/>
                <w:lang w:val="pt-BR" w:eastAsia="en-US"/>
              </w:rPr>
              <w:t>2</w:t>
            </w:r>
            <w:r w:rsidRPr="00330AE9">
              <w:rPr>
                <w:rFonts w:ascii="Times New Roman" w:hAnsi="Times New Roman"/>
                <w:noProof/>
                <w:color w:val="000000" w:themeColor="text1"/>
                <w:sz w:val="20"/>
                <w:szCs w:val="20"/>
                <w:lang w:val="vi-VN" w:eastAsia="en-US"/>
              </w:rPr>
              <w:t xml:space="preserve"> –</w:t>
            </w:r>
            <w:r w:rsidRPr="00330AE9">
              <w:rPr>
                <w:rFonts w:ascii="Times New Roman" w:hAnsi="Times New Roman"/>
                <w:noProof/>
                <w:color w:val="000000" w:themeColor="text1"/>
                <w:sz w:val="20"/>
                <w:szCs w:val="20"/>
                <w:lang w:val="vi-VN" w:eastAsia="en-US"/>
              </w:rPr>
              <w:t xml:space="preserve">  </w:t>
            </w:r>
            <w:r w:rsidRPr="00330AE9">
              <w:rPr>
                <w:rFonts w:ascii="Times New Roman" w:hAnsi="Times New Roman"/>
                <w:i/>
                <w:color w:val="000000"/>
                <w:sz w:val="20"/>
                <w:szCs w:val="20"/>
                <w:lang w:val="pt-BR"/>
              </w:rPr>
              <w:t>Biết vận dụng lựa chọn loại phụ gia phù hợp để nâng cao tính năng cần thiết cho dầu nhờn</w:t>
            </w:r>
          </w:p>
        </w:tc>
        <w:tc>
          <w:tcPr>
            <w:tcW w:w="1378" w:type="dxa"/>
          </w:tcPr>
          <w:p w:rsidR="003462B5" w:rsidRPr="00330AE9" w:rsidRDefault="003462B5" w:rsidP="00330AE9">
            <w:pPr>
              <w:widowControl w:val="0"/>
              <w:suppressAutoHyphens w:val="0"/>
              <w:spacing w:line="276" w:lineRule="auto"/>
              <w:rPr>
                <w:rFonts w:ascii="Times New Roman" w:hAnsi="Times New Roman"/>
                <w:noProof/>
                <w:color w:val="000000" w:themeColor="text1"/>
                <w:sz w:val="20"/>
                <w:szCs w:val="20"/>
                <w:lang w:val="vi-VN" w:eastAsia="en-US"/>
              </w:rPr>
            </w:pPr>
            <w:r w:rsidRPr="00330AE9">
              <w:rPr>
                <w:rFonts w:ascii="Times New Roman" w:hAnsi="Times New Roman"/>
                <w:noProof/>
                <w:color w:val="000000" w:themeColor="text1"/>
                <w:sz w:val="20"/>
                <w:szCs w:val="20"/>
                <w:lang w:val="vi-VN" w:eastAsia="en-US"/>
              </w:rPr>
              <w:t xml:space="preserve">Thảo luận,  </w:t>
            </w:r>
            <w:r w:rsidRPr="00330AE9">
              <w:rPr>
                <w:rFonts w:ascii="Times New Roman" w:hAnsi="Times New Roman"/>
                <w:noProof/>
                <w:color w:val="000000" w:themeColor="text1"/>
                <w:sz w:val="20"/>
                <w:szCs w:val="20"/>
                <w:lang w:eastAsia="en-US"/>
              </w:rPr>
              <w:t>Seminar</w:t>
            </w:r>
          </w:p>
        </w:tc>
      </w:tr>
      <w:tr w:rsidR="003462B5" w:rsidRPr="00DE615E" w:rsidTr="00DE615E">
        <w:trPr>
          <w:jc w:val="center"/>
        </w:trPr>
        <w:tc>
          <w:tcPr>
            <w:tcW w:w="853" w:type="dxa"/>
          </w:tcPr>
          <w:p w:rsidR="003462B5" w:rsidRPr="00330AE9" w:rsidRDefault="00907E92" w:rsidP="003462B5">
            <w:pPr>
              <w:widowControl w:val="0"/>
              <w:suppressAutoHyphens w:val="0"/>
              <w:spacing w:line="276" w:lineRule="auto"/>
              <w:jc w:val="center"/>
              <w:rPr>
                <w:rFonts w:ascii="Times New Roman" w:hAnsi="Times New Roman"/>
                <w:noProof/>
                <w:color w:val="000000" w:themeColor="text1"/>
                <w:sz w:val="20"/>
                <w:szCs w:val="20"/>
                <w:lang w:val="en-SG" w:eastAsia="en-US"/>
              </w:rPr>
            </w:pPr>
            <w:r>
              <w:rPr>
                <w:rFonts w:ascii="Times New Roman" w:hAnsi="Times New Roman"/>
                <w:noProof/>
                <w:color w:val="000000" w:themeColor="text1"/>
                <w:sz w:val="20"/>
                <w:szCs w:val="20"/>
                <w:lang w:val="en-SG" w:eastAsia="en-US"/>
              </w:rPr>
              <w:t>13, 14</w:t>
            </w:r>
            <w:bookmarkStart w:id="0" w:name="_GoBack"/>
            <w:bookmarkEnd w:id="0"/>
          </w:p>
        </w:tc>
        <w:tc>
          <w:tcPr>
            <w:tcW w:w="3523" w:type="dxa"/>
          </w:tcPr>
          <w:p w:rsidR="003462B5" w:rsidRPr="00330AE9" w:rsidRDefault="003462B5" w:rsidP="003462B5">
            <w:pPr>
              <w:spacing w:before="120" w:after="120" w:line="276" w:lineRule="auto"/>
              <w:jc w:val="both"/>
              <w:rPr>
                <w:rFonts w:ascii="Times New Roman" w:hAnsi="Times New Roman"/>
                <w:b/>
                <w:sz w:val="20"/>
                <w:szCs w:val="20"/>
                <w:lang w:val="pt-BR"/>
              </w:rPr>
            </w:pPr>
            <w:r w:rsidRPr="00330AE9">
              <w:rPr>
                <w:rFonts w:ascii="Times New Roman" w:hAnsi="Times New Roman"/>
                <w:b/>
                <w:sz w:val="20"/>
                <w:szCs w:val="20"/>
                <w:lang w:val="pt-BR"/>
              </w:rPr>
              <w:t>Chương 5. Phụ gia cho nhiên liệu sinh học</w:t>
            </w:r>
          </w:p>
          <w:p w:rsidR="003462B5" w:rsidRPr="00330AE9" w:rsidRDefault="003462B5" w:rsidP="003462B5">
            <w:pPr>
              <w:spacing w:before="120" w:after="120"/>
              <w:jc w:val="both"/>
              <w:rPr>
                <w:rFonts w:ascii="Times New Roman" w:hAnsi="Times New Roman"/>
                <w:sz w:val="20"/>
                <w:szCs w:val="20"/>
                <w:lang w:val="pt-BR"/>
              </w:rPr>
            </w:pPr>
            <w:r w:rsidRPr="00330AE9">
              <w:rPr>
                <w:rFonts w:ascii="Times New Roman" w:hAnsi="Times New Roman"/>
                <w:sz w:val="20"/>
                <w:szCs w:val="20"/>
                <w:lang w:val="pt-BR"/>
              </w:rPr>
              <w:t>5.1. Xăng pha ethanol và các loại phụ gia cho xăng pha ethanol</w:t>
            </w:r>
          </w:p>
          <w:p w:rsidR="003462B5" w:rsidRPr="00330AE9" w:rsidRDefault="003462B5" w:rsidP="003462B5">
            <w:pPr>
              <w:spacing w:before="120" w:after="120"/>
              <w:jc w:val="both"/>
              <w:rPr>
                <w:rFonts w:ascii="Times New Roman" w:hAnsi="Times New Roman"/>
                <w:sz w:val="20"/>
                <w:szCs w:val="20"/>
                <w:lang w:val="pt-BR"/>
              </w:rPr>
            </w:pPr>
            <w:r w:rsidRPr="00330AE9">
              <w:rPr>
                <w:rFonts w:ascii="Times New Roman" w:hAnsi="Times New Roman"/>
                <w:sz w:val="20"/>
                <w:szCs w:val="20"/>
                <w:lang w:val="pt-BR"/>
              </w:rPr>
              <w:t>5.2. Biodiesel và các loại phụ gia cho biodiesel</w:t>
            </w:r>
          </w:p>
        </w:tc>
        <w:tc>
          <w:tcPr>
            <w:tcW w:w="3091" w:type="dxa"/>
          </w:tcPr>
          <w:p w:rsidR="003462B5" w:rsidRPr="00330AE9" w:rsidRDefault="00330AE9" w:rsidP="003462B5">
            <w:pPr>
              <w:widowControl w:val="0"/>
              <w:suppressAutoHyphens w:val="0"/>
              <w:spacing w:line="276" w:lineRule="auto"/>
              <w:rPr>
                <w:rFonts w:ascii="Times New Roman" w:hAnsi="Times New Roman"/>
                <w:noProof/>
                <w:color w:val="000000" w:themeColor="text1"/>
                <w:sz w:val="20"/>
                <w:szCs w:val="20"/>
                <w:lang w:val="pt-BR" w:eastAsia="en-US"/>
              </w:rPr>
            </w:pPr>
            <w:r w:rsidRPr="00330AE9">
              <w:rPr>
                <w:rFonts w:ascii="Times New Roman" w:hAnsi="Times New Roman"/>
                <w:noProof/>
                <w:color w:val="000000" w:themeColor="text1"/>
                <w:sz w:val="20"/>
                <w:szCs w:val="20"/>
                <w:lang w:val="vi-VN" w:eastAsia="en-US"/>
              </w:rPr>
              <w:t>L.O.5</w:t>
            </w:r>
            <w:r w:rsidR="003462B5" w:rsidRPr="00330AE9">
              <w:rPr>
                <w:rFonts w:ascii="Times New Roman" w:hAnsi="Times New Roman"/>
                <w:noProof/>
                <w:color w:val="000000" w:themeColor="text1"/>
                <w:sz w:val="20"/>
                <w:szCs w:val="20"/>
                <w:lang w:val="vi-VN" w:eastAsia="en-US"/>
              </w:rPr>
              <w:t>.</w:t>
            </w:r>
            <w:r w:rsidR="003462B5" w:rsidRPr="00330AE9">
              <w:rPr>
                <w:rFonts w:ascii="Times New Roman" w:hAnsi="Times New Roman"/>
                <w:noProof/>
                <w:color w:val="000000" w:themeColor="text1"/>
                <w:sz w:val="20"/>
                <w:szCs w:val="20"/>
                <w:lang w:val="pt-BR" w:eastAsia="en-US"/>
              </w:rPr>
              <w:t>1</w:t>
            </w:r>
            <w:r w:rsidR="003462B5" w:rsidRPr="00330AE9">
              <w:rPr>
                <w:rFonts w:ascii="Times New Roman" w:hAnsi="Times New Roman"/>
                <w:noProof/>
                <w:color w:val="000000" w:themeColor="text1"/>
                <w:sz w:val="20"/>
                <w:szCs w:val="20"/>
                <w:lang w:val="vi-VN" w:eastAsia="en-US"/>
              </w:rPr>
              <w:t xml:space="preserve"> –</w:t>
            </w:r>
            <w:r w:rsidR="003462B5" w:rsidRPr="00330AE9">
              <w:rPr>
                <w:rFonts w:ascii="Times New Roman" w:hAnsi="Times New Roman"/>
                <w:noProof/>
                <w:color w:val="000000" w:themeColor="text1"/>
                <w:sz w:val="20"/>
                <w:szCs w:val="20"/>
                <w:lang w:val="pt-BR" w:eastAsia="en-US"/>
              </w:rPr>
              <w:t xml:space="preserve"> </w:t>
            </w:r>
            <w:r w:rsidRPr="00330AE9">
              <w:rPr>
                <w:rFonts w:ascii="Times New Roman" w:hAnsi="Times New Roman"/>
                <w:i/>
                <w:color w:val="000000"/>
                <w:sz w:val="20"/>
                <w:szCs w:val="20"/>
                <w:lang w:val="pt-BR"/>
              </w:rPr>
              <w:t>Hiểu được chủng loại và cơ chế hoạt động của các loại phụ gia dùng cho nhiên liệu sinh học</w:t>
            </w:r>
          </w:p>
          <w:p w:rsidR="003462B5" w:rsidRPr="00330AE9" w:rsidRDefault="00330AE9" w:rsidP="003462B5">
            <w:pPr>
              <w:widowControl w:val="0"/>
              <w:suppressAutoHyphens w:val="0"/>
              <w:rPr>
                <w:rFonts w:ascii="Times New Roman" w:hAnsi="Times New Roman"/>
                <w:noProof/>
                <w:color w:val="000000" w:themeColor="text1"/>
                <w:sz w:val="20"/>
                <w:szCs w:val="20"/>
                <w:lang w:val="pt-BR" w:eastAsia="en-US"/>
              </w:rPr>
            </w:pPr>
            <w:r w:rsidRPr="00330AE9">
              <w:rPr>
                <w:rFonts w:ascii="Times New Roman" w:hAnsi="Times New Roman"/>
                <w:noProof/>
                <w:color w:val="000000" w:themeColor="text1"/>
                <w:sz w:val="20"/>
                <w:szCs w:val="20"/>
                <w:lang w:val="vi-VN" w:eastAsia="en-US"/>
              </w:rPr>
              <w:t>L.O.5</w:t>
            </w:r>
            <w:r w:rsidR="003462B5" w:rsidRPr="00330AE9">
              <w:rPr>
                <w:rFonts w:ascii="Times New Roman" w:hAnsi="Times New Roman"/>
                <w:noProof/>
                <w:color w:val="000000" w:themeColor="text1"/>
                <w:sz w:val="20"/>
                <w:szCs w:val="20"/>
                <w:lang w:val="vi-VN" w:eastAsia="en-US"/>
              </w:rPr>
              <w:t>.</w:t>
            </w:r>
            <w:r w:rsidR="003462B5" w:rsidRPr="00330AE9">
              <w:rPr>
                <w:rFonts w:ascii="Times New Roman" w:hAnsi="Times New Roman"/>
                <w:noProof/>
                <w:color w:val="000000" w:themeColor="text1"/>
                <w:sz w:val="20"/>
                <w:szCs w:val="20"/>
                <w:lang w:val="pt-BR" w:eastAsia="en-US"/>
              </w:rPr>
              <w:t>2</w:t>
            </w:r>
            <w:r w:rsidR="003462B5" w:rsidRPr="00330AE9">
              <w:rPr>
                <w:rFonts w:ascii="Times New Roman" w:hAnsi="Times New Roman"/>
                <w:noProof/>
                <w:color w:val="000000" w:themeColor="text1"/>
                <w:sz w:val="20"/>
                <w:szCs w:val="20"/>
                <w:lang w:val="vi-VN" w:eastAsia="en-US"/>
              </w:rPr>
              <w:t xml:space="preserve"> –</w:t>
            </w:r>
            <w:r w:rsidR="003462B5" w:rsidRPr="00330AE9">
              <w:rPr>
                <w:rFonts w:ascii="Times New Roman" w:hAnsi="Times New Roman"/>
                <w:noProof/>
                <w:color w:val="000000" w:themeColor="text1"/>
                <w:sz w:val="20"/>
                <w:szCs w:val="20"/>
                <w:lang w:val="pt-BR" w:eastAsia="en-US"/>
              </w:rPr>
              <w:t xml:space="preserve"> </w:t>
            </w:r>
            <w:r w:rsidRPr="00330AE9">
              <w:rPr>
                <w:rFonts w:ascii="Times New Roman" w:hAnsi="Times New Roman"/>
                <w:i/>
                <w:color w:val="000000"/>
                <w:sz w:val="20"/>
                <w:szCs w:val="20"/>
                <w:lang w:val="pt-BR"/>
              </w:rPr>
              <w:t>Biết vận dụng lựa chọn loại phụ gia phù hợp để nâng cao tính năng cần thiết cho nhiên liệu sinh học</w:t>
            </w:r>
          </w:p>
          <w:p w:rsidR="003462B5" w:rsidRPr="00330AE9" w:rsidRDefault="003462B5" w:rsidP="003462B5">
            <w:pPr>
              <w:widowControl w:val="0"/>
              <w:suppressAutoHyphens w:val="0"/>
              <w:spacing w:line="276" w:lineRule="auto"/>
              <w:rPr>
                <w:rFonts w:ascii="Times New Roman" w:hAnsi="Times New Roman"/>
                <w:noProof/>
                <w:color w:val="000000" w:themeColor="text1"/>
                <w:sz w:val="20"/>
                <w:szCs w:val="20"/>
                <w:lang w:val="pt-BR" w:eastAsia="en-US"/>
              </w:rPr>
            </w:pPr>
          </w:p>
        </w:tc>
        <w:tc>
          <w:tcPr>
            <w:tcW w:w="1378" w:type="dxa"/>
          </w:tcPr>
          <w:p w:rsidR="003462B5" w:rsidRPr="00330AE9" w:rsidRDefault="003462B5" w:rsidP="003462B5">
            <w:pPr>
              <w:widowControl w:val="0"/>
              <w:suppressAutoHyphens w:val="0"/>
              <w:spacing w:line="276" w:lineRule="auto"/>
              <w:jc w:val="both"/>
              <w:rPr>
                <w:rFonts w:ascii="Times New Roman" w:hAnsi="Times New Roman"/>
                <w:noProof/>
                <w:color w:val="000000" w:themeColor="text1"/>
                <w:sz w:val="20"/>
                <w:szCs w:val="20"/>
                <w:lang w:eastAsia="en-US"/>
              </w:rPr>
            </w:pPr>
            <w:r w:rsidRPr="00330AE9">
              <w:rPr>
                <w:rFonts w:ascii="Times New Roman" w:hAnsi="Times New Roman"/>
                <w:noProof/>
                <w:color w:val="000000" w:themeColor="text1"/>
                <w:sz w:val="20"/>
                <w:szCs w:val="20"/>
                <w:lang w:eastAsia="en-US"/>
              </w:rPr>
              <w:t>Thảo luận, Seminar</w:t>
            </w:r>
          </w:p>
        </w:tc>
      </w:tr>
    </w:tbl>
    <w:p w:rsidR="00FE38CE" w:rsidRPr="00FE38CE" w:rsidRDefault="00FE38CE" w:rsidP="00555CAB">
      <w:pPr>
        <w:suppressAutoHyphens w:val="0"/>
        <w:spacing w:line="276" w:lineRule="auto"/>
        <w:jc w:val="both"/>
        <w:rPr>
          <w:rFonts w:ascii="Times New Roman" w:hAnsi="Times New Roman"/>
          <w:b/>
          <w:color w:val="000000" w:themeColor="text1"/>
          <w:lang w:val="pt-BR"/>
        </w:rPr>
      </w:pPr>
    </w:p>
    <w:p w:rsidR="00DF657F" w:rsidRPr="00FD20B5" w:rsidRDefault="00DF657F" w:rsidP="00DB4420">
      <w:pPr>
        <w:pStyle w:val="CM9"/>
        <w:spacing w:line="276" w:lineRule="auto"/>
        <w:rPr>
          <w:b/>
          <w:bCs/>
          <w:color w:val="000000" w:themeColor="text1"/>
          <w:sz w:val="26"/>
          <w:szCs w:val="26"/>
          <w:lang w:val="vi-VN"/>
        </w:rPr>
      </w:pPr>
    </w:p>
    <w:p w:rsidR="003A089B" w:rsidRPr="00FE38CE" w:rsidRDefault="00CC76DD" w:rsidP="00DB4420">
      <w:pPr>
        <w:pStyle w:val="CM9"/>
        <w:spacing w:line="276" w:lineRule="auto"/>
        <w:rPr>
          <w:b/>
          <w:color w:val="000000" w:themeColor="text1"/>
          <w:sz w:val="26"/>
          <w:szCs w:val="26"/>
        </w:rPr>
      </w:pPr>
      <w:r w:rsidRPr="00FD20B5">
        <w:rPr>
          <w:b/>
          <w:bCs/>
          <w:color w:val="000000" w:themeColor="text1"/>
          <w:sz w:val="26"/>
          <w:szCs w:val="26"/>
          <w:lang w:val="vi-VN"/>
        </w:rPr>
        <w:t>5</w:t>
      </w:r>
      <w:r w:rsidR="003A089B" w:rsidRPr="00FD20B5">
        <w:rPr>
          <w:b/>
          <w:bCs/>
          <w:color w:val="000000" w:themeColor="text1"/>
          <w:sz w:val="26"/>
          <w:szCs w:val="26"/>
          <w:lang w:val="vi-VN"/>
        </w:rPr>
        <w:t xml:space="preserve">. Thông tin về </w:t>
      </w:r>
      <w:r w:rsidR="00A57539" w:rsidRPr="00D44D19">
        <w:rPr>
          <w:b/>
          <w:bCs/>
          <w:color w:val="000000" w:themeColor="text1"/>
          <w:sz w:val="26"/>
          <w:szCs w:val="26"/>
          <w:lang w:val="vi-VN"/>
        </w:rPr>
        <w:t>GV/nhó</w:t>
      </w:r>
      <w:r w:rsidR="00A57539" w:rsidRPr="00FE38CE">
        <w:rPr>
          <w:b/>
          <w:bCs/>
          <w:color w:val="000000" w:themeColor="text1"/>
          <w:sz w:val="26"/>
          <w:szCs w:val="26"/>
        </w:rPr>
        <w:t>m GV</w:t>
      </w:r>
    </w:p>
    <w:p w:rsidR="003A089B"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Họ</w:t>
      </w:r>
      <w:proofErr w:type="spellEnd"/>
      <w:r w:rsidRPr="00FE38CE">
        <w:rPr>
          <w:color w:val="000000" w:themeColor="text1"/>
          <w:sz w:val="26"/>
          <w:szCs w:val="26"/>
        </w:rPr>
        <w:t xml:space="preserve"> </w:t>
      </w:r>
      <w:proofErr w:type="spellStart"/>
      <w:r w:rsidRPr="00FE38CE">
        <w:rPr>
          <w:color w:val="000000" w:themeColor="text1"/>
          <w:sz w:val="26"/>
          <w:szCs w:val="26"/>
        </w:rPr>
        <w:t>và</w:t>
      </w:r>
      <w:proofErr w:type="spellEnd"/>
      <w:r w:rsidRPr="00FE38CE">
        <w:rPr>
          <w:color w:val="000000" w:themeColor="text1"/>
          <w:sz w:val="26"/>
          <w:szCs w:val="26"/>
        </w:rPr>
        <w:t xml:space="preserve"> </w:t>
      </w:r>
      <w:proofErr w:type="spellStart"/>
      <w:r w:rsidRPr="00FE38CE">
        <w:rPr>
          <w:color w:val="000000" w:themeColor="text1"/>
          <w:sz w:val="26"/>
          <w:szCs w:val="26"/>
        </w:rPr>
        <w:t>tên</w:t>
      </w:r>
      <w:proofErr w:type="spellEnd"/>
      <w:r w:rsidRPr="00FE38CE">
        <w:rPr>
          <w:color w:val="000000" w:themeColor="text1"/>
          <w:sz w:val="26"/>
          <w:szCs w:val="26"/>
        </w:rPr>
        <w:t>:</w:t>
      </w:r>
      <w:r w:rsidR="00056E97">
        <w:rPr>
          <w:color w:val="000000" w:themeColor="text1"/>
          <w:sz w:val="26"/>
          <w:szCs w:val="26"/>
        </w:rPr>
        <w:t xml:space="preserve"> </w:t>
      </w:r>
      <w:r w:rsidR="00FE38CE" w:rsidRPr="00FE38CE">
        <w:rPr>
          <w:color w:val="000000" w:themeColor="text1"/>
          <w:sz w:val="26"/>
          <w:szCs w:val="26"/>
          <w:lang w:val="vi-VN"/>
        </w:rPr>
        <w:t xml:space="preserve">TS. </w:t>
      </w:r>
      <w:proofErr w:type="spellStart"/>
      <w:r w:rsidR="00056E97">
        <w:rPr>
          <w:color w:val="000000" w:themeColor="text1"/>
          <w:sz w:val="26"/>
          <w:szCs w:val="26"/>
        </w:rPr>
        <w:t>Bùi</w:t>
      </w:r>
      <w:proofErr w:type="spellEnd"/>
      <w:r w:rsidR="00056E97">
        <w:rPr>
          <w:color w:val="000000" w:themeColor="text1"/>
          <w:sz w:val="26"/>
          <w:szCs w:val="26"/>
        </w:rPr>
        <w:t xml:space="preserve"> Thu </w:t>
      </w:r>
      <w:proofErr w:type="spellStart"/>
      <w:r w:rsidR="00056E97">
        <w:rPr>
          <w:color w:val="000000" w:themeColor="text1"/>
          <w:sz w:val="26"/>
          <w:szCs w:val="26"/>
        </w:rPr>
        <w:t>Hoài</w:t>
      </w:r>
      <w:proofErr w:type="spellEnd"/>
    </w:p>
    <w:p w:rsidR="001D1968"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00555CAB" w:rsidRPr="00FE38CE">
        <w:rPr>
          <w:color w:val="000000" w:themeColor="text1"/>
          <w:sz w:val="26"/>
          <w:szCs w:val="26"/>
        </w:rPr>
        <w:t>Bộ</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môn</w:t>
      </w:r>
      <w:proofErr w:type="spellEnd"/>
      <w:r w:rsidR="00056E97">
        <w:rPr>
          <w:color w:val="000000" w:themeColor="text1"/>
          <w:sz w:val="26"/>
          <w:szCs w:val="26"/>
        </w:rPr>
        <w:t xml:space="preserve"> </w:t>
      </w:r>
      <w:proofErr w:type="spellStart"/>
      <w:r w:rsidR="00056E97">
        <w:rPr>
          <w:color w:val="000000" w:themeColor="text1"/>
          <w:sz w:val="26"/>
          <w:szCs w:val="26"/>
        </w:rPr>
        <w:t>Lọc</w:t>
      </w:r>
      <w:proofErr w:type="spellEnd"/>
      <w:r w:rsidR="00056E97">
        <w:rPr>
          <w:color w:val="000000" w:themeColor="text1"/>
          <w:sz w:val="26"/>
          <w:szCs w:val="26"/>
        </w:rPr>
        <w:t xml:space="preserve"> – </w:t>
      </w:r>
      <w:proofErr w:type="spellStart"/>
      <w:r w:rsidR="00056E97">
        <w:rPr>
          <w:color w:val="000000" w:themeColor="text1"/>
          <w:sz w:val="26"/>
          <w:szCs w:val="26"/>
        </w:rPr>
        <w:t>Hóa</w:t>
      </w:r>
      <w:proofErr w:type="spellEnd"/>
      <w:r w:rsidR="00056E97">
        <w:rPr>
          <w:color w:val="000000" w:themeColor="text1"/>
          <w:sz w:val="26"/>
          <w:szCs w:val="26"/>
        </w:rPr>
        <w:t xml:space="preserve"> </w:t>
      </w:r>
      <w:proofErr w:type="spellStart"/>
      <w:r w:rsidR="00056E97">
        <w:rPr>
          <w:color w:val="000000" w:themeColor="text1"/>
          <w:sz w:val="26"/>
          <w:szCs w:val="26"/>
        </w:rPr>
        <w:t>dầu</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Khoa</w:t>
      </w:r>
      <w:proofErr w:type="spellEnd"/>
      <w:r w:rsidR="00056E97">
        <w:rPr>
          <w:color w:val="000000" w:themeColor="text1"/>
          <w:sz w:val="26"/>
          <w:szCs w:val="26"/>
        </w:rPr>
        <w:t xml:space="preserve"> </w:t>
      </w:r>
      <w:proofErr w:type="spellStart"/>
      <w:r w:rsidR="00056E97">
        <w:rPr>
          <w:color w:val="000000" w:themeColor="text1"/>
          <w:sz w:val="26"/>
          <w:szCs w:val="26"/>
        </w:rPr>
        <w:t>Dầu</w:t>
      </w:r>
      <w:proofErr w:type="spellEnd"/>
      <w:r w:rsidR="00056E97">
        <w:rPr>
          <w:color w:val="000000" w:themeColor="text1"/>
          <w:sz w:val="26"/>
          <w:szCs w:val="26"/>
        </w:rPr>
        <w:t xml:space="preserve"> </w:t>
      </w:r>
      <w:proofErr w:type="spellStart"/>
      <w:r w:rsidR="00056E97">
        <w:rPr>
          <w:color w:val="000000" w:themeColor="text1"/>
          <w:sz w:val="26"/>
          <w:szCs w:val="26"/>
        </w:rPr>
        <w:t>khí</w:t>
      </w:r>
      <w:proofErr w:type="spellEnd"/>
      <w:r w:rsidR="00056E97">
        <w:rPr>
          <w:color w:val="000000" w:themeColor="text1"/>
          <w:sz w:val="26"/>
          <w:szCs w:val="26"/>
        </w:rPr>
        <w:t>, PVU</w:t>
      </w:r>
    </w:p>
    <w:p w:rsidR="00FE38CE" w:rsidRPr="00FE38CE"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003A089B" w:rsidRPr="00FE38CE">
        <w:rPr>
          <w:color w:val="000000" w:themeColor="text1"/>
          <w:sz w:val="26"/>
          <w:szCs w:val="26"/>
        </w:rPr>
        <w:t>mail:</w:t>
      </w:r>
      <w:r w:rsidR="00056E97">
        <w:rPr>
          <w:color w:val="000000" w:themeColor="text1"/>
          <w:sz w:val="26"/>
          <w:szCs w:val="26"/>
        </w:rPr>
        <w:t xml:space="preserve"> hoaibt@pvu.edu.vn</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p>
    <w:p w:rsidR="003A089B" w:rsidRPr="00202EE1" w:rsidRDefault="003A089B" w:rsidP="00FE38CE">
      <w:pPr>
        <w:pStyle w:val="CM17"/>
        <w:spacing w:after="0" w:line="276" w:lineRule="auto"/>
        <w:ind w:firstLine="567"/>
        <w:rPr>
          <w:color w:val="000000" w:themeColor="text1"/>
          <w:sz w:val="26"/>
          <w:szCs w:val="26"/>
          <w:lang w:val="vi-VN"/>
        </w:rPr>
      </w:pPr>
      <w:r w:rsidRPr="00202EE1">
        <w:rPr>
          <w:color w:val="000000" w:themeColor="text1"/>
          <w:sz w:val="26"/>
          <w:szCs w:val="26"/>
          <w:lang w:val="vi-VN"/>
        </w:rPr>
        <w:t>Các hướng nghiên cứ</w:t>
      </w:r>
      <w:r w:rsidR="00871FF3" w:rsidRPr="00202EE1">
        <w:rPr>
          <w:color w:val="000000" w:themeColor="text1"/>
          <w:sz w:val="26"/>
          <w:szCs w:val="26"/>
          <w:lang w:val="vi-VN"/>
        </w:rPr>
        <w:t>u chính:</w:t>
      </w:r>
      <w:r w:rsidR="00555CAB" w:rsidRPr="00202EE1">
        <w:rPr>
          <w:color w:val="000000" w:themeColor="text1"/>
          <w:sz w:val="26"/>
          <w:szCs w:val="26"/>
          <w:lang w:val="vi-VN"/>
        </w:rPr>
        <w:t>.</w:t>
      </w:r>
    </w:p>
    <w:p w:rsidR="00056E97" w:rsidRDefault="00056E97" w:rsidP="00FE38CE">
      <w:pPr>
        <w:widowControl w:val="0"/>
        <w:ind w:right="-1"/>
        <w:jc w:val="right"/>
        <w:rPr>
          <w:rFonts w:ascii="Times New Roman" w:hAnsi="Times New Roman"/>
          <w:i/>
          <w:color w:val="000000" w:themeColor="text1"/>
          <w:lang w:val="vi-VN"/>
        </w:rPr>
      </w:pPr>
    </w:p>
    <w:p w:rsidR="00555CAB" w:rsidRPr="00056E97" w:rsidRDefault="00B607ED" w:rsidP="00FE38CE">
      <w:pPr>
        <w:widowControl w:val="0"/>
        <w:ind w:right="-1"/>
        <w:jc w:val="right"/>
        <w:rPr>
          <w:rFonts w:ascii="Times New Roman" w:hAnsi="Times New Roman"/>
          <w:i/>
          <w:color w:val="000000" w:themeColor="text1"/>
          <w:lang w:val="vi-VN"/>
        </w:rPr>
      </w:pPr>
      <w:r w:rsidRPr="00202EE1">
        <w:rPr>
          <w:rFonts w:ascii="Times New Roman" w:hAnsi="Times New Roman"/>
          <w:i/>
          <w:color w:val="000000" w:themeColor="text1"/>
          <w:lang w:val="vi-VN"/>
        </w:rPr>
        <w:t xml:space="preserve">     </w:t>
      </w:r>
      <w:r w:rsidR="00555CAB" w:rsidRPr="00056E97">
        <w:rPr>
          <w:rFonts w:ascii="Times New Roman" w:hAnsi="Times New Roman"/>
          <w:i/>
          <w:color w:val="000000" w:themeColor="text1"/>
          <w:lang w:val="vi-VN"/>
        </w:rPr>
        <w:t>Bà Rịa,  Ngày.........tháng.......năm 201</w:t>
      </w:r>
      <w:r w:rsidR="00FE38CE" w:rsidRPr="00056E97">
        <w:rPr>
          <w:rFonts w:ascii="Times New Roman" w:hAnsi="Times New Roman"/>
          <w:i/>
          <w:color w:val="000000" w:themeColor="text1"/>
          <w:lang w:val="vi-VN"/>
        </w:rPr>
        <w:t>7</w:t>
      </w:r>
    </w:p>
    <w:p w:rsidR="00A57539" w:rsidRPr="00056E97" w:rsidRDefault="00A57539" w:rsidP="00DB4420">
      <w:pPr>
        <w:widowControl w:val="0"/>
        <w:tabs>
          <w:tab w:val="left" w:pos="650"/>
        </w:tabs>
        <w:spacing w:line="276" w:lineRule="auto"/>
        <w:rPr>
          <w:rFonts w:ascii="Times New Roman" w:hAnsi="Times New Roman"/>
          <w:b/>
          <w:color w:val="000000" w:themeColor="text1"/>
          <w:lang w:val="vi-VN"/>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00E" w:rsidRDefault="0062300E">
      <w:r>
        <w:separator/>
      </w:r>
    </w:p>
  </w:endnote>
  <w:endnote w:type="continuationSeparator" w:id="0">
    <w:p w:rsidR="0062300E" w:rsidRDefault="0062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OpenSymbol">
    <w:altName w:val="MS Gothic"/>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907E92">
      <w:rPr>
        <w:rFonts w:ascii="Times New Roman" w:hAnsi="Times New Roman"/>
        <w:i/>
        <w:noProof/>
        <w:sz w:val="24"/>
        <w:szCs w:val="24"/>
      </w:rPr>
      <w:t>3</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00E" w:rsidRDefault="0062300E">
      <w:r>
        <w:separator/>
      </w:r>
    </w:p>
  </w:footnote>
  <w:footnote w:type="continuationSeparator" w:id="0">
    <w:p w:rsidR="0062300E" w:rsidRDefault="00623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81A56"/>
    <w:multiLevelType w:val="hybridMultilevel"/>
    <w:tmpl w:val="F3E64338"/>
    <w:lvl w:ilvl="0" w:tplc="26004CC4">
      <w:start w:val="1"/>
      <w:numFmt w:val="decimal"/>
      <w:lvlText w:val="%1."/>
      <w:lvlJc w:val="left"/>
      <w:pPr>
        <w:tabs>
          <w:tab w:val="num" w:pos="720"/>
        </w:tabs>
        <w:ind w:left="720" w:hanging="360"/>
      </w:pPr>
    </w:lvl>
    <w:lvl w:ilvl="1" w:tplc="8DF4333C" w:tentative="1">
      <w:start w:val="1"/>
      <w:numFmt w:val="decimal"/>
      <w:lvlText w:val="%2."/>
      <w:lvlJc w:val="left"/>
      <w:pPr>
        <w:tabs>
          <w:tab w:val="num" w:pos="1440"/>
        </w:tabs>
        <w:ind w:left="1440" w:hanging="360"/>
      </w:pPr>
    </w:lvl>
    <w:lvl w:ilvl="2" w:tplc="EAEAD8C2" w:tentative="1">
      <w:start w:val="1"/>
      <w:numFmt w:val="decimal"/>
      <w:lvlText w:val="%3."/>
      <w:lvlJc w:val="left"/>
      <w:pPr>
        <w:tabs>
          <w:tab w:val="num" w:pos="2160"/>
        </w:tabs>
        <w:ind w:left="2160" w:hanging="360"/>
      </w:pPr>
    </w:lvl>
    <w:lvl w:ilvl="3" w:tplc="06B6C012" w:tentative="1">
      <w:start w:val="1"/>
      <w:numFmt w:val="decimal"/>
      <w:lvlText w:val="%4."/>
      <w:lvlJc w:val="left"/>
      <w:pPr>
        <w:tabs>
          <w:tab w:val="num" w:pos="2880"/>
        </w:tabs>
        <w:ind w:left="2880" w:hanging="360"/>
      </w:pPr>
    </w:lvl>
    <w:lvl w:ilvl="4" w:tplc="EABCB26C" w:tentative="1">
      <w:start w:val="1"/>
      <w:numFmt w:val="decimal"/>
      <w:lvlText w:val="%5."/>
      <w:lvlJc w:val="left"/>
      <w:pPr>
        <w:tabs>
          <w:tab w:val="num" w:pos="3600"/>
        </w:tabs>
        <w:ind w:left="3600" w:hanging="360"/>
      </w:pPr>
    </w:lvl>
    <w:lvl w:ilvl="5" w:tplc="60D4029A" w:tentative="1">
      <w:start w:val="1"/>
      <w:numFmt w:val="decimal"/>
      <w:lvlText w:val="%6."/>
      <w:lvlJc w:val="left"/>
      <w:pPr>
        <w:tabs>
          <w:tab w:val="num" w:pos="4320"/>
        </w:tabs>
        <w:ind w:left="4320" w:hanging="360"/>
      </w:pPr>
    </w:lvl>
    <w:lvl w:ilvl="6" w:tplc="336AD886" w:tentative="1">
      <w:start w:val="1"/>
      <w:numFmt w:val="decimal"/>
      <w:lvlText w:val="%7."/>
      <w:lvlJc w:val="left"/>
      <w:pPr>
        <w:tabs>
          <w:tab w:val="num" w:pos="5040"/>
        </w:tabs>
        <w:ind w:left="5040" w:hanging="360"/>
      </w:pPr>
    </w:lvl>
    <w:lvl w:ilvl="7" w:tplc="18EC962E" w:tentative="1">
      <w:start w:val="1"/>
      <w:numFmt w:val="decimal"/>
      <w:lvlText w:val="%8."/>
      <w:lvlJc w:val="left"/>
      <w:pPr>
        <w:tabs>
          <w:tab w:val="num" w:pos="5760"/>
        </w:tabs>
        <w:ind w:left="5760" w:hanging="360"/>
      </w:pPr>
    </w:lvl>
    <w:lvl w:ilvl="8" w:tplc="CCE61F8E" w:tentative="1">
      <w:start w:val="1"/>
      <w:numFmt w:val="decimal"/>
      <w:lvlText w:val="%9."/>
      <w:lvlJc w:val="left"/>
      <w:pPr>
        <w:tabs>
          <w:tab w:val="num" w:pos="6480"/>
        </w:tabs>
        <w:ind w:left="6480" w:hanging="360"/>
      </w:pPr>
    </w:lvl>
  </w:abstractNum>
  <w:abstractNum w:abstractNumId="4"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3D412C"/>
    <w:multiLevelType w:val="hybridMultilevel"/>
    <w:tmpl w:val="E440E5C6"/>
    <w:lvl w:ilvl="0" w:tplc="9E12B5B8">
      <w:start w:val="1"/>
      <w:numFmt w:val="decimal"/>
      <w:lvlText w:val="%1."/>
      <w:lvlJc w:val="left"/>
      <w:pPr>
        <w:tabs>
          <w:tab w:val="num" w:pos="720"/>
        </w:tabs>
        <w:ind w:left="720" w:hanging="360"/>
      </w:pPr>
    </w:lvl>
    <w:lvl w:ilvl="1" w:tplc="C3EA6CDC" w:tentative="1">
      <w:start w:val="1"/>
      <w:numFmt w:val="decimal"/>
      <w:lvlText w:val="%2."/>
      <w:lvlJc w:val="left"/>
      <w:pPr>
        <w:tabs>
          <w:tab w:val="num" w:pos="1440"/>
        </w:tabs>
        <w:ind w:left="1440" w:hanging="360"/>
      </w:pPr>
    </w:lvl>
    <w:lvl w:ilvl="2" w:tplc="BCF45CBC" w:tentative="1">
      <w:start w:val="1"/>
      <w:numFmt w:val="decimal"/>
      <w:lvlText w:val="%3."/>
      <w:lvlJc w:val="left"/>
      <w:pPr>
        <w:tabs>
          <w:tab w:val="num" w:pos="2160"/>
        </w:tabs>
        <w:ind w:left="2160" w:hanging="360"/>
      </w:pPr>
    </w:lvl>
    <w:lvl w:ilvl="3" w:tplc="EBC8DE52" w:tentative="1">
      <w:start w:val="1"/>
      <w:numFmt w:val="decimal"/>
      <w:lvlText w:val="%4."/>
      <w:lvlJc w:val="left"/>
      <w:pPr>
        <w:tabs>
          <w:tab w:val="num" w:pos="2880"/>
        </w:tabs>
        <w:ind w:left="2880" w:hanging="360"/>
      </w:pPr>
    </w:lvl>
    <w:lvl w:ilvl="4" w:tplc="6F50E5E0" w:tentative="1">
      <w:start w:val="1"/>
      <w:numFmt w:val="decimal"/>
      <w:lvlText w:val="%5."/>
      <w:lvlJc w:val="left"/>
      <w:pPr>
        <w:tabs>
          <w:tab w:val="num" w:pos="3600"/>
        </w:tabs>
        <w:ind w:left="3600" w:hanging="360"/>
      </w:pPr>
    </w:lvl>
    <w:lvl w:ilvl="5" w:tplc="830605F2" w:tentative="1">
      <w:start w:val="1"/>
      <w:numFmt w:val="decimal"/>
      <w:lvlText w:val="%6."/>
      <w:lvlJc w:val="left"/>
      <w:pPr>
        <w:tabs>
          <w:tab w:val="num" w:pos="4320"/>
        </w:tabs>
        <w:ind w:left="4320" w:hanging="360"/>
      </w:pPr>
    </w:lvl>
    <w:lvl w:ilvl="6" w:tplc="64209272" w:tentative="1">
      <w:start w:val="1"/>
      <w:numFmt w:val="decimal"/>
      <w:lvlText w:val="%7."/>
      <w:lvlJc w:val="left"/>
      <w:pPr>
        <w:tabs>
          <w:tab w:val="num" w:pos="5040"/>
        </w:tabs>
        <w:ind w:left="5040" w:hanging="360"/>
      </w:pPr>
    </w:lvl>
    <w:lvl w:ilvl="7" w:tplc="A3FEB70A" w:tentative="1">
      <w:start w:val="1"/>
      <w:numFmt w:val="decimal"/>
      <w:lvlText w:val="%8."/>
      <w:lvlJc w:val="left"/>
      <w:pPr>
        <w:tabs>
          <w:tab w:val="num" w:pos="5760"/>
        </w:tabs>
        <w:ind w:left="5760" w:hanging="360"/>
      </w:pPr>
    </w:lvl>
    <w:lvl w:ilvl="8" w:tplc="8C3A1830" w:tentative="1">
      <w:start w:val="1"/>
      <w:numFmt w:val="decimal"/>
      <w:lvlText w:val="%9."/>
      <w:lvlJc w:val="left"/>
      <w:pPr>
        <w:tabs>
          <w:tab w:val="num" w:pos="6480"/>
        </w:tabs>
        <w:ind w:left="6480" w:hanging="360"/>
      </w:pPr>
    </w:lvl>
  </w:abstractNum>
  <w:abstractNum w:abstractNumId="7" w15:restartNumberingAfterBreak="0">
    <w:nsid w:val="15E531E1"/>
    <w:multiLevelType w:val="hybridMultilevel"/>
    <w:tmpl w:val="67C467C4"/>
    <w:lvl w:ilvl="0" w:tplc="57CC9FB6">
      <w:start w:val="1"/>
      <w:numFmt w:val="decimal"/>
      <w:lvlText w:val="%1."/>
      <w:lvlJc w:val="left"/>
      <w:pPr>
        <w:tabs>
          <w:tab w:val="num" w:pos="720"/>
        </w:tabs>
        <w:ind w:left="720" w:hanging="360"/>
      </w:pPr>
    </w:lvl>
    <w:lvl w:ilvl="1" w:tplc="8880217E" w:tentative="1">
      <w:start w:val="1"/>
      <w:numFmt w:val="decimal"/>
      <w:lvlText w:val="%2."/>
      <w:lvlJc w:val="left"/>
      <w:pPr>
        <w:tabs>
          <w:tab w:val="num" w:pos="1440"/>
        </w:tabs>
        <w:ind w:left="1440" w:hanging="360"/>
      </w:pPr>
    </w:lvl>
    <w:lvl w:ilvl="2" w:tplc="4DCE411C" w:tentative="1">
      <w:start w:val="1"/>
      <w:numFmt w:val="decimal"/>
      <w:lvlText w:val="%3."/>
      <w:lvlJc w:val="left"/>
      <w:pPr>
        <w:tabs>
          <w:tab w:val="num" w:pos="2160"/>
        </w:tabs>
        <w:ind w:left="2160" w:hanging="360"/>
      </w:pPr>
    </w:lvl>
    <w:lvl w:ilvl="3" w:tplc="3F7CEA4A" w:tentative="1">
      <w:start w:val="1"/>
      <w:numFmt w:val="decimal"/>
      <w:lvlText w:val="%4."/>
      <w:lvlJc w:val="left"/>
      <w:pPr>
        <w:tabs>
          <w:tab w:val="num" w:pos="2880"/>
        </w:tabs>
        <w:ind w:left="2880" w:hanging="360"/>
      </w:pPr>
    </w:lvl>
    <w:lvl w:ilvl="4" w:tplc="AE661564" w:tentative="1">
      <w:start w:val="1"/>
      <w:numFmt w:val="decimal"/>
      <w:lvlText w:val="%5."/>
      <w:lvlJc w:val="left"/>
      <w:pPr>
        <w:tabs>
          <w:tab w:val="num" w:pos="3600"/>
        </w:tabs>
        <w:ind w:left="3600" w:hanging="360"/>
      </w:pPr>
    </w:lvl>
    <w:lvl w:ilvl="5" w:tplc="1F96472A" w:tentative="1">
      <w:start w:val="1"/>
      <w:numFmt w:val="decimal"/>
      <w:lvlText w:val="%6."/>
      <w:lvlJc w:val="left"/>
      <w:pPr>
        <w:tabs>
          <w:tab w:val="num" w:pos="4320"/>
        </w:tabs>
        <w:ind w:left="4320" w:hanging="360"/>
      </w:pPr>
    </w:lvl>
    <w:lvl w:ilvl="6" w:tplc="67A22398" w:tentative="1">
      <w:start w:val="1"/>
      <w:numFmt w:val="decimal"/>
      <w:lvlText w:val="%7."/>
      <w:lvlJc w:val="left"/>
      <w:pPr>
        <w:tabs>
          <w:tab w:val="num" w:pos="5040"/>
        </w:tabs>
        <w:ind w:left="5040" w:hanging="360"/>
      </w:pPr>
    </w:lvl>
    <w:lvl w:ilvl="7" w:tplc="C3647E76" w:tentative="1">
      <w:start w:val="1"/>
      <w:numFmt w:val="decimal"/>
      <w:lvlText w:val="%8."/>
      <w:lvlJc w:val="left"/>
      <w:pPr>
        <w:tabs>
          <w:tab w:val="num" w:pos="5760"/>
        </w:tabs>
        <w:ind w:left="5760" w:hanging="360"/>
      </w:pPr>
    </w:lvl>
    <w:lvl w:ilvl="8" w:tplc="DD9C4490" w:tentative="1">
      <w:start w:val="1"/>
      <w:numFmt w:val="decimal"/>
      <w:lvlText w:val="%9."/>
      <w:lvlJc w:val="left"/>
      <w:pPr>
        <w:tabs>
          <w:tab w:val="num" w:pos="6480"/>
        </w:tabs>
        <w:ind w:left="6480" w:hanging="360"/>
      </w:pPr>
    </w:lvl>
  </w:abstractNum>
  <w:abstractNum w:abstractNumId="8"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AA42E8"/>
    <w:multiLevelType w:val="multilevel"/>
    <w:tmpl w:val="5950E56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757929"/>
    <w:multiLevelType w:val="hybridMultilevel"/>
    <w:tmpl w:val="BD54F900"/>
    <w:lvl w:ilvl="0" w:tplc="65B41964">
      <w:start w:val="1"/>
      <w:numFmt w:val="decimal"/>
      <w:lvlText w:val="1.%1."/>
      <w:lvlJc w:val="left"/>
      <w:pPr>
        <w:tabs>
          <w:tab w:val="num" w:pos="113"/>
        </w:tabs>
        <w:ind w:left="624"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40230"/>
    <w:multiLevelType w:val="hybridMultilevel"/>
    <w:tmpl w:val="2EE69A82"/>
    <w:lvl w:ilvl="0" w:tplc="01DCBA0C">
      <w:start w:val="1"/>
      <w:numFmt w:val="decimal"/>
      <w:lvlText w:val="%1."/>
      <w:lvlJc w:val="left"/>
      <w:pPr>
        <w:tabs>
          <w:tab w:val="num" w:pos="720"/>
        </w:tabs>
        <w:ind w:left="720" w:hanging="360"/>
      </w:pPr>
    </w:lvl>
    <w:lvl w:ilvl="1" w:tplc="086EB5EC" w:tentative="1">
      <w:start w:val="1"/>
      <w:numFmt w:val="decimal"/>
      <w:lvlText w:val="%2."/>
      <w:lvlJc w:val="left"/>
      <w:pPr>
        <w:tabs>
          <w:tab w:val="num" w:pos="1440"/>
        </w:tabs>
        <w:ind w:left="1440" w:hanging="360"/>
      </w:pPr>
    </w:lvl>
    <w:lvl w:ilvl="2" w:tplc="D010ADAC" w:tentative="1">
      <w:start w:val="1"/>
      <w:numFmt w:val="decimal"/>
      <w:lvlText w:val="%3."/>
      <w:lvlJc w:val="left"/>
      <w:pPr>
        <w:tabs>
          <w:tab w:val="num" w:pos="2160"/>
        </w:tabs>
        <w:ind w:left="2160" w:hanging="360"/>
      </w:pPr>
    </w:lvl>
    <w:lvl w:ilvl="3" w:tplc="1E10A29C" w:tentative="1">
      <w:start w:val="1"/>
      <w:numFmt w:val="decimal"/>
      <w:lvlText w:val="%4."/>
      <w:lvlJc w:val="left"/>
      <w:pPr>
        <w:tabs>
          <w:tab w:val="num" w:pos="2880"/>
        </w:tabs>
        <w:ind w:left="2880" w:hanging="360"/>
      </w:pPr>
    </w:lvl>
    <w:lvl w:ilvl="4" w:tplc="B92C4B7C" w:tentative="1">
      <w:start w:val="1"/>
      <w:numFmt w:val="decimal"/>
      <w:lvlText w:val="%5."/>
      <w:lvlJc w:val="left"/>
      <w:pPr>
        <w:tabs>
          <w:tab w:val="num" w:pos="3600"/>
        </w:tabs>
        <w:ind w:left="3600" w:hanging="360"/>
      </w:pPr>
    </w:lvl>
    <w:lvl w:ilvl="5" w:tplc="5B820BD0" w:tentative="1">
      <w:start w:val="1"/>
      <w:numFmt w:val="decimal"/>
      <w:lvlText w:val="%6."/>
      <w:lvlJc w:val="left"/>
      <w:pPr>
        <w:tabs>
          <w:tab w:val="num" w:pos="4320"/>
        </w:tabs>
        <w:ind w:left="4320" w:hanging="360"/>
      </w:pPr>
    </w:lvl>
    <w:lvl w:ilvl="6" w:tplc="AF42FBF0" w:tentative="1">
      <w:start w:val="1"/>
      <w:numFmt w:val="decimal"/>
      <w:lvlText w:val="%7."/>
      <w:lvlJc w:val="left"/>
      <w:pPr>
        <w:tabs>
          <w:tab w:val="num" w:pos="5040"/>
        </w:tabs>
        <w:ind w:left="5040" w:hanging="360"/>
      </w:pPr>
    </w:lvl>
    <w:lvl w:ilvl="7" w:tplc="DEC6D344" w:tentative="1">
      <w:start w:val="1"/>
      <w:numFmt w:val="decimal"/>
      <w:lvlText w:val="%8."/>
      <w:lvlJc w:val="left"/>
      <w:pPr>
        <w:tabs>
          <w:tab w:val="num" w:pos="5760"/>
        </w:tabs>
        <w:ind w:left="5760" w:hanging="360"/>
      </w:pPr>
    </w:lvl>
    <w:lvl w:ilvl="8" w:tplc="7EBEADB6" w:tentative="1">
      <w:start w:val="1"/>
      <w:numFmt w:val="decimal"/>
      <w:lvlText w:val="%9."/>
      <w:lvlJc w:val="left"/>
      <w:pPr>
        <w:tabs>
          <w:tab w:val="num" w:pos="6480"/>
        </w:tabs>
        <w:ind w:left="6480" w:hanging="360"/>
      </w:pPr>
    </w:lvl>
  </w:abstractNum>
  <w:abstractNum w:abstractNumId="17"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8"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B41BFB"/>
    <w:multiLevelType w:val="hybridMultilevel"/>
    <w:tmpl w:val="34C612E6"/>
    <w:lvl w:ilvl="0" w:tplc="6F70744C">
      <w:start w:val="1"/>
      <w:numFmt w:val="decimal"/>
      <w:lvlText w:val="2.%1."/>
      <w:lvlJc w:val="left"/>
      <w:pPr>
        <w:tabs>
          <w:tab w:val="num" w:pos="113"/>
        </w:tabs>
        <w:ind w:left="624"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9"/>
  </w:num>
  <w:num w:numId="4">
    <w:abstractNumId w:val="21"/>
  </w:num>
  <w:num w:numId="5">
    <w:abstractNumId w:val="14"/>
  </w:num>
  <w:num w:numId="6">
    <w:abstractNumId w:val="4"/>
  </w:num>
  <w:num w:numId="7">
    <w:abstractNumId w:val="5"/>
  </w:num>
  <w:num w:numId="8">
    <w:abstractNumId w:val="18"/>
  </w:num>
  <w:num w:numId="9">
    <w:abstractNumId w:val="19"/>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0"/>
  </w:num>
  <w:num w:numId="13">
    <w:abstractNumId w:val="11"/>
  </w:num>
  <w:num w:numId="14">
    <w:abstractNumId w:val="2"/>
  </w:num>
  <w:num w:numId="15">
    <w:abstractNumId w:val="15"/>
  </w:num>
  <w:num w:numId="16">
    <w:abstractNumId w:val="8"/>
  </w:num>
  <w:num w:numId="17">
    <w:abstractNumId w:val="16"/>
  </w:num>
  <w:num w:numId="18">
    <w:abstractNumId w:val="6"/>
  </w:num>
  <w:num w:numId="19">
    <w:abstractNumId w:val="3"/>
  </w:num>
  <w:num w:numId="20">
    <w:abstractNumId w:val="7"/>
  </w:num>
  <w:num w:numId="21">
    <w:abstractNumId w:val="13"/>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304"/>
    <w:rsid w:val="0001469D"/>
    <w:rsid w:val="00015454"/>
    <w:rsid w:val="00024EC8"/>
    <w:rsid w:val="00034BD7"/>
    <w:rsid w:val="00042D7A"/>
    <w:rsid w:val="00056E97"/>
    <w:rsid w:val="00061221"/>
    <w:rsid w:val="00062B66"/>
    <w:rsid w:val="000670FF"/>
    <w:rsid w:val="0006711D"/>
    <w:rsid w:val="000946E2"/>
    <w:rsid w:val="00096927"/>
    <w:rsid w:val="000A414B"/>
    <w:rsid w:val="000A545C"/>
    <w:rsid w:val="000B40B8"/>
    <w:rsid w:val="000B73B9"/>
    <w:rsid w:val="000C678C"/>
    <w:rsid w:val="000D405C"/>
    <w:rsid w:val="000D634C"/>
    <w:rsid w:val="000E7782"/>
    <w:rsid w:val="000F1CBE"/>
    <w:rsid w:val="000F61FB"/>
    <w:rsid w:val="0010160B"/>
    <w:rsid w:val="001027DD"/>
    <w:rsid w:val="001038BC"/>
    <w:rsid w:val="00106777"/>
    <w:rsid w:val="00113AFE"/>
    <w:rsid w:val="0011619E"/>
    <w:rsid w:val="001169F9"/>
    <w:rsid w:val="001210A9"/>
    <w:rsid w:val="00121906"/>
    <w:rsid w:val="00121983"/>
    <w:rsid w:val="00123E7F"/>
    <w:rsid w:val="00135D1F"/>
    <w:rsid w:val="00146ADC"/>
    <w:rsid w:val="001479D1"/>
    <w:rsid w:val="0015124A"/>
    <w:rsid w:val="001566C9"/>
    <w:rsid w:val="001567C0"/>
    <w:rsid w:val="00157384"/>
    <w:rsid w:val="00162F52"/>
    <w:rsid w:val="00170714"/>
    <w:rsid w:val="001756D2"/>
    <w:rsid w:val="00180C42"/>
    <w:rsid w:val="00183A38"/>
    <w:rsid w:val="001853B2"/>
    <w:rsid w:val="00185EB3"/>
    <w:rsid w:val="001875A5"/>
    <w:rsid w:val="001903C6"/>
    <w:rsid w:val="00190BBF"/>
    <w:rsid w:val="00193495"/>
    <w:rsid w:val="001A3BC4"/>
    <w:rsid w:val="001C3CD1"/>
    <w:rsid w:val="001C7F8F"/>
    <w:rsid w:val="001D1968"/>
    <w:rsid w:val="001E0C16"/>
    <w:rsid w:val="001E13EE"/>
    <w:rsid w:val="001E4557"/>
    <w:rsid w:val="001E61D6"/>
    <w:rsid w:val="00202EE1"/>
    <w:rsid w:val="00203BF7"/>
    <w:rsid w:val="0021002C"/>
    <w:rsid w:val="00212C12"/>
    <w:rsid w:val="002155ED"/>
    <w:rsid w:val="002172BA"/>
    <w:rsid w:val="00217A54"/>
    <w:rsid w:val="00226810"/>
    <w:rsid w:val="00247EE1"/>
    <w:rsid w:val="00252916"/>
    <w:rsid w:val="002564A5"/>
    <w:rsid w:val="002637DF"/>
    <w:rsid w:val="0026630A"/>
    <w:rsid w:val="0027073B"/>
    <w:rsid w:val="00270C48"/>
    <w:rsid w:val="00270CBA"/>
    <w:rsid w:val="00285934"/>
    <w:rsid w:val="002861A4"/>
    <w:rsid w:val="00287AAE"/>
    <w:rsid w:val="002A15AA"/>
    <w:rsid w:val="002B499C"/>
    <w:rsid w:val="002C77FC"/>
    <w:rsid w:val="002D1C03"/>
    <w:rsid w:val="002E3CAD"/>
    <w:rsid w:val="002E5444"/>
    <w:rsid w:val="003136AC"/>
    <w:rsid w:val="00317800"/>
    <w:rsid w:val="003252C6"/>
    <w:rsid w:val="00330AE9"/>
    <w:rsid w:val="0033335B"/>
    <w:rsid w:val="00336BF8"/>
    <w:rsid w:val="00337A1F"/>
    <w:rsid w:val="0034379A"/>
    <w:rsid w:val="00344C98"/>
    <w:rsid w:val="003462B5"/>
    <w:rsid w:val="003528D5"/>
    <w:rsid w:val="00364F92"/>
    <w:rsid w:val="00366417"/>
    <w:rsid w:val="00373FD5"/>
    <w:rsid w:val="003821DC"/>
    <w:rsid w:val="003870D2"/>
    <w:rsid w:val="003872B8"/>
    <w:rsid w:val="00391E5A"/>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26BD3"/>
    <w:rsid w:val="00427898"/>
    <w:rsid w:val="00430C00"/>
    <w:rsid w:val="00431451"/>
    <w:rsid w:val="00434157"/>
    <w:rsid w:val="00443AEE"/>
    <w:rsid w:val="00445A88"/>
    <w:rsid w:val="00447E93"/>
    <w:rsid w:val="004525FE"/>
    <w:rsid w:val="00454318"/>
    <w:rsid w:val="004545E3"/>
    <w:rsid w:val="004628CC"/>
    <w:rsid w:val="004671B7"/>
    <w:rsid w:val="004852E5"/>
    <w:rsid w:val="00490DEA"/>
    <w:rsid w:val="004911E9"/>
    <w:rsid w:val="004918B6"/>
    <w:rsid w:val="0049324B"/>
    <w:rsid w:val="004A79B2"/>
    <w:rsid w:val="004B38DB"/>
    <w:rsid w:val="004C06E4"/>
    <w:rsid w:val="004E1BFD"/>
    <w:rsid w:val="00513772"/>
    <w:rsid w:val="00516FEE"/>
    <w:rsid w:val="0052255B"/>
    <w:rsid w:val="00522D1B"/>
    <w:rsid w:val="00530466"/>
    <w:rsid w:val="005363EC"/>
    <w:rsid w:val="00543427"/>
    <w:rsid w:val="0054527F"/>
    <w:rsid w:val="005456E0"/>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B6989"/>
    <w:rsid w:val="005C0CF0"/>
    <w:rsid w:val="005C2C85"/>
    <w:rsid w:val="005D0F8C"/>
    <w:rsid w:val="00602224"/>
    <w:rsid w:val="006028C8"/>
    <w:rsid w:val="0062300E"/>
    <w:rsid w:val="00627EC5"/>
    <w:rsid w:val="006357A7"/>
    <w:rsid w:val="00640733"/>
    <w:rsid w:val="00641D0A"/>
    <w:rsid w:val="0064510F"/>
    <w:rsid w:val="00663EF5"/>
    <w:rsid w:val="006657E4"/>
    <w:rsid w:val="00665927"/>
    <w:rsid w:val="00673854"/>
    <w:rsid w:val="00674D0D"/>
    <w:rsid w:val="0067507C"/>
    <w:rsid w:val="0067584F"/>
    <w:rsid w:val="00685F5F"/>
    <w:rsid w:val="00690997"/>
    <w:rsid w:val="00690C2F"/>
    <w:rsid w:val="006A0B75"/>
    <w:rsid w:val="006A14EC"/>
    <w:rsid w:val="006B1485"/>
    <w:rsid w:val="006C0C00"/>
    <w:rsid w:val="006C529F"/>
    <w:rsid w:val="006F7AB8"/>
    <w:rsid w:val="00706A52"/>
    <w:rsid w:val="00714AA6"/>
    <w:rsid w:val="00715C1E"/>
    <w:rsid w:val="007430DC"/>
    <w:rsid w:val="007464C2"/>
    <w:rsid w:val="007558F6"/>
    <w:rsid w:val="00757138"/>
    <w:rsid w:val="00760CF2"/>
    <w:rsid w:val="00783BB3"/>
    <w:rsid w:val="00785FF6"/>
    <w:rsid w:val="00793981"/>
    <w:rsid w:val="007A358C"/>
    <w:rsid w:val="007C2649"/>
    <w:rsid w:val="007C31AB"/>
    <w:rsid w:val="007D4AEA"/>
    <w:rsid w:val="007D7154"/>
    <w:rsid w:val="007D767A"/>
    <w:rsid w:val="007E168B"/>
    <w:rsid w:val="007E277B"/>
    <w:rsid w:val="007F7B41"/>
    <w:rsid w:val="008021C1"/>
    <w:rsid w:val="008106F1"/>
    <w:rsid w:val="00810A9E"/>
    <w:rsid w:val="00813566"/>
    <w:rsid w:val="008153B1"/>
    <w:rsid w:val="00823A1B"/>
    <w:rsid w:val="00825F28"/>
    <w:rsid w:val="00831C5A"/>
    <w:rsid w:val="00843BF4"/>
    <w:rsid w:val="00845599"/>
    <w:rsid w:val="00847979"/>
    <w:rsid w:val="008513D9"/>
    <w:rsid w:val="00851639"/>
    <w:rsid w:val="00855A40"/>
    <w:rsid w:val="00860E74"/>
    <w:rsid w:val="0086722A"/>
    <w:rsid w:val="00871FF3"/>
    <w:rsid w:val="00881A75"/>
    <w:rsid w:val="0088276B"/>
    <w:rsid w:val="00885988"/>
    <w:rsid w:val="008923CC"/>
    <w:rsid w:val="008941EF"/>
    <w:rsid w:val="00896F42"/>
    <w:rsid w:val="008B7A83"/>
    <w:rsid w:val="008C2A53"/>
    <w:rsid w:val="008D2F86"/>
    <w:rsid w:val="008D7E89"/>
    <w:rsid w:val="008E45EC"/>
    <w:rsid w:val="008F3ECF"/>
    <w:rsid w:val="00907E92"/>
    <w:rsid w:val="00911161"/>
    <w:rsid w:val="00921161"/>
    <w:rsid w:val="009232E2"/>
    <w:rsid w:val="009260DB"/>
    <w:rsid w:val="0093213D"/>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B6988"/>
    <w:rsid w:val="009C426C"/>
    <w:rsid w:val="009C476E"/>
    <w:rsid w:val="009E0C61"/>
    <w:rsid w:val="009E441D"/>
    <w:rsid w:val="009E67E1"/>
    <w:rsid w:val="00A11002"/>
    <w:rsid w:val="00A21358"/>
    <w:rsid w:val="00A30CD4"/>
    <w:rsid w:val="00A46DED"/>
    <w:rsid w:val="00A47870"/>
    <w:rsid w:val="00A57539"/>
    <w:rsid w:val="00A60629"/>
    <w:rsid w:val="00A729EB"/>
    <w:rsid w:val="00A80552"/>
    <w:rsid w:val="00A83E45"/>
    <w:rsid w:val="00A864EF"/>
    <w:rsid w:val="00A96A04"/>
    <w:rsid w:val="00AA6FDC"/>
    <w:rsid w:val="00AB0084"/>
    <w:rsid w:val="00AB6FBC"/>
    <w:rsid w:val="00AC3B1C"/>
    <w:rsid w:val="00AC4873"/>
    <w:rsid w:val="00AE0CB9"/>
    <w:rsid w:val="00AE4F49"/>
    <w:rsid w:val="00AE7ADF"/>
    <w:rsid w:val="00AE7DA7"/>
    <w:rsid w:val="00AF2404"/>
    <w:rsid w:val="00B012E8"/>
    <w:rsid w:val="00B016DD"/>
    <w:rsid w:val="00B028A5"/>
    <w:rsid w:val="00B032EF"/>
    <w:rsid w:val="00B05D81"/>
    <w:rsid w:val="00B073F9"/>
    <w:rsid w:val="00B12881"/>
    <w:rsid w:val="00B13A1E"/>
    <w:rsid w:val="00B3219C"/>
    <w:rsid w:val="00B32D50"/>
    <w:rsid w:val="00B33D9E"/>
    <w:rsid w:val="00B41606"/>
    <w:rsid w:val="00B418FB"/>
    <w:rsid w:val="00B432F7"/>
    <w:rsid w:val="00B44258"/>
    <w:rsid w:val="00B4703E"/>
    <w:rsid w:val="00B47239"/>
    <w:rsid w:val="00B47FA7"/>
    <w:rsid w:val="00B51452"/>
    <w:rsid w:val="00B52BEE"/>
    <w:rsid w:val="00B553C5"/>
    <w:rsid w:val="00B607ED"/>
    <w:rsid w:val="00B64FAF"/>
    <w:rsid w:val="00B657D5"/>
    <w:rsid w:val="00B712E4"/>
    <w:rsid w:val="00B91CF4"/>
    <w:rsid w:val="00B96CF2"/>
    <w:rsid w:val="00BA038F"/>
    <w:rsid w:val="00BA37A4"/>
    <w:rsid w:val="00BA48FB"/>
    <w:rsid w:val="00BB6A36"/>
    <w:rsid w:val="00BC4FBE"/>
    <w:rsid w:val="00BC6AB7"/>
    <w:rsid w:val="00BD5235"/>
    <w:rsid w:val="00BE0243"/>
    <w:rsid w:val="00BE3BCA"/>
    <w:rsid w:val="00BF3FB5"/>
    <w:rsid w:val="00BF58CD"/>
    <w:rsid w:val="00BF77FB"/>
    <w:rsid w:val="00C0024F"/>
    <w:rsid w:val="00C068F7"/>
    <w:rsid w:val="00C073F5"/>
    <w:rsid w:val="00C1067A"/>
    <w:rsid w:val="00C1192D"/>
    <w:rsid w:val="00C13BE4"/>
    <w:rsid w:val="00C1540F"/>
    <w:rsid w:val="00C31087"/>
    <w:rsid w:val="00C433C5"/>
    <w:rsid w:val="00C44B71"/>
    <w:rsid w:val="00C45583"/>
    <w:rsid w:val="00C46FB5"/>
    <w:rsid w:val="00C47B4A"/>
    <w:rsid w:val="00C54B75"/>
    <w:rsid w:val="00C604DB"/>
    <w:rsid w:val="00C61FF5"/>
    <w:rsid w:val="00C67C8F"/>
    <w:rsid w:val="00C8006D"/>
    <w:rsid w:val="00C9124C"/>
    <w:rsid w:val="00C916D6"/>
    <w:rsid w:val="00C962A0"/>
    <w:rsid w:val="00C96706"/>
    <w:rsid w:val="00CA2972"/>
    <w:rsid w:val="00CB1977"/>
    <w:rsid w:val="00CB1C1D"/>
    <w:rsid w:val="00CC5387"/>
    <w:rsid w:val="00CC5FAD"/>
    <w:rsid w:val="00CC711B"/>
    <w:rsid w:val="00CC76DD"/>
    <w:rsid w:val="00CD121F"/>
    <w:rsid w:val="00CD3135"/>
    <w:rsid w:val="00CD5B85"/>
    <w:rsid w:val="00D06523"/>
    <w:rsid w:val="00D12728"/>
    <w:rsid w:val="00D127F7"/>
    <w:rsid w:val="00D36FB2"/>
    <w:rsid w:val="00D40168"/>
    <w:rsid w:val="00D44D19"/>
    <w:rsid w:val="00D51E70"/>
    <w:rsid w:val="00D529B4"/>
    <w:rsid w:val="00D547B7"/>
    <w:rsid w:val="00D60ABD"/>
    <w:rsid w:val="00D76B02"/>
    <w:rsid w:val="00D806AD"/>
    <w:rsid w:val="00D962B0"/>
    <w:rsid w:val="00DA1532"/>
    <w:rsid w:val="00DA4A28"/>
    <w:rsid w:val="00DA676B"/>
    <w:rsid w:val="00DB4420"/>
    <w:rsid w:val="00DC09A1"/>
    <w:rsid w:val="00DD7B1A"/>
    <w:rsid w:val="00DD7CF7"/>
    <w:rsid w:val="00DE25EB"/>
    <w:rsid w:val="00DE43CB"/>
    <w:rsid w:val="00DE4FE5"/>
    <w:rsid w:val="00DE615E"/>
    <w:rsid w:val="00DF348D"/>
    <w:rsid w:val="00DF4CAE"/>
    <w:rsid w:val="00DF657F"/>
    <w:rsid w:val="00E01BCB"/>
    <w:rsid w:val="00E02331"/>
    <w:rsid w:val="00E02DF8"/>
    <w:rsid w:val="00E03CE6"/>
    <w:rsid w:val="00E30564"/>
    <w:rsid w:val="00E37F25"/>
    <w:rsid w:val="00E40C4A"/>
    <w:rsid w:val="00E4328F"/>
    <w:rsid w:val="00E44790"/>
    <w:rsid w:val="00E5547C"/>
    <w:rsid w:val="00E574CC"/>
    <w:rsid w:val="00E67BD6"/>
    <w:rsid w:val="00E745A6"/>
    <w:rsid w:val="00E76E6A"/>
    <w:rsid w:val="00E7787D"/>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32625"/>
    <w:rsid w:val="00F34CA3"/>
    <w:rsid w:val="00F351F4"/>
    <w:rsid w:val="00F3780D"/>
    <w:rsid w:val="00F447DB"/>
    <w:rsid w:val="00F51B88"/>
    <w:rsid w:val="00F524EC"/>
    <w:rsid w:val="00F5590D"/>
    <w:rsid w:val="00F63ED5"/>
    <w:rsid w:val="00F67B93"/>
    <w:rsid w:val="00F726C9"/>
    <w:rsid w:val="00F75B24"/>
    <w:rsid w:val="00F75BC3"/>
    <w:rsid w:val="00F8179B"/>
    <w:rsid w:val="00FA0320"/>
    <w:rsid w:val="00FA1E07"/>
    <w:rsid w:val="00FA4AF1"/>
    <w:rsid w:val="00FB3AE9"/>
    <w:rsid w:val="00FB3B0D"/>
    <w:rsid w:val="00FC1EFA"/>
    <w:rsid w:val="00FC3C33"/>
    <w:rsid w:val="00FC3C5C"/>
    <w:rsid w:val="00FD20B5"/>
    <w:rsid w:val="00FD3736"/>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NormalWeb">
    <w:name w:val="Normal (Web)"/>
    <w:basedOn w:val="Normal"/>
    <w:uiPriority w:val="99"/>
    <w:semiHidden/>
    <w:unhideWhenUsed/>
    <w:rsid w:val="00C9124C"/>
    <w:pPr>
      <w:suppressAutoHyphens w:val="0"/>
      <w:spacing w:before="100" w:beforeAutospacing="1" w:after="100" w:afterAutospacing="1"/>
    </w:pPr>
    <w:rPr>
      <w:rFonts w:ascii="Times New Roman" w:hAnsi="Times New Roman"/>
      <w:sz w:val="24"/>
      <w:szCs w:val="24"/>
      <w:lang w:val="en-SG" w:eastAsia="en-SG"/>
    </w:rPr>
  </w:style>
  <w:style w:type="paragraph" w:styleId="ListParagraph">
    <w:name w:val="List Paragraph"/>
    <w:basedOn w:val="Normal"/>
    <w:uiPriority w:val="34"/>
    <w:qFormat/>
    <w:rsid w:val="00C9124C"/>
    <w:pPr>
      <w:suppressAutoHyphens w:val="0"/>
      <w:ind w:left="720"/>
      <w:contextualSpacing/>
    </w:pPr>
    <w:rPr>
      <w:rFonts w:ascii="Times New Roman" w:hAnsi="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109813750">
      <w:bodyDiv w:val="1"/>
      <w:marLeft w:val="0"/>
      <w:marRight w:val="0"/>
      <w:marTop w:val="0"/>
      <w:marBottom w:val="0"/>
      <w:divBdr>
        <w:top w:val="none" w:sz="0" w:space="0" w:color="auto"/>
        <w:left w:val="none" w:sz="0" w:space="0" w:color="auto"/>
        <w:bottom w:val="none" w:sz="0" w:space="0" w:color="auto"/>
        <w:right w:val="none" w:sz="0" w:space="0" w:color="auto"/>
      </w:divBdr>
      <w:divsChild>
        <w:div w:id="1524590421">
          <w:marLeft w:val="720"/>
          <w:marRight w:val="0"/>
          <w:marTop w:val="120"/>
          <w:marBottom w:val="120"/>
          <w:divBdr>
            <w:top w:val="none" w:sz="0" w:space="0" w:color="auto"/>
            <w:left w:val="none" w:sz="0" w:space="0" w:color="auto"/>
            <w:bottom w:val="none" w:sz="0" w:space="0" w:color="auto"/>
            <w:right w:val="none" w:sz="0" w:space="0" w:color="auto"/>
          </w:divBdr>
        </w:div>
        <w:div w:id="1326085678">
          <w:marLeft w:val="720"/>
          <w:marRight w:val="0"/>
          <w:marTop w:val="120"/>
          <w:marBottom w:val="120"/>
          <w:divBdr>
            <w:top w:val="none" w:sz="0" w:space="0" w:color="auto"/>
            <w:left w:val="none" w:sz="0" w:space="0" w:color="auto"/>
            <w:bottom w:val="none" w:sz="0" w:space="0" w:color="auto"/>
            <w:right w:val="none" w:sz="0" w:space="0" w:color="auto"/>
          </w:divBdr>
        </w:div>
        <w:div w:id="1109858514">
          <w:marLeft w:val="720"/>
          <w:marRight w:val="0"/>
          <w:marTop w:val="120"/>
          <w:marBottom w:val="120"/>
          <w:divBdr>
            <w:top w:val="none" w:sz="0" w:space="0" w:color="auto"/>
            <w:left w:val="none" w:sz="0" w:space="0" w:color="auto"/>
            <w:bottom w:val="none" w:sz="0" w:space="0" w:color="auto"/>
            <w:right w:val="none" w:sz="0" w:space="0" w:color="auto"/>
          </w:divBdr>
        </w:div>
        <w:div w:id="1169641246">
          <w:marLeft w:val="720"/>
          <w:marRight w:val="0"/>
          <w:marTop w:val="120"/>
          <w:marBottom w:val="120"/>
          <w:divBdr>
            <w:top w:val="none" w:sz="0" w:space="0" w:color="auto"/>
            <w:left w:val="none" w:sz="0" w:space="0" w:color="auto"/>
            <w:bottom w:val="none" w:sz="0" w:space="0" w:color="auto"/>
            <w:right w:val="none" w:sz="0" w:space="0" w:color="auto"/>
          </w:divBdr>
        </w:div>
      </w:divsChild>
    </w:div>
    <w:div w:id="1316884196">
      <w:bodyDiv w:val="1"/>
      <w:marLeft w:val="0"/>
      <w:marRight w:val="0"/>
      <w:marTop w:val="0"/>
      <w:marBottom w:val="0"/>
      <w:divBdr>
        <w:top w:val="none" w:sz="0" w:space="0" w:color="auto"/>
        <w:left w:val="none" w:sz="0" w:space="0" w:color="auto"/>
        <w:bottom w:val="none" w:sz="0" w:space="0" w:color="auto"/>
        <w:right w:val="none" w:sz="0" w:space="0" w:color="auto"/>
      </w:divBdr>
      <w:divsChild>
        <w:div w:id="48193897">
          <w:marLeft w:val="720"/>
          <w:marRight w:val="0"/>
          <w:marTop w:val="288"/>
          <w:marBottom w:val="0"/>
          <w:divBdr>
            <w:top w:val="none" w:sz="0" w:space="0" w:color="auto"/>
            <w:left w:val="none" w:sz="0" w:space="0" w:color="auto"/>
            <w:bottom w:val="none" w:sz="0" w:space="0" w:color="auto"/>
            <w:right w:val="none" w:sz="0" w:space="0" w:color="auto"/>
          </w:divBdr>
        </w:div>
        <w:div w:id="742602564">
          <w:marLeft w:val="720"/>
          <w:marRight w:val="0"/>
          <w:marTop w:val="288"/>
          <w:marBottom w:val="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426145664">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627540674">
      <w:bodyDiv w:val="1"/>
      <w:marLeft w:val="0"/>
      <w:marRight w:val="0"/>
      <w:marTop w:val="0"/>
      <w:marBottom w:val="0"/>
      <w:divBdr>
        <w:top w:val="none" w:sz="0" w:space="0" w:color="auto"/>
        <w:left w:val="none" w:sz="0" w:space="0" w:color="auto"/>
        <w:bottom w:val="none" w:sz="0" w:space="0" w:color="auto"/>
        <w:right w:val="none" w:sz="0" w:space="0" w:color="auto"/>
      </w:divBdr>
      <w:divsChild>
        <w:div w:id="2102290456">
          <w:marLeft w:val="720"/>
          <w:marRight w:val="0"/>
          <w:marTop w:val="120"/>
          <w:marBottom w:val="120"/>
          <w:divBdr>
            <w:top w:val="none" w:sz="0" w:space="0" w:color="auto"/>
            <w:left w:val="none" w:sz="0" w:space="0" w:color="auto"/>
            <w:bottom w:val="none" w:sz="0" w:space="0" w:color="auto"/>
            <w:right w:val="none" w:sz="0" w:space="0" w:color="auto"/>
          </w:divBdr>
        </w:div>
        <w:div w:id="1169296647">
          <w:marLeft w:val="720"/>
          <w:marRight w:val="0"/>
          <w:marTop w:val="120"/>
          <w:marBottom w:val="120"/>
          <w:divBdr>
            <w:top w:val="none" w:sz="0" w:space="0" w:color="auto"/>
            <w:left w:val="none" w:sz="0" w:space="0" w:color="auto"/>
            <w:bottom w:val="none" w:sz="0" w:space="0" w:color="auto"/>
            <w:right w:val="none" w:sz="0" w:space="0" w:color="auto"/>
          </w:divBdr>
        </w:div>
        <w:div w:id="422528258">
          <w:marLeft w:val="720"/>
          <w:marRight w:val="0"/>
          <w:marTop w:val="120"/>
          <w:marBottom w:val="120"/>
          <w:divBdr>
            <w:top w:val="none" w:sz="0" w:space="0" w:color="auto"/>
            <w:left w:val="none" w:sz="0" w:space="0" w:color="auto"/>
            <w:bottom w:val="none" w:sz="0" w:space="0" w:color="auto"/>
            <w:right w:val="none" w:sz="0" w:space="0" w:color="auto"/>
          </w:divBdr>
        </w:div>
        <w:div w:id="88894758">
          <w:marLeft w:val="720"/>
          <w:marRight w:val="0"/>
          <w:marTop w:val="12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910113762">
      <w:bodyDiv w:val="1"/>
      <w:marLeft w:val="0"/>
      <w:marRight w:val="0"/>
      <w:marTop w:val="0"/>
      <w:marBottom w:val="0"/>
      <w:divBdr>
        <w:top w:val="none" w:sz="0" w:space="0" w:color="auto"/>
        <w:left w:val="none" w:sz="0" w:space="0" w:color="auto"/>
        <w:bottom w:val="none" w:sz="0" w:space="0" w:color="auto"/>
        <w:right w:val="none" w:sz="0" w:space="0" w:color="auto"/>
      </w:divBdr>
      <w:divsChild>
        <w:div w:id="329413685">
          <w:marLeft w:val="720"/>
          <w:marRight w:val="0"/>
          <w:marTop w:val="120"/>
          <w:marBottom w:val="120"/>
          <w:divBdr>
            <w:top w:val="none" w:sz="0" w:space="0" w:color="auto"/>
            <w:left w:val="none" w:sz="0" w:space="0" w:color="auto"/>
            <w:bottom w:val="none" w:sz="0" w:space="0" w:color="auto"/>
            <w:right w:val="none" w:sz="0" w:space="0" w:color="auto"/>
          </w:divBdr>
        </w:div>
        <w:div w:id="1866289593">
          <w:marLeft w:val="720"/>
          <w:marRight w:val="0"/>
          <w:marTop w:val="120"/>
          <w:marBottom w:val="120"/>
          <w:divBdr>
            <w:top w:val="none" w:sz="0" w:space="0" w:color="auto"/>
            <w:left w:val="none" w:sz="0" w:space="0" w:color="auto"/>
            <w:bottom w:val="none" w:sz="0" w:space="0" w:color="auto"/>
            <w:right w:val="none" w:sz="0" w:space="0" w:color="auto"/>
          </w:divBdr>
        </w:div>
        <w:div w:id="398599991">
          <w:marLeft w:val="720"/>
          <w:marRight w:val="0"/>
          <w:marTop w:val="120"/>
          <w:marBottom w:val="120"/>
          <w:divBdr>
            <w:top w:val="none" w:sz="0" w:space="0" w:color="auto"/>
            <w:left w:val="none" w:sz="0" w:space="0" w:color="auto"/>
            <w:bottom w:val="none" w:sz="0" w:space="0" w:color="auto"/>
            <w:right w:val="none" w:sz="0" w:space="0" w:color="auto"/>
          </w:divBdr>
        </w:div>
        <w:div w:id="1778089835">
          <w:marLeft w:val="720"/>
          <w:marRight w:val="0"/>
          <w:marTop w:val="120"/>
          <w:marBottom w:val="120"/>
          <w:divBdr>
            <w:top w:val="none" w:sz="0" w:space="0" w:color="auto"/>
            <w:left w:val="none" w:sz="0" w:space="0" w:color="auto"/>
            <w:bottom w:val="none" w:sz="0" w:space="0" w:color="auto"/>
            <w:right w:val="none" w:sz="0" w:space="0" w:color="auto"/>
          </w:divBdr>
        </w:div>
        <w:div w:id="747192911">
          <w:marLeft w:val="720"/>
          <w:marRight w:val="0"/>
          <w:marTop w:val="120"/>
          <w:marBottom w:val="120"/>
          <w:divBdr>
            <w:top w:val="none" w:sz="0" w:space="0" w:color="auto"/>
            <w:left w:val="none" w:sz="0" w:space="0" w:color="auto"/>
            <w:bottom w:val="none" w:sz="0" w:space="0" w:color="auto"/>
            <w:right w:val="none" w:sz="0" w:space="0" w:color="auto"/>
          </w:divBdr>
        </w:div>
        <w:div w:id="1692292961">
          <w:marLeft w:val="720"/>
          <w:marRight w:val="0"/>
          <w:marTop w:val="120"/>
          <w:marBottom w:val="120"/>
          <w:divBdr>
            <w:top w:val="none" w:sz="0" w:space="0" w:color="auto"/>
            <w:left w:val="none" w:sz="0" w:space="0" w:color="auto"/>
            <w:bottom w:val="none" w:sz="0" w:space="0" w:color="auto"/>
            <w:right w:val="none" w:sz="0" w:space="0" w:color="auto"/>
          </w:divBdr>
        </w:div>
        <w:div w:id="169369935">
          <w:marLeft w:val="720"/>
          <w:marRight w:val="0"/>
          <w:marTop w:val="120"/>
          <w:marBottom w:val="120"/>
          <w:divBdr>
            <w:top w:val="none" w:sz="0" w:space="0" w:color="auto"/>
            <w:left w:val="none" w:sz="0" w:space="0" w:color="auto"/>
            <w:bottom w:val="none" w:sz="0" w:space="0" w:color="auto"/>
            <w:right w:val="none" w:sz="0" w:space="0" w:color="auto"/>
          </w:divBdr>
        </w:div>
        <w:div w:id="1298073029">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FF076-67AC-4B53-84E4-835EBCEA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5072</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hp</cp:lastModifiedBy>
  <cp:revision>14</cp:revision>
  <cp:lastPrinted>2010-12-16T08:07:00Z</cp:lastPrinted>
  <dcterms:created xsi:type="dcterms:W3CDTF">2017-05-10T02:26:00Z</dcterms:created>
  <dcterms:modified xsi:type="dcterms:W3CDTF">2017-05-10T08:08:00Z</dcterms:modified>
</cp:coreProperties>
</file>