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val="en-SG" w:eastAsia="en-SG"/>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B907C8" w:rsidRDefault="000F387B" w:rsidP="00E4328F">
      <w:pPr>
        <w:widowControl w:val="0"/>
        <w:jc w:val="center"/>
        <w:rPr>
          <w:rFonts w:ascii="Times New Roman" w:hAnsi="Times New Roman"/>
          <w:b/>
          <w:color w:val="000000" w:themeColor="text1"/>
          <w:sz w:val="28"/>
          <w:szCs w:val="28"/>
          <w:lang w:val="en-SG"/>
        </w:rPr>
      </w:pPr>
      <w:proofErr w:type="spellStart"/>
      <w:r w:rsidRPr="00B907C8">
        <w:rPr>
          <w:rFonts w:ascii="Times New Roman" w:hAnsi="Times New Roman"/>
          <w:b/>
          <w:color w:val="000000" w:themeColor="text1"/>
          <w:sz w:val="28"/>
          <w:szCs w:val="28"/>
          <w:lang w:val="en-SG"/>
        </w:rPr>
        <w:t>Nhiệt</w:t>
      </w:r>
      <w:proofErr w:type="spellEnd"/>
      <w:r w:rsidRPr="00B907C8">
        <w:rPr>
          <w:rFonts w:ascii="Times New Roman" w:hAnsi="Times New Roman"/>
          <w:b/>
          <w:color w:val="000000" w:themeColor="text1"/>
          <w:sz w:val="28"/>
          <w:szCs w:val="28"/>
          <w:lang w:val="en-SG"/>
        </w:rPr>
        <w:t xml:space="preserve"> </w:t>
      </w:r>
      <w:proofErr w:type="spellStart"/>
      <w:r w:rsidRPr="00B907C8">
        <w:rPr>
          <w:rFonts w:ascii="Times New Roman" w:hAnsi="Times New Roman"/>
          <w:b/>
          <w:color w:val="000000" w:themeColor="text1"/>
          <w:sz w:val="28"/>
          <w:szCs w:val="28"/>
          <w:lang w:val="en-SG"/>
        </w:rPr>
        <w:t>động</w:t>
      </w:r>
      <w:proofErr w:type="spellEnd"/>
      <w:r w:rsidRPr="00B907C8">
        <w:rPr>
          <w:rFonts w:ascii="Times New Roman" w:hAnsi="Times New Roman"/>
          <w:b/>
          <w:color w:val="000000" w:themeColor="text1"/>
          <w:sz w:val="28"/>
          <w:szCs w:val="28"/>
          <w:lang w:val="en-SG"/>
        </w:rPr>
        <w:t xml:space="preserve"> </w:t>
      </w:r>
      <w:proofErr w:type="spellStart"/>
      <w:r w:rsidRPr="00B907C8">
        <w:rPr>
          <w:rFonts w:ascii="Times New Roman" w:hAnsi="Times New Roman"/>
          <w:b/>
          <w:color w:val="000000" w:themeColor="text1"/>
          <w:sz w:val="28"/>
          <w:szCs w:val="28"/>
          <w:lang w:val="en-SG"/>
        </w:rPr>
        <w:t>cân</w:t>
      </w:r>
      <w:proofErr w:type="spellEnd"/>
      <w:r w:rsidRPr="00B907C8">
        <w:rPr>
          <w:rFonts w:ascii="Times New Roman" w:hAnsi="Times New Roman"/>
          <w:b/>
          <w:color w:val="000000" w:themeColor="text1"/>
          <w:sz w:val="28"/>
          <w:szCs w:val="28"/>
          <w:lang w:val="en-SG"/>
        </w:rPr>
        <w:t xml:space="preserve"> </w:t>
      </w:r>
      <w:proofErr w:type="spellStart"/>
      <w:r w:rsidRPr="00B907C8">
        <w:rPr>
          <w:rFonts w:ascii="Times New Roman" w:hAnsi="Times New Roman"/>
          <w:b/>
          <w:color w:val="000000" w:themeColor="text1"/>
          <w:sz w:val="28"/>
          <w:szCs w:val="28"/>
          <w:lang w:val="en-SG"/>
        </w:rPr>
        <w:t>bằng</w:t>
      </w:r>
      <w:proofErr w:type="spellEnd"/>
    </w:p>
    <w:p w:rsidR="00E4328F" w:rsidRPr="00B907C8" w:rsidRDefault="00E4328F" w:rsidP="00FE38CE">
      <w:pPr>
        <w:widowControl w:val="0"/>
        <w:spacing w:after="120"/>
        <w:jc w:val="center"/>
        <w:rPr>
          <w:rFonts w:ascii="Times New Roman" w:hAnsi="Times New Roman"/>
          <w:b/>
          <w:color w:val="000000" w:themeColor="text1"/>
          <w:sz w:val="24"/>
          <w:szCs w:val="24"/>
          <w:lang w:val="en-SG"/>
        </w:rPr>
      </w:pPr>
      <w:r w:rsidRPr="00B907C8">
        <w:rPr>
          <w:rFonts w:ascii="Times New Roman" w:hAnsi="Times New Roman"/>
          <w:b/>
          <w:color w:val="000000" w:themeColor="text1"/>
          <w:sz w:val="24"/>
          <w:szCs w:val="24"/>
          <w:lang w:val="en-SG"/>
        </w:rPr>
        <w:t>(</w:t>
      </w:r>
      <w:r w:rsidR="00B907C8" w:rsidRPr="00B907C8">
        <w:rPr>
          <w:rFonts w:ascii="Times New Roman" w:hAnsi="Times New Roman"/>
          <w:b/>
          <w:sz w:val="24"/>
          <w:szCs w:val="24"/>
        </w:rPr>
        <w:t>Equilibrium Thermodynamics</w:t>
      </w:r>
      <w:r w:rsidR="009E0C61" w:rsidRPr="00B907C8">
        <w:rPr>
          <w:rFonts w:ascii="Times New Roman" w:hAnsi="Times New Roman"/>
          <w:b/>
          <w:color w:val="000000" w:themeColor="text1"/>
          <w:sz w:val="24"/>
          <w:szCs w:val="24"/>
          <w:lang w:val="en-SG"/>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2"/>
        <w:gridCol w:w="1496"/>
        <w:gridCol w:w="974"/>
        <w:gridCol w:w="204"/>
        <w:gridCol w:w="1197"/>
        <w:gridCol w:w="150"/>
        <w:gridCol w:w="1412"/>
      </w:tblGrid>
      <w:tr w:rsidR="00FE38CE" w:rsidRPr="00FE38CE" w:rsidTr="00D9662B">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057" w:type="dxa"/>
            <w:gridSpan w:val="3"/>
            <w:shd w:val="clear" w:color="auto" w:fill="auto"/>
          </w:tcPr>
          <w:p w:rsidR="00E4328F" w:rsidRPr="009E0C61" w:rsidRDefault="000F387B"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56" w:type="dxa"/>
            <w:gridSpan w:val="3"/>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2"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0F387B">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0F387B">
              <w:rPr>
                <w:rFonts w:ascii="Times New Roman" w:hAnsi="Times New Roman"/>
                <w:bCs/>
                <w:noProof/>
                <w:color w:val="000000" w:themeColor="text1"/>
                <w:sz w:val="24"/>
                <w:szCs w:val="24"/>
                <w:lang w:eastAsia="en-US"/>
              </w:rPr>
              <w:t>54</w:t>
            </w:r>
          </w:p>
        </w:tc>
        <w:tc>
          <w:tcPr>
            <w:tcW w:w="1532" w:type="dxa"/>
            <w:shd w:val="clear" w:color="auto" w:fill="auto"/>
          </w:tcPr>
          <w:p w:rsidR="00E4328F" w:rsidRPr="00E4328F" w:rsidRDefault="00E4328F" w:rsidP="000F387B">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0F387B">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shd w:val="clear" w:color="auto" w:fill="auto"/>
          </w:tcPr>
          <w:p w:rsidR="00E4328F" w:rsidRPr="00E4328F" w:rsidRDefault="00E4328F" w:rsidP="000F387B">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0F387B">
              <w:rPr>
                <w:rFonts w:ascii="Times New Roman" w:hAnsi="Times New Roman"/>
                <w:bCs/>
                <w:noProof/>
                <w:color w:val="000000" w:themeColor="text1"/>
                <w:sz w:val="24"/>
                <w:szCs w:val="24"/>
                <w:lang w:eastAsia="en-US"/>
              </w:rPr>
              <w:t>18</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7"/>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056E97" w:rsidP="009E0C61">
            <w:pPr>
              <w:widowControl w:val="0"/>
              <w:suppressAutoHyphens w:val="0"/>
              <w:spacing w:before="40"/>
              <w:jc w:val="both"/>
              <w:rPr>
                <w:rFonts w:ascii="Times New Roman" w:hAnsi="Times New Roman"/>
                <w:iCs/>
                <w:noProof/>
                <w:color w:val="000000" w:themeColor="text1"/>
                <w:sz w:val="24"/>
                <w:szCs w:val="24"/>
                <w:lang w:eastAsia="en-US"/>
              </w:rPr>
            </w:pPr>
            <w:r>
              <w:rPr>
                <w:rFonts w:ascii="Times New Roman" w:hAnsi="Times New Roman"/>
                <w:iCs/>
                <w:noProof/>
                <w:color w:val="000000" w:themeColor="text1"/>
                <w:sz w:val="24"/>
                <w:szCs w:val="24"/>
                <w:lang w:val="vi-VN" w:eastAsia="en-US"/>
              </w:rPr>
              <w:t>QUÁ</w:t>
            </w:r>
            <w:r w:rsidR="009E0C61">
              <w:rPr>
                <w:rFonts w:ascii="Times New Roman" w:hAnsi="Times New Roman"/>
                <w:iCs/>
                <w:noProof/>
                <w:color w:val="000000" w:themeColor="text1"/>
                <w:sz w:val="24"/>
                <w:szCs w:val="24"/>
                <w:lang w:eastAsia="en-US"/>
              </w:rPr>
              <w:t xml:space="preserve"> TRÌNH</w:t>
            </w:r>
            <w:r w:rsidR="001169F9"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001169F9" w:rsidRPr="00E4328F">
              <w:rPr>
                <w:rFonts w:ascii="Times New Roman" w:hAnsi="Times New Roman"/>
                <w:b/>
                <w:iCs/>
                <w:noProof/>
                <w:color w:val="000000" w:themeColor="text1"/>
                <w:sz w:val="24"/>
                <w:szCs w:val="24"/>
                <w:lang w:eastAsia="en-US"/>
              </w:rPr>
              <w:t>%</w:t>
            </w:r>
          </w:p>
        </w:tc>
        <w:tc>
          <w:tcPr>
            <w:tcW w:w="1445" w:type="dxa"/>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D9662B" w:rsidRPr="00E4328F" w:rsidTr="00530466">
        <w:tc>
          <w:tcPr>
            <w:tcW w:w="2978" w:type="dxa"/>
            <w:shd w:val="clear" w:color="auto" w:fill="auto"/>
          </w:tcPr>
          <w:p w:rsidR="00D9662B" w:rsidRPr="00E4328F" w:rsidRDefault="00D9662B" w:rsidP="00D9662B">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7"/>
            <w:shd w:val="clear" w:color="auto" w:fill="auto"/>
          </w:tcPr>
          <w:p w:rsidR="00D9662B" w:rsidRDefault="00D9662B" w:rsidP="00D9662B">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D9662B" w:rsidRDefault="00D9662B" w:rsidP="00D9662B">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D035B9">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 (đầy đủ-tối thiểu 80% ,chuẩn bị đầy đủ, tích cực thảo luận)</w:t>
            </w:r>
          </w:p>
          <w:p w:rsidR="00D9662B" w:rsidRDefault="00D9662B" w:rsidP="00D9662B">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val="en-SG" w:eastAsia="en-US"/>
              </w:rPr>
              <w:t>Bài tập</w:t>
            </w:r>
            <w:r w:rsidRPr="00E4328F">
              <w:rPr>
                <w:rFonts w:ascii="Times New Roman" w:hAnsi="Times New Roman"/>
                <w:i/>
                <w:iCs/>
                <w:noProof/>
                <w:color w:val="000000" w:themeColor="text1"/>
                <w:sz w:val="24"/>
                <w:szCs w:val="24"/>
                <w:lang w:val="vi-VN" w:eastAsia="en-US"/>
              </w:rPr>
              <w:t xml:space="preserve">: gồm </w:t>
            </w:r>
            <w:r>
              <w:rPr>
                <w:rFonts w:ascii="Times New Roman" w:hAnsi="Times New Roman"/>
                <w:i/>
                <w:iCs/>
                <w:noProof/>
                <w:color w:val="000000" w:themeColor="text1"/>
                <w:sz w:val="24"/>
                <w:szCs w:val="24"/>
                <w:lang w:eastAsia="en-US"/>
              </w:rPr>
              <w:t>7 chương</w:t>
            </w:r>
            <w:r w:rsidRPr="00E4328F">
              <w:rPr>
                <w:rFonts w:ascii="Times New Roman" w:hAnsi="Times New Roman"/>
                <w:i/>
                <w:iCs/>
                <w:noProof/>
                <w:color w:val="000000" w:themeColor="text1"/>
                <w:sz w:val="24"/>
                <w:szCs w:val="24"/>
                <w:lang w:val="vi-VN" w:eastAsia="en-US"/>
              </w:rPr>
              <w:t xml:space="preserve">, mỗi </w:t>
            </w:r>
            <w:r>
              <w:rPr>
                <w:rFonts w:ascii="Times New Roman" w:hAnsi="Times New Roman"/>
                <w:i/>
                <w:iCs/>
                <w:noProof/>
                <w:color w:val="000000" w:themeColor="text1"/>
                <w:sz w:val="24"/>
                <w:szCs w:val="24"/>
                <w:lang w:val="en-SG" w:eastAsia="en-US"/>
              </w:rPr>
              <w:t>chương</w:t>
            </w:r>
            <w:r w:rsidRPr="00E4328F">
              <w:rPr>
                <w:rFonts w:ascii="Times New Roman" w:hAnsi="Times New Roman"/>
                <w:i/>
                <w:iCs/>
                <w:noProof/>
                <w:color w:val="000000" w:themeColor="text1"/>
                <w:sz w:val="24"/>
                <w:szCs w:val="24"/>
                <w:lang w:val="vi-VN" w:eastAsia="en-US"/>
              </w:rPr>
              <w:t xml:space="preserve"> </w:t>
            </w:r>
            <w:r>
              <w:rPr>
                <w:rFonts w:ascii="Times New Roman" w:hAnsi="Times New Roman"/>
                <w:i/>
                <w:iCs/>
                <w:noProof/>
                <w:color w:val="000000" w:themeColor="text1"/>
                <w:sz w:val="24"/>
                <w:szCs w:val="24"/>
                <w:lang w:eastAsia="en-US"/>
              </w:rPr>
              <w:t>x</w:t>
            </w:r>
            <w:r w:rsidRPr="00E4328F">
              <w:rPr>
                <w:rFonts w:ascii="Times New Roman" w:hAnsi="Times New Roman"/>
                <w:i/>
                <w:iCs/>
                <w:noProof/>
                <w:color w:val="000000" w:themeColor="text1"/>
                <w:sz w:val="24"/>
                <w:szCs w:val="24"/>
                <w:lang w:val="vi-VN" w:eastAsia="en-US"/>
              </w:rPr>
              <w:t>%</w:t>
            </w:r>
          </w:p>
          <w:p w:rsidR="00D9662B" w:rsidRDefault="00D9662B" w:rsidP="00D9662B">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Báo cáo chuyên đề…</w:t>
            </w:r>
          </w:p>
          <w:p w:rsidR="00D9662B" w:rsidRDefault="00D9662B" w:rsidP="00D9662B">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Kiểm tra-đánh giá giữa kỳ: tự luận/</w:t>
            </w:r>
            <w:r w:rsidRPr="00E4328F">
              <w:rPr>
                <w:rFonts w:ascii="Times New Roman" w:hAnsi="Times New Roman"/>
                <w:i/>
                <w:iCs/>
                <w:noProof/>
                <w:color w:val="000000" w:themeColor="text1"/>
                <w:sz w:val="24"/>
                <w:szCs w:val="24"/>
                <w:lang w:val="vi-VN" w:eastAsia="en-US"/>
              </w:rPr>
              <w:t>trắc nghiệm</w:t>
            </w:r>
            <w:r>
              <w:rPr>
                <w:rFonts w:ascii="Times New Roman" w:hAnsi="Times New Roman"/>
                <w:i/>
                <w:iCs/>
                <w:noProof/>
                <w:color w:val="000000" w:themeColor="text1"/>
                <w:sz w:val="24"/>
                <w:szCs w:val="24"/>
                <w:lang w:val="en-SG" w:eastAsia="en-US"/>
              </w:rPr>
              <w:t>/vấn đáp</w:t>
            </w:r>
            <w:r>
              <w:rPr>
                <w:rFonts w:ascii="Times New Roman" w:hAnsi="Times New Roman"/>
                <w:i/>
                <w:iCs/>
                <w:noProof/>
                <w:color w:val="000000" w:themeColor="text1"/>
                <w:sz w:val="24"/>
                <w:szCs w:val="24"/>
                <w:lang w:eastAsia="en-US"/>
              </w:rPr>
              <w:t>, 60 phút</w:t>
            </w:r>
          </w:p>
          <w:p w:rsidR="00D9662B" w:rsidRPr="00E4328F" w:rsidRDefault="00D9662B" w:rsidP="00D9662B">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Pr="00E4328F">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 xml:space="preserve"> tự luận/</w:t>
            </w:r>
            <w:r w:rsidRPr="00E4328F">
              <w:rPr>
                <w:rFonts w:ascii="Times New Roman" w:hAnsi="Times New Roman"/>
                <w:i/>
                <w:iCs/>
                <w:noProof/>
                <w:color w:val="000000" w:themeColor="text1"/>
                <w:sz w:val="24"/>
                <w:szCs w:val="24"/>
                <w:lang w:val="vi-VN" w:eastAsia="en-US"/>
              </w:rPr>
              <w:t>trắc nghiệm</w:t>
            </w:r>
            <w:r>
              <w:rPr>
                <w:rFonts w:ascii="Times New Roman" w:hAnsi="Times New Roman"/>
                <w:i/>
                <w:iCs/>
                <w:noProof/>
                <w:color w:val="000000" w:themeColor="text1"/>
                <w:sz w:val="24"/>
                <w:szCs w:val="24"/>
                <w:lang w:val="en-SG" w:eastAsia="en-US"/>
              </w:rPr>
              <w:t>/vấn đáp</w:t>
            </w:r>
            <w:r>
              <w:rPr>
                <w:rFonts w:ascii="Times New Roman" w:hAnsi="Times New Roman"/>
                <w:i/>
                <w:iCs/>
                <w:noProof/>
                <w:color w:val="000000" w:themeColor="text1"/>
                <w:sz w:val="24"/>
                <w:szCs w:val="24"/>
                <w:lang w:eastAsia="en-US"/>
              </w:rPr>
              <w:t xml:space="preserve">, 90 </w:t>
            </w:r>
            <w:r w:rsidRPr="00E4328F">
              <w:rPr>
                <w:rFonts w:ascii="Times New Roman" w:hAnsi="Times New Roman"/>
                <w:i/>
                <w:iCs/>
                <w:noProof/>
                <w:color w:val="000000" w:themeColor="text1"/>
                <w:sz w:val="24"/>
                <w:szCs w:val="24"/>
                <w:lang w:eastAsia="en-US"/>
              </w:rPr>
              <w:t>phút</w:t>
            </w:r>
          </w:p>
        </w:tc>
      </w:tr>
      <w:tr w:rsidR="00FE38CE" w:rsidRPr="00FE38CE" w:rsidTr="00D9662B">
        <w:tc>
          <w:tcPr>
            <w:tcW w:w="2903"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490" w:type="dxa"/>
            <w:gridSpan w:val="5"/>
            <w:shd w:val="clear" w:color="auto" w:fill="auto"/>
          </w:tcPr>
          <w:p w:rsidR="00E4328F" w:rsidRPr="00E4328F" w:rsidRDefault="000F387B"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đại cương 1</w:t>
            </w:r>
          </w:p>
        </w:tc>
        <w:tc>
          <w:tcPr>
            <w:tcW w:w="143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FE38CE" w:rsidTr="00D9662B">
        <w:tc>
          <w:tcPr>
            <w:tcW w:w="2903"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Pr>
                <w:rFonts w:ascii="Times New Roman" w:hAnsi="Times New Roman"/>
                <w:noProof/>
                <w:color w:val="000000" w:themeColor="text1"/>
                <w:sz w:val="24"/>
                <w:szCs w:val="24"/>
                <w:lang w:val="en-SG" w:eastAsia="en-US"/>
              </w:rPr>
              <w:t xml:space="preserve"> </w:t>
            </w:r>
            <w:r w:rsidRPr="00FE38CE">
              <w:rPr>
                <w:rFonts w:ascii="Times New Roman" w:hAnsi="Times New Roman"/>
                <w:noProof/>
                <w:color w:val="000000" w:themeColor="text1"/>
                <w:sz w:val="24"/>
                <w:szCs w:val="24"/>
                <w:lang w:val="vi-VN" w:eastAsia="en-US"/>
              </w:rPr>
              <w:t xml:space="preserve">học </w:t>
            </w:r>
            <w:r w:rsidRPr="00E4328F">
              <w:rPr>
                <w:rFonts w:ascii="Times New Roman" w:hAnsi="Times New Roman"/>
                <w:noProof/>
                <w:color w:val="000000" w:themeColor="text1"/>
                <w:sz w:val="24"/>
                <w:szCs w:val="24"/>
                <w:lang w:eastAsia="en-US"/>
              </w:rPr>
              <w:t xml:space="preserve">trước </w:t>
            </w:r>
            <w:r w:rsidRPr="00E4328F">
              <w:rPr>
                <w:rFonts w:ascii="Times New Roman" w:hAnsi="Times New Roman"/>
                <w:noProof/>
                <w:color w:val="000000" w:themeColor="text1"/>
                <w:sz w:val="24"/>
                <w:szCs w:val="24"/>
                <w:lang w:eastAsia="en-US"/>
              </w:rPr>
              <w:tab/>
            </w:r>
          </w:p>
        </w:tc>
        <w:tc>
          <w:tcPr>
            <w:tcW w:w="5490" w:type="dxa"/>
            <w:gridSpan w:val="5"/>
            <w:shd w:val="clear" w:color="auto" w:fill="auto"/>
          </w:tcPr>
          <w:p w:rsidR="00056E97" w:rsidRPr="00E4328F" w:rsidRDefault="000F387B" w:rsidP="00056E97">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Nhiệt động lực học </w:t>
            </w:r>
          </w:p>
        </w:tc>
        <w:tc>
          <w:tcPr>
            <w:tcW w:w="1435" w:type="dxa"/>
            <w:gridSpan w:val="2"/>
            <w:shd w:val="clear" w:color="auto" w:fill="auto"/>
          </w:tcPr>
          <w:p w:rsidR="00056E97" w:rsidRPr="00E4328F" w:rsidRDefault="00056E97" w:rsidP="00056E97">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FE38CE" w:rsidTr="00D9662B">
        <w:tc>
          <w:tcPr>
            <w:tcW w:w="2903"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Pr="00E4328F">
              <w:rPr>
                <w:rFonts w:ascii="Times New Roman" w:hAnsi="Times New Roman"/>
                <w:noProof/>
                <w:color w:val="000000" w:themeColor="text1"/>
                <w:sz w:val="24"/>
                <w:szCs w:val="24"/>
                <w:lang w:eastAsia="en-US"/>
              </w:rPr>
              <w:t xml:space="preserve"> song hành </w:t>
            </w:r>
            <w:r w:rsidRPr="00E4328F">
              <w:rPr>
                <w:rFonts w:ascii="Times New Roman" w:hAnsi="Times New Roman"/>
                <w:noProof/>
                <w:color w:val="000000" w:themeColor="text1"/>
                <w:sz w:val="24"/>
                <w:szCs w:val="24"/>
                <w:lang w:eastAsia="en-US"/>
              </w:rPr>
              <w:tab/>
            </w:r>
          </w:p>
        </w:tc>
        <w:tc>
          <w:tcPr>
            <w:tcW w:w="5490" w:type="dxa"/>
            <w:gridSpan w:val="5"/>
            <w:shd w:val="clear" w:color="auto" w:fill="auto"/>
          </w:tcPr>
          <w:p w:rsidR="00056E97" w:rsidRPr="00E4328F" w:rsidRDefault="000F387B" w:rsidP="00056E97">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Truyền nhiệt</w:t>
            </w:r>
          </w:p>
        </w:tc>
        <w:tc>
          <w:tcPr>
            <w:tcW w:w="1435" w:type="dxa"/>
            <w:gridSpan w:val="2"/>
            <w:shd w:val="clear" w:color="auto" w:fill="auto"/>
          </w:tcPr>
          <w:p w:rsidR="00056E97" w:rsidRPr="00E4328F" w:rsidRDefault="00056E97" w:rsidP="00056E97">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E4328F" w:rsidTr="00056E97">
        <w:tc>
          <w:tcPr>
            <w:tcW w:w="2903" w:type="dxa"/>
            <w:shd w:val="clear" w:color="auto" w:fill="auto"/>
          </w:tcPr>
          <w:p w:rsidR="00056E97" w:rsidRPr="00E4328F" w:rsidRDefault="00056E97" w:rsidP="00056E97">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6925" w:type="dxa"/>
            <w:gridSpan w:val="7"/>
            <w:shd w:val="clear" w:color="auto" w:fill="auto"/>
          </w:tcPr>
          <w:p w:rsidR="00056E97" w:rsidRPr="005C0CF0" w:rsidRDefault="00056E97" w:rsidP="00056E9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Hóa học</w:t>
            </w:r>
            <w:r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Lọc – Hóa dầu</w:t>
            </w:r>
          </w:p>
        </w:tc>
      </w:tr>
      <w:tr w:rsidR="00056E97" w:rsidRPr="00E4328F" w:rsidTr="00056E97">
        <w:trPr>
          <w:trHeight w:val="397"/>
        </w:trPr>
        <w:tc>
          <w:tcPr>
            <w:tcW w:w="2903" w:type="dxa"/>
            <w:shd w:val="clear" w:color="auto" w:fill="auto"/>
          </w:tcPr>
          <w:p w:rsidR="00056E97" w:rsidRPr="00E4328F" w:rsidRDefault="00056E97" w:rsidP="00056E97">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6925" w:type="dxa"/>
            <w:gridSpan w:val="7"/>
            <w:shd w:val="clear" w:color="auto" w:fill="auto"/>
          </w:tcPr>
          <w:p w:rsidR="00056E97" w:rsidRPr="00E4328F" w:rsidRDefault="00056E97" w:rsidP="00056E9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Pr>
                <w:rFonts w:ascii="Times New Roman" w:hAnsi="Times New Roman"/>
                <w:noProof/>
                <w:color w:val="000000" w:themeColor="text1"/>
                <w:sz w:val="24"/>
                <w:szCs w:val="24"/>
                <w:lang w:eastAsia="en-US"/>
              </w:rPr>
              <w:t xml:space="preserve"> chính quy</w:t>
            </w:r>
          </w:p>
        </w:tc>
      </w:tr>
      <w:tr w:rsidR="00056E97" w:rsidRPr="00E4328F" w:rsidTr="00056E97">
        <w:tc>
          <w:tcPr>
            <w:tcW w:w="2903"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6925" w:type="dxa"/>
            <w:gridSpan w:val="7"/>
            <w:shd w:val="clear" w:color="auto" w:fill="auto"/>
          </w:tcPr>
          <w:p w:rsidR="00056E97" w:rsidRPr="00E4328F" w:rsidRDefault="00056E97" w:rsidP="00056E97">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F51B88" w:rsidRPr="00F51B88" w:rsidRDefault="000F387B" w:rsidP="00F51B88">
      <w:pPr>
        <w:suppressAutoHyphens w:val="0"/>
        <w:spacing w:line="276" w:lineRule="auto"/>
        <w:ind w:firstLine="567"/>
        <w:jc w:val="both"/>
        <w:rPr>
          <w:rFonts w:ascii="Times New Roman" w:hAnsi="Times New Roman"/>
          <w:color w:val="000000" w:themeColor="text1"/>
          <w:sz w:val="24"/>
          <w:szCs w:val="24"/>
          <w:lang w:val="pt-BR" w:eastAsia="en-US"/>
        </w:rPr>
      </w:pPr>
      <w:r w:rsidRPr="000F387B">
        <w:rPr>
          <w:rFonts w:ascii="Times New Roman" w:hAnsi="Times New Roman"/>
          <w:sz w:val="24"/>
          <w:szCs w:val="24"/>
          <w:lang w:val="pt-BR"/>
        </w:rPr>
        <w:t>Ứng dụng nhiệt động cân bằng vào các hệ thống kỹ thuật hóa học, tập trung vào tính chất cân bằng pha, dòng chảy và cân bằng phản ứng của các hệ không lí tưởng.</w:t>
      </w:r>
      <w:r w:rsidR="00F51B88" w:rsidRPr="000F387B">
        <w:rPr>
          <w:rFonts w:ascii="Times New Roman" w:hAnsi="Times New Roman"/>
          <w:sz w:val="24"/>
          <w:szCs w:val="24"/>
          <w:lang w:val="pt-BR"/>
        </w:rPr>
        <w:t xml:space="preserve"> </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Pr="005C0CF0" w:rsidRDefault="000F387B" w:rsidP="005C0CF0">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sz w:val="24"/>
          <w:szCs w:val="24"/>
        </w:rPr>
        <w:t>Application of equilibrium thermodynamics to chemical engineering systems with emphasis on non-ideal behavior in phase equilibria, fluid properties, and reaction equilibria.</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202EE1" w:rsidRDefault="00CC76DD" w:rsidP="00DB4420">
      <w:pPr>
        <w:widowControl w:val="0"/>
        <w:spacing w:line="276" w:lineRule="auto"/>
        <w:rPr>
          <w:rFonts w:ascii="Times New Roman" w:hAnsi="Times New Roman"/>
          <w:b/>
          <w:color w:val="000000" w:themeColor="text1"/>
          <w:sz w:val="24"/>
          <w:szCs w:val="24"/>
          <w:lang w:val="pt-BR"/>
        </w:rPr>
      </w:pPr>
      <w:r w:rsidRPr="00202EE1">
        <w:rPr>
          <w:rFonts w:ascii="Times New Roman" w:hAnsi="Times New Roman"/>
          <w:b/>
          <w:color w:val="000000" w:themeColor="text1"/>
          <w:sz w:val="24"/>
          <w:szCs w:val="24"/>
          <w:lang w:val="pt-BR"/>
        </w:rPr>
        <w:t>2</w:t>
      </w:r>
      <w:r w:rsidR="00B032EF" w:rsidRPr="00202EE1">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7655"/>
      </w:tblGrid>
      <w:tr w:rsidR="005C0CF0" w:rsidRPr="00FE38CE" w:rsidTr="007D5ECF">
        <w:trPr>
          <w:jc w:val="center"/>
        </w:trPr>
        <w:tc>
          <w:tcPr>
            <w:tcW w:w="1689"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655"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7D5ECF">
        <w:trPr>
          <w:trHeight w:val="251"/>
          <w:jc w:val="center"/>
        </w:trPr>
        <w:tc>
          <w:tcPr>
            <w:tcW w:w="1689" w:type="dxa"/>
            <w:vMerge w:val="restart"/>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655" w:type="dxa"/>
          </w:tcPr>
          <w:p w:rsidR="00FE38CE" w:rsidRPr="003132BB" w:rsidRDefault="007D5ECF" w:rsidP="007D5ECF">
            <w:pPr>
              <w:snapToGrid w:val="0"/>
              <w:spacing w:before="40" w:after="40" w:line="288" w:lineRule="auto"/>
              <w:ind w:left="-57" w:right="-57"/>
              <w:rPr>
                <w:rFonts w:ascii="Times New Roman" w:hAnsi="Times New Roman"/>
                <w:b/>
                <w:sz w:val="24"/>
                <w:szCs w:val="24"/>
                <w:lang w:val="nb-NO"/>
              </w:rPr>
            </w:pPr>
            <w:r w:rsidRPr="003132BB">
              <w:rPr>
                <w:rFonts w:ascii="Times New Roman" w:hAnsi="Times New Roman"/>
                <w:b/>
                <w:sz w:val="24"/>
                <w:szCs w:val="24"/>
                <w:lang w:val="nb-NO"/>
              </w:rPr>
              <w:t>Ứng dụng nguyên lý thứ nhất nhiệt động học vào hóa học – Nhiệt hóa học</w:t>
            </w:r>
          </w:p>
        </w:tc>
      </w:tr>
      <w:tr w:rsidR="005C0CF0" w:rsidRPr="002F236C" w:rsidTr="007D5ECF">
        <w:trPr>
          <w:trHeight w:val="251"/>
          <w:jc w:val="center"/>
        </w:trPr>
        <w:tc>
          <w:tcPr>
            <w:tcW w:w="1689" w:type="dxa"/>
            <w:vMerge/>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7D5ECF" w:rsidRPr="003132BB" w:rsidRDefault="007D5ECF" w:rsidP="007D5ECF">
            <w:pPr>
              <w:widowControl w:val="0"/>
              <w:suppressAutoHyphens w:val="0"/>
              <w:spacing w:line="276" w:lineRule="auto"/>
              <w:jc w:val="both"/>
              <w:rPr>
                <w:rFonts w:ascii="Times New Roman" w:hAnsi="Times New Roman"/>
                <w:bCs/>
                <w:color w:val="000000"/>
                <w:sz w:val="24"/>
                <w:szCs w:val="24"/>
                <w:lang w:val="nb-NO"/>
              </w:rPr>
            </w:pPr>
            <w:r w:rsidRPr="003132BB">
              <w:rPr>
                <w:rFonts w:ascii="Times New Roman" w:hAnsi="Times New Roman"/>
                <w:noProof/>
                <w:color w:val="000000" w:themeColor="text1"/>
                <w:sz w:val="24"/>
                <w:szCs w:val="24"/>
                <w:lang w:val="nb-NO" w:eastAsia="en-US"/>
              </w:rPr>
              <w:t xml:space="preserve">L.O.1.1 – </w:t>
            </w:r>
            <w:r w:rsidRPr="003132BB">
              <w:rPr>
                <w:rFonts w:ascii="Times New Roman" w:hAnsi="Times New Roman"/>
                <w:bCs/>
                <w:color w:val="000000"/>
                <w:sz w:val="24"/>
                <w:szCs w:val="24"/>
                <w:lang w:val="nb-NO"/>
              </w:rPr>
              <w:t>Hiểu nguyên lý 1 nhiệt động học cho 1 số quá trình: đẳng nhiệt, đẳng áp, đẳng tích, đoạn nhiệt, giãn nở tự do</w:t>
            </w:r>
          </w:p>
          <w:p w:rsidR="00530466" w:rsidRPr="003132BB" w:rsidRDefault="007D5ECF" w:rsidP="00530466">
            <w:pPr>
              <w:widowControl w:val="0"/>
              <w:suppressAutoHyphens w:val="0"/>
              <w:spacing w:line="276" w:lineRule="auto"/>
              <w:rPr>
                <w:rFonts w:ascii="Times New Roman" w:hAnsi="Times New Roman"/>
                <w:bCs/>
                <w:color w:val="000000"/>
                <w:sz w:val="24"/>
                <w:szCs w:val="24"/>
                <w:lang w:val="nb-NO"/>
              </w:rPr>
            </w:pPr>
            <w:r w:rsidRPr="003132BB">
              <w:rPr>
                <w:rFonts w:ascii="Times New Roman" w:hAnsi="Times New Roman"/>
                <w:noProof/>
                <w:color w:val="000000" w:themeColor="text1"/>
                <w:sz w:val="24"/>
                <w:szCs w:val="24"/>
                <w:lang w:val="vi-VN" w:eastAsia="en-US"/>
              </w:rPr>
              <w:t>L.O.1.</w:t>
            </w:r>
            <w:r w:rsidRPr="003132BB">
              <w:rPr>
                <w:rFonts w:ascii="Times New Roman" w:hAnsi="Times New Roman"/>
                <w:noProof/>
                <w:color w:val="000000" w:themeColor="text1"/>
                <w:sz w:val="24"/>
                <w:szCs w:val="24"/>
                <w:lang w:val="nb-NO" w:eastAsia="en-US"/>
              </w:rPr>
              <w:t>2</w:t>
            </w:r>
            <w:r w:rsidRPr="003132BB">
              <w:rPr>
                <w:rFonts w:ascii="Times New Roman" w:hAnsi="Times New Roman"/>
                <w:noProof/>
                <w:color w:val="000000" w:themeColor="text1"/>
                <w:sz w:val="24"/>
                <w:szCs w:val="24"/>
                <w:lang w:val="vi-VN" w:eastAsia="en-US"/>
              </w:rPr>
              <w:t xml:space="preserve"> – </w:t>
            </w:r>
            <w:r w:rsidRPr="003132BB">
              <w:rPr>
                <w:rFonts w:ascii="Times New Roman" w:hAnsi="Times New Roman"/>
                <w:bCs/>
                <w:color w:val="000000"/>
                <w:sz w:val="24"/>
                <w:szCs w:val="24"/>
                <w:lang w:val="nb-NO"/>
              </w:rPr>
              <w:t>Hiểu được mối quan hệ giữa nhiệt dung đẳng áp và nhiệt dung đẳng tích</w:t>
            </w:r>
          </w:p>
        </w:tc>
      </w:tr>
      <w:tr w:rsidR="00B51452" w:rsidRPr="00FE38CE" w:rsidTr="007D5ECF">
        <w:trPr>
          <w:trHeight w:val="251"/>
          <w:jc w:val="center"/>
        </w:trPr>
        <w:tc>
          <w:tcPr>
            <w:tcW w:w="1689" w:type="dxa"/>
          </w:tcPr>
          <w:p w:rsidR="00B51452" w:rsidRPr="00FE38CE" w:rsidRDefault="00B51452"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p>
        </w:tc>
        <w:tc>
          <w:tcPr>
            <w:tcW w:w="7655" w:type="dxa"/>
          </w:tcPr>
          <w:p w:rsidR="00B51452" w:rsidRPr="003132BB" w:rsidRDefault="007D5ECF" w:rsidP="00FE38CE">
            <w:pPr>
              <w:widowControl w:val="0"/>
              <w:suppressAutoHyphens w:val="0"/>
              <w:spacing w:line="276" w:lineRule="auto"/>
              <w:rPr>
                <w:rFonts w:ascii="Times New Roman" w:hAnsi="Times New Roman"/>
                <w:noProof/>
                <w:color w:val="000000" w:themeColor="text1"/>
                <w:sz w:val="24"/>
                <w:szCs w:val="24"/>
                <w:lang w:eastAsia="en-US"/>
              </w:rPr>
            </w:pPr>
            <w:r w:rsidRPr="003132BB">
              <w:rPr>
                <w:rFonts w:ascii="Times New Roman" w:hAnsi="Times New Roman"/>
                <w:b/>
                <w:sz w:val="24"/>
                <w:szCs w:val="24"/>
                <w:lang w:val="nb-NO"/>
              </w:rPr>
              <w:t>Ứng dụng nguyên lý thứ hai nhiệt động học để xác định chiều và điều kiện cân bằng quá trình</w:t>
            </w:r>
          </w:p>
        </w:tc>
      </w:tr>
      <w:tr w:rsidR="00B51452" w:rsidRPr="002F236C" w:rsidTr="007D5ECF">
        <w:trPr>
          <w:trHeight w:val="251"/>
          <w:jc w:val="center"/>
        </w:trPr>
        <w:tc>
          <w:tcPr>
            <w:tcW w:w="1689" w:type="dxa"/>
          </w:tcPr>
          <w:p w:rsidR="00B51452" w:rsidRPr="00FE38CE" w:rsidRDefault="00B51452"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55" w:type="dxa"/>
          </w:tcPr>
          <w:p w:rsidR="007D5ECF" w:rsidRPr="003132BB" w:rsidRDefault="007D5ECF" w:rsidP="007D5ECF">
            <w:pPr>
              <w:widowControl w:val="0"/>
              <w:suppressAutoHyphens w:val="0"/>
              <w:spacing w:line="276" w:lineRule="auto"/>
              <w:jc w:val="both"/>
              <w:rPr>
                <w:rFonts w:ascii="Times New Roman" w:hAnsi="Times New Roman"/>
                <w:bCs/>
                <w:color w:val="000000"/>
                <w:sz w:val="24"/>
                <w:szCs w:val="24"/>
                <w:lang w:val="nb-NO"/>
              </w:rPr>
            </w:pPr>
            <w:r w:rsidRPr="003132BB">
              <w:rPr>
                <w:rFonts w:ascii="Times New Roman" w:hAnsi="Times New Roman"/>
                <w:noProof/>
                <w:color w:val="000000" w:themeColor="text1"/>
                <w:sz w:val="24"/>
                <w:szCs w:val="24"/>
                <w:lang w:val="nb-NO" w:eastAsia="en-US"/>
              </w:rPr>
              <w:t>L.O.2.1 –</w:t>
            </w:r>
            <w:r w:rsidRPr="003132BB">
              <w:rPr>
                <w:rFonts w:ascii="Times New Roman" w:hAnsi="Times New Roman"/>
                <w:bCs/>
                <w:color w:val="000000"/>
                <w:sz w:val="24"/>
                <w:szCs w:val="24"/>
                <w:lang w:val="nb-NO"/>
              </w:rPr>
              <w:t xml:space="preserve"> Phân biệt quá trình tự diễn biến và quá trình không tự diễn biến</w:t>
            </w:r>
          </w:p>
          <w:p w:rsidR="007D5ECF" w:rsidRPr="003132BB" w:rsidRDefault="007D5ECF" w:rsidP="007D5ECF">
            <w:pPr>
              <w:widowControl w:val="0"/>
              <w:suppressAutoHyphens w:val="0"/>
              <w:spacing w:line="276" w:lineRule="auto"/>
              <w:jc w:val="both"/>
              <w:rPr>
                <w:rFonts w:ascii="Times New Roman" w:hAnsi="Times New Roman"/>
                <w:bCs/>
                <w:color w:val="000000"/>
                <w:sz w:val="24"/>
                <w:szCs w:val="24"/>
                <w:lang w:val="nb-NO"/>
              </w:rPr>
            </w:pPr>
            <w:r w:rsidRPr="003132BB">
              <w:rPr>
                <w:rFonts w:ascii="Times New Roman" w:hAnsi="Times New Roman"/>
                <w:noProof/>
                <w:color w:val="000000" w:themeColor="text1"/>
                <w:sz w:val="24"/>
                <w:szCs w:val="24"/>
                <w:lang w:val="nb-NO" w:eastAsia="en-US"/>
              </w:rPr>
              <w:t xml:space="preserve">L.O.2.2 – </w:t>
            </w:r>
            <w:r w:rsidRPr="003132BB">
              <w:rPr>
                <w:rFonts w:ascii="Times New Roman" w:hAnsi="Times New Roman"/>
                <w:bCs/>
                <w:color w:val="000000"/>
                <w:sz w:val="24"/>
                <w:szCs w:val="24"/>
                <w:lang w:val="nb-NO"/>
              </w:rPr>
              <w:t>Hiểu hàm trạng thái S, G, F</w:t>
            </w:r>
          </w:p>
          <w:p w:rsidR="007D5ECF" w:rsidRPr="003132BB" w:rsidRDefault="007D5ECF" w:rsidP="007D5ECF">
            <w:pPr>
              <w:widowControl w:val="0"/>
              <w:suppressAutoHyphens w:val="0"/>
              <w:spacing w:line="276" w:lineRule="auto"/>
              <w:jc w:val="both"/>
              <w:rPr>
                <w:rFonts w:ascii="Times New Roman" w:hAnsi="Times New Roman"/>
                <w:bCs/>
                <w:color w:val="000000"/>
                <w:sz w:val="24"/>
                <w:szCs w:val="24"/>
                <w:lang w:val="nb-NO"/>
              </w:rPr>
            </w:pPr>
            <w:r w:rsidRPr="003132BB">
              <w:rPr>
                <w:rFonts w:ascii="Times New Roman" w:hAnsi="Times New Roman"/>
                <w:noProof/>
                <w:color w:val="000000" w:themeColor="text1"/>
                <w:sz w:val="24"/>
                <w:szCs w:val="24"/>
                <w:lang w:val="nb-NO" w:eastAsia="en-US"/>
              </w:rPr>
              <w:lastRenderedPageBreak/>
              <w:t xml:space="preserve">L.O.2.3 – </w:t>
            </w:r>
            <w:r w:rsidRPr="003132BB">
              <w:rPr>
                <w:rFonts w:ascii="Times New Roman" w:hAnsi="Times New Roman"/>
                <w:bCs/>
                <w:color w:val="000000"/>
                <w:sz w:val="24"/>
                <w:szCs w:val="24"/>
                <w:lang w:val="nb-NO"/>
              </w:rPr>
              <w:t>Biết cách tính entropi cho các quá trình, đặc biệt là quá trình chuyển pha</w:t>
            </w:r>
          </w:p>
          <w:p w:rsidR="00B51452" w:rsidRPr="003132BB" w:rsidRDefault="007D5ECF" w:rsidP="00B51452">
            <w:pPr>
              <w:widowControl w:val="0"/>
              <w:suppressAutoHyphens w:val="0"/>
              <w:spacing w:line="276" w:lineRule="auto"/>
              <w:jc w:val="both"/>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 xml:space="preserve">L.O.2.4 – </w:t>
            </w:r>
            <w:r w:rsidRPr="003132BB">
              <w:rPr>
                <w:rFonts w:ascii="Times New Roman" w:hAnsi="Times New Roman"/>
                <w:bCs/>
                <w:color w:val="000000"/>
                <w:sz w:val="24"/>
                <w:szCs w:val="24"/>
                <w:lang w:val="nb-NO"/>
              </w:rPr>
              <w:t>Hiểu thế hóa học</w:t>
            </w:r>
          </w:p>
        </w:tc>
      </w:tr>
      <w:tr w:rsidR="00B51452" w:rsidRPr="007D5ECF" w:rsidTr="007D5ECF">
        <w:trPr>
          <w:jc w:val="center"/>
        </w:trPr>
        <w:tc>
          <w:tcPr>
            <w:tcW w:w="1689" w:type="dxa"/>
          </w:tcPr>
          <w:p w:rsidR="00B51452" w:rsidRPr="007D5ECF" w:rsidRDefault="007D5ECF"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eastAsia="en-US"/>
              </w:rPr>
              <w:lastRenderedPageBreak/>
              <w:t>L.O.3</w:t>
            </w:r>
          </w:p>
        </w:tc>
        <w:tc>
          <w:tcPr>
            <w:tcW w:w="7655" w:type="dxa"/>
          </w:tcPr>
          <w:p w:rsidR="00B51452" w:rsidRPr="003132BB" w:rsidRDefault="007D5ECF" w:rsidP="00530466">
            <w:pPr>
              <w:suppressAutoHyphens w:val="0"/>
              <w:autoSpaceDE w:val="0"/>
              <w:autoSpaceDN w:val="0"/>
              <w:adjustRightInd w:val="0"/>
              <w:spacing w:line="276" w:lineRule="auto"/>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Hệ đa cấu tử</w:t>
            </w:r>
          </w:p>
        </w:tc>
      </w:tr>
      <w:tr w:rsidR="007D5ECF" w:rsidRPr="002F236C" w:rsidTr="007D5ECF">
        <w:trPr>
          <w:jc w:val="center"/>
        </w:trPr>
        <w:tc>
          <w:tcPr>
            <w:tcW w:w="1689" w:type="dxa"/>
          </w:tcPr>
          <w:p w:rsidR="007D5ECF" w:rsidRPr="007D5ECF" w:rsidRDefault="007D5ECF" w:rsidP="007D5ECF">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p>
        </w:tc>
        <w:tc>
          <w:tcPr>
            <w:tcW w:w="7655" w:type="dxa"/>
          </w:tcPr>
          <w:p w:rsidR="007D5ECF" w:rsidRPr="003132BB" w:rsidRDefault="007D5ECF" w:rsidP="007D5ECF">
            <w:pPr>
              <w:widowControl w:val="0"/>
              <w:suppressAutoHyphens w:val="0"/>
              <w:spacing w:line="276" w:lineRule="auto"/>
              <w:jc w:val="both"/>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 xml:space="preserve">L.O.3.1 – </w:t>
            </w:r>
            <w:r w:rsidRPr="003132BB">
              <w:rPr>
                <w:rFonts w:ascii="Times New Roman" w:hAnsi="Times New Roman"/>
                <w:sz w:val="24"/>
                <w:szCs w:val="24"/>
                <w:lang w:val="nb-NO"/>
              </w:rPr>
              <w:t>Biết cách phân tích giản đồ pha của hệ một cấu tử, hệ đa cấu tử</w:t>
            </w:r>
          </w:p>
          <w:p w:rsidR="007D5ECF" w:rsidRPr="003132BB" w:rsidRDefault="007D5ECF" w:rsidP="007D5ECF">
            <w:pPr>
              <w:widowControl w:val="0"/>
              <w:suppressAutoHyphens w:val="0"/>
              <w:spacing w:line="276" w:lineRule="auto"/>
              <w:jc w:val="both"/>
              <w:rPr>
                <w:rFonts w:ascii="Times New Roman" w:hAnsi="Times New Roman"/>
                <w:sz w:val="24"/>
                <w:szCs w:val="24"/>
                <w:lang w:val="nb-NO"/>
              </w:rPr>
            </w:pPr>
            <w:r w:rsidRPr="003132BB">
              <w:rPr>
                <w:rFonts w:ascii="Times New Roman" w:hAnsi="Times New Roman"/>
                <w:noProof/>
                <w:color w:val="000000" w:themeColor="text1"/>
                <w:sz w:val="24"/>
                <w:szCs w:val="24"/>
                <w:lang w:val="nb-NO" w:eastAsia="en-US"/>
              </w:rPr>
              <w:t xml:space="preserve">L.O.3.2 – </w:t>
            </w:r>
            <w:r w:rsidRPr="003132BB">
              <w:rPr>
                <w:rFonts w:ascii="Times New Roman" w:hAnsi="Times New Roman"/>
                <w:sz w:val="24"/>
                <w:szCs w:val="24"/>
                <w:lang w:val="nb-NO"/>
              </w:rPr>
              <w:t>Biết cách tính toán cân bằng lỏng – hơi của hệ hai cấu tử, hệ đa cấu tử</w:t>
            </w:r>
          </w:p>
          <w:p w:rsidR="007D5ECF" w:rsidRPr="003132BB" w:rsidRDefault="007D5ECF" w:rsidP="007D5ECF">
            <w:pPr>
              <w:widowControl w:val="0"/>
              <w:suppressAutoHyphens w:val="0"/>
              <w:spacing w:line="276" w:lineRule="auto"/>
              <w:jc w:val="both"/>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L.O.3.3 – Hiểu được mối quan hệ cân bằng lỏng – hơi với chưng cất</w:t>
            </w:r>
          </w:p>
          <w:p w:rsidR="007D5ECF" w:rsidRPr="003132BB" w:rsidRDefault="007D5ECF" w:rsidP="003132BB">
            <w:pPr>
              <w:autoSpaceDE w:val="0"/>
              <w:autoSpaceDN w:val="0"/>
              <w:adjustRightInd w:val="0"/>
              <w:spacing w:before="120"/>
              <w:rPr>
                <w:rFonts w:ascii="Times New Roman" w:hAnsi="Times New Roman"/>
                <w:color w:val="000000"/>
                <w:sz w:val="24"/>
                <w:szCs w:val="24"/>
                <w:lang w:val="nb-NO" w:eastAsia="en-US"/>
              </w:rPr>
            </w:pPr>
            <w:r w:rsidRPr="003132BB">
              <w:rPr>
                <w:rFonts w:ascii="Times New Roman" w:hAnsi="Times New Roman"/>
                <w:noProof/>
                <w:color w:val="000000" w:themeColor="text1"/>
                <w:sz w:val="24"/>
                <w:szCs w:val="24"/>
                <w:lang w:val="nb-NO" w:eastAsia="en-US"/>
              </w:rPr>
              <w:t xml:space="preserve">L.O.3.4 – Biết cách tính toán </w:t>
            </w:r>
            <w:r w:rsidRPr="003132BB">
              <w:rPr>
                <w:rFonts w:ascii="Times New Roman" w:hAnsi="Times New Roman"/>
                <w:color w:val="000000"/>
                <w:sz w:val="24"/>
                <w:szCs w:val="24"/>
                <w:lang w:val="nb-NO" w:eastAsia="en-US"/>
              </w:rPr>
              <w:t xml:space="preserve">dung dịch lí tưởng và định luật Raoul </w:t>
            </w:r>
          </w:p>
        </w:tc>
      </w:tr>
      <w:tr w:rsidR="007D5ECF" w:rsidRPr="003132BB" w:rsidTr="007D5ECF">
        <w:trPr>
          <w:jc w:val="center"/>
        </w:trPr>
        <w:tc>
          <w:tcPr>
            <w:tcW w:w="1689" w:type="dxa"/>
          </w:tcPr>
          <w:p w:rsidR="007D5ECF" w:rsidRPr="007D5ECF" w:rsidRDefault="00236606" w:rsidP="007D5ECF">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eastAsia="en-US"/>
              </w:rPr>
              <w:t>L.O.4</w:t>
            </w:r>
          </w:p>
        </w:tc>
        <w:tc>
          <w:tcPr>
            <w:tcW w:w="7655" w:type="dxa"/>
          </w:tcPr>
          <w:p w:rsidR="007D5ECF" w:rsidRPr="003132BB" w:rsidRDefault="003132BB" w:rsidP="003132BB">
            <w:pPr>
              <w:pStyle w:val="ListParagraph"/>
              <w:autoSpaceDE w:val="0"/>
              <w:autoSpaceDN w:val="0"/>
              <w:adjustRightInd w:val="0"/>
              <w:spacing w:before="120"/>
              <w:ind w:left="0"/>
              <w:rPr>
                <w:color w:val="000000"/>
                <w:lang w:val="vi-VN" w:eastAsia="en-US"/>
              </w:rPr>
            </w:pPr>
            <w:r w:rsidRPr="003132BB">
              <w:rPr>
                <w:b/>
                <w:color w:val="000000"/>
                <w:lang w:val="vi-VN" w:eastAsia="en-US"/>
              </w:rPr>
              <w:t>Cân bằng lỏng-lỏng và rắn-rắn</w:t>
            </w:r>
          </w:p>
        </w:tc>
      </w:tr>
      <w:tr w:rsidR="007D5ECF" w:rsidRPr="003132BB" w:rsidTr="007D5ECF">
        <w:trPr>
          <w:jc w:val="center"/>
        </w:trPr>
        <w:tc>
          <w:tcPr>
            <w:tcW w:w="1689" w:type="dxa"/>
          </w:tcPr>
          <w:p w:rsidR="007D5ECF" w:rsidRPr="007D5ECF" w:rsidRDefault="007D5ECF" w:rsidP="007D5ECF">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p>
        </w:tc>
        <w:tc>
          <w:tcPr>
            <w:tcW w:w="7655" w:type="dxa"/>
          </w:tcPr>
          <w:p w:rsidR="003132BB" w:rsidRPr="003132BB" w:rsidRDefault="003132BB" w:rsidP="003132BB">
            <w:pPr>
              <w:widowControl w:val="0"/>
              <w:suppressAutoHyphens w:val="0"/>
              <w:spacing w:line="276" w:lineRule="auto"/>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L.O.4.1 – Hiểu được giản đồ pha hệ 2 cấu tử</w:t>
            </w:r>
          </w:p>
          <w:p w:rsidR="003132BB" w:rsidRPr="003132BB" w:rsidRDefault="003132BB" w:rsidP="003132BB">
            <w:pPr>
              <w:widowControl w:val="0"/>
              <w:suppressAutoHyphens w:val="0"/>
              <w:spacing w:line="276" w:lineRule="auto"/>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L.O.4.2 – Hiểu được giản đồ pha hệ 3 cấu tử</w:t>
            </w:r>
          </w:p>
          <w:p w:rsidR="007D5ECF" w:rsidRPr="003132BB" w:rsidRDefault="003132BB" w:rsidP="003132BB">
            <w:pPr>
              <w:widowControl w:val="0"/>
              <w:suppressAutoHyphens w:val="0"/>
              <w:spacing w:line="276" w:lineRule="auto"/>
              <w:jc w:val="both"/>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L.O.4.2 – Hiểu cân bằng lỏng – lỏng và rắn – rắn</w:t>
            </w:r>
          </w:p>
        </w:tc>
      </w:tr>
      <w:tr w:rsidR="00236606" w:rsidRPr="003132BB" w:rsidTr="007D5ECF">
        <w:trPr>
          <w:jc w:val="center"/>
        </w:trPr>
        <w:tc>
          <w:tcPr>
            <w:tcW w:w="1689" w:type="dxa"/>
          </w:tcPr>
          <w:p w:rsidR="00236606" w:rsidRPr="007D5ECF" w:rsidRDefault="00236606" w:rsidP="007D5ECF">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eastAsia="en-US"/>
              </w:rPr>
              <w:t>L.O.5</w:t>
            </w:r>
          </w:p>
        </w:tc>
        <w:tc>
          <w:tcPr>
            <w:tcW w:w="7655" w:type="dxa"/>
          </w:tcPr>
          <w:p w:rsidR="00236606" w:rsidRPr="003132BB" w:rsidRDefault="003132BB" w:rsidP="007D5ECF">
            <w:pPr>
              <w:widowControl w:val="0"/>
              <w:suppressAutoHyphens w:val="0"/>
              <w:spacing w:line="276" w:lineRule="auto"/>
              <w:jc w:val="both"/>
              <w:rPr>
                <w:rFonts w:ascii="Times New Roman" w:hAnsi="Times New Roman"/>
                <w:noProof/>
                <w:color w:val="000000" w:themeColor="text1"/>
                <w:sz w:val="24"/>
                <w:szCs w:val="24"/>
                <w:lang w:val="nb-NO" w:eastAsia="en-US"/>
              </w:rPr>
            </w:pPr>
            <w:r w:rsidRPr="003132BB">
              <w:rPr>
                <w:rFonts w:ascii="Times New Roman" w:hAnsi="Times New Roman"/>
                <w:b/>
                <w:color w:val="000000"/>
                <w:sz w:val="24"/>
                <w:szCs w:val="24"/>
                <w:lang w:val="vi-VN" w:eastAsia="en-US"/>
              </w:rPr>
              <w:t>Cân bằng pha trong hỗn hợp bằng một phương trình trạng thái</w:t>
            </w:r>
          </w:p>
        </w:tc>
      </w:tr>
      <w:tr w:rsidR="003132BB" w:rsidRPr="003132BB" w:rsidTr="007D5ECF">
        <w:trPr>
          <w:jc w:val="center"/>
        </w:trPr>
        <w:tc>
          <w:tcPr>
            <w:tcW w:w="1689" w:type="dxa"/>
          </w:tcPr>
          <w:p w:rsidR="003132BB" w:rsidRPr="007D5ECF" w:rsidRDefault="003132BB" w:rsidP="003132BB">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p>
        </w:tc>
        <w:tc>
          <w:tcPr>
            <w:tcW w:w="7655" w:type="dxa"/>
          </w:tcPr>
          <w:p w:rsidR="003132BB" w:rsidRPr="003132BB" w:rsidRDefault="003132BB" w:rsidP="003132BB">
            <w:pPr>
              <w:widowControl w:val="0"/>
              <w:suppressAutoHyphens w:val="0"/>
              <w:spacing w:line="276" w:lineRule="auto"/>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L.O.5</w:t>
            </w:r>
            <w:r w:rsidRPr="003132BB">
              <w:rPr>
                <w:rFonts w:ascii="Times New Roman" w:hAnsi="Times New Roman"/>
                <w:noProof/>
                <w:color w:val="000000" w:themeColor="text1"/>
                <w:sz w:val="24"/>
                <w:szCs w:val="24"/>
                <w:lang w:val="nb-NO" w:eastAsia="en-US"/>
              </w:rPr>
              <w:t>.1 –</w:t>
            </w:r>
            <w:r w:rsidRPr="003132BB">
              <w:rPr>
                <w:rFonts w:ascii="Times New Roman" w:hAnsi="Times New Roman"/>
                <w:noProof/>
                <w:color w:val="000000" w:themeColor="text1"/>
                <w:sz w:val="24"/>
                <w:szCs w:val="24"/>
                <w:lang w:val="nb-NO" w:eastAsia="en-US"/>
              </w:rPr>
              <w:t xml:space="preserve"> Biết cách phân biệt các quy tắc trộn lẫn</w:t>
            </w:r>
          </w:p>
          <w:p w:rsidR="003132BB" w:rsidRPr="003132BB" w:rsidRDefault="003132BB" w:rsidP="003132BB">
            <w:pPr>
              <w:widowControl w:val="0"/>
              <w:suppressAutoHyphens w:val="0"/>
              <w:spacing w:line="276" w:lineRule="auto"/>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L.O.5.</w:t>
            </w:r>
            <w:r w:rsidRPr="003132BB">
              <w:rPr>
                <w:rFonts w:ascii="Times New Roman" w:hAnsi="Times New Roman"/>
                <w:noProof/>
                <w:color w:val="000000" w:themeColor="text1"/>
                <w:sz w:val="24"/>
                <w:szCs w:val="24"/>
                <w:lang w:val="nb-NO" w:eastAsia="en-US"/>
              </w:rPr>
              <w:t>2</w:t>
            </w:r>
            <w:r w:rsidRPr="003132BB">
              <w:rPr>
                <w:rFonts w:ascii="Times New Roman" w:hAnsi="Times New Roman"/>
                <w:noProof/>
                <w:color w:val="000000" w:themeColor="text1"/>
                <w:sz w:val="24"/>
                <w:szCs w:val="24"/>
                <w:lang w:val="nb-NO" w:eastAsia="en-US"/>
              </w:rPr>
              <w:t xml:space="preserve"> –</w:t>
            </w:r>
            <w:r w:rsidRPr="003132BB">
              <w:rPr>
                <w:rFonts w:ascii="Times New Roman" w:hAnsi="Times New Roman"/>
                <w:noProof/>
                <w:color w:val="000000" w:themeColor="text1"/>
                <w:sz w:val="24"/>
                <w:szCs w:val="24"/>
                <w:lang w:val="nb-NO" w:eastAsia="en-US"/>
              </w:rPr>
              <w:t xml:space="preserve"> Biết cách tính toán cân bằng lỏng – hơi dựa vào phương trình trạng thái</w:t>
            </w:r>
          </w:p>
        </w:tc>
      </w:tr>
      <w:tr w:rsidR="003132BB" w:rsidRPr="003132BB" w:rsidTr="007D5ECF">
        <w:trPr>
          <w:jc w:val="center"/>
        </w:trPr>
        <w:tc>
          <w:tcPr>
            <w:tcW w:w="1689" w:type="dxa"/>
          </w:tcPr>
          <w:p w:rsidR="003132BB" w:rsidRPr="007D5ECF" w:rsidRDefault="003132BB" w:rsidP="003132BB">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eastAsia="en-US"/>
              </w:rPr>
              <w:t>L.O.6</w:t>
            </w:r>
          </w:p>
        </w:tc>
        <w:tc>
          <w:tcPr>
            <w:tcW w:w="7655" w:type="dxa"/>
          </w:tcPr>
          <w:p w:rsidR="003132BB" w:rsidRPr="003132BB" w:rsidRDefault="003132BB" w:rsidP="003132BB">
            <w:pPr>
              <w:widowControl w:val="0"/>
              <w:suppressAutoHyphens w:val="0"/>
              <w:spacing w:line="276" w:lineRule="auto"/>
              <w:jc w:val="both"/>
              <w:rPr>
                <w:rFonts w:ascii="Times New Roman" w:hAnsi="Times New Roman"/>
                <w:noProof/>
                <w:color w:val="000000" w:themeColor="text1"/>
                <w:sz w:val="24"/>
                <w:szCs w:val="24"/>
                <w:lang w:val="nb-NO" w:eastAsia="en-US"/>
              </w:rPr>
            </w:pPr>
            <w:r w:rsidRPr="003132BB">
              <w:rPr>
                <w:rFonts w:ascii="Times New Roman" w:hAnsi="Times New Roman"/>
                <w:b/>
                <w:color w:val="000000"/>
                <w:sz w:val="24"/>
                <w:szCs w:val="24"/>
                <w:lang w:val="vi-VN" w:eastAsia="en-US"/>
              </w:rPr>
              <w:t>Giản đồ pha nâng cao</w:t>
            </w:r>
          </w:p>
        </w:tc>
      </w:tr>
      <w:tr w:rsidR="003132BB" w:rsidRPr="003132BB" w:rsidTr="007D5ECF">
        <w:trPr>
          <w:jc w:val="center"/>
        </w:trPr>
        <w:tc>
          <w:tcPr>
            <w:tcW w:w="1689" w:type="dxa"/>
          </w:tcPr>
          <w:p w:rsidR="003132BB" w:rsidRPr="007D5ECF" w:rsidRDefault="003132BB" w:rsidP="003132BB">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p>
        </w:tc>
        <w:tc>
          <w:tcPr>
            <w:tcW w:w="7655" w:type="dxa"/>
          </w:tcPr>
          <w:p w:rsidR="003132BB" w:rsidRPr="003132BB" w:rsidRDefault="003132BB" w:rsidP="003132BB">
            <w:pPr>
              <w:widowControl w:val="0"/>
              <w:suppressAutoHyphens w:val="0"/>
              <w:spacing w:line="276" w:lineRule="auto"/>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L.O.</w:t>
            </w:r>
            <w:r w:rsidRPr="003132BB">
              <w:rPr>
                <w:rFonts w:ascii="Times New Roman" w:hAnsi="Times New Roman"/>
                <w:noProof/>
                <w:color w:val="000000" w:themeColor="text1"/>
                <w:sz w:val="24"/>
                <w:szCs w:val="24"/>
                <w:lang w:val="nb-NO" w:eastAsia="en-US"/>
              </w:rPr>
              <w:t>6</w:t>
            </w:r>
            <w:r w:rsidRPr="003132BB">
              <w:rPr>
                <w:rFonts w:ascii="Times New Roman" w:hAnsi="Times New Roman"/>
                <w:noProof/>
                <w:color w:val="000000" w:themeColor="text1"/>
                <w:sz w:val="24"/>
                <w:szCs w:val="24"/>
                <w:lang w:val="nb-NO" w:eastAsia="en-US"/>
              </w:rPr>
              <w:t>.1 –</w:t>
            </w:r>
            <w:r w:rsidRPr="003132BB">
              <w:rPr>
                <w:rFonts w:ascii="Times New Roman" w:hAnsi="Times New Roman"/>
                <w:noProof/>
                <w:color w:val="000000" w:themeColor="text1"/>
                <w:sz w:val="24"/>
                <w:szCs w:val="24"/>
                <w:lang w:val="nb-NO" w:eastAsia="en-US"/>
              </w:rPr>
              <w:t xml:space="preserve"> Hiểu được tính chấ pha của đối tượng 3D</w:t>
            </w:r>
          </w:p>
          <w:p w:rsidR="003132BB" w:rsidRPr="003132BB" w:rsidRDefault="003132BB" w:rsidP="003132BB">
            <w:pPr>
              <w:widowControl w:val="0"/>
              <w:suppressAutoHyphens w:val="0"/>
              <w:spacing w:line="276" w:lineRule="auto"/>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L.O.6.</w:t>
            </w:r>
            <w:r w:rsidRPr="003132BB">
              <w:rPr>
                <w:rFonts w:ascii="Times New Roman" w:hAnsi="Times New Roman"/>
                <w:noProof/>
                <w:color w:val="000000" w:themeColor="text1"/>
                <w:sz w:val="24"/>
                <w:szCs w:val="24"/>
                <w:lang w:val="nb-NO" w:eastAsia="en-US"/>
              </w:rPr>
              <w:t xml:space="preserve">2 </w:t>
            </w:r>
            <w:r w:rsidRPr="003132BB">
              <w:rPr>
                <w:rFonts w:ascii="Times New Roman" w:hAnsi="Times New Roman"/>
                <w:noProof/>
                <w:color w:val="000000" w:themeColor="text1"/>
                <w:sz w:val="24"/>
                <w:szCs w:val="24"/>
                <w:lang w:val="nb-NO" w:eastAsia="en-US"/>
              </w:rPr>
              <w:t>–</w:t>
            </w:r>
            <w:r w:rsidRPr="003132BB">
              <w:rPr>
                <w:rFonts w:ascii="Times New Roman" w:hAnsi="Times New Roman"/>
                <w:noProof/>
                <w:color w:val="000000" w:themeColor="text1"/>
                <w:sz w:val="24"/>
                <w:szCs w:val="24"/>
                <w:lang w:val="nb-NO" w:eastAsia="en-US"/>
              </w:rPr>
              <w:t xml:space="preserve"> Biết cách phân loại đặc tính pha hệ 2 cấu tử</w:t>
            </w:r>
          </w:p>
        </w:tc>
      </w:tr>
      <w:tr w:rsidR="003132BB" w:rsidRPr="007D5ECF" w:rsidTr="007D5ECF">
        <w:trPr>
          <w:jc w:val="center"/>
        </w:trPr>
        <w:tc>
          <w:tcPr>
            <w:tcW w:w="1689" w:type="dxa"/>
          </w:tcPr>
          <w:p w:rsidR="003132BB" w:rsidRPr="007D5ECF" w:rsidRDefault="003132BB" w:rsidP="003132BB">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eastAsia="en-US"/>
              </w:rPr>
              <w:t>L.O.7</w:t>
            </w:r>
          </w:p>
        </w:tc>
        <w:tc>
          <w:tcPr>
            <w:tcW w:w="7655" w:type="dxa"/>
          </w:tcPr>
          <w:p w:rsidR="003132BB" w:rsidRPr="003132BB" w:rsidRDefault="003132BB" w:rsidP="003132BB">
            <w:pPr>
              <w:widowControl w:val="0"/>
              <w:suppressAutoHyphens w:val="0"/>
              <w:spacing w:line="276" w:lineRule="auto"/>
              <w:jc w:val="both"/>
              <w:rPr>
                <w:rFonts w:ascii="Times New Roman" w:hAnsi="Times New Roman"/>
                <w:noProof/>
                <w:color w:val="000000" w:themeColor="text1"/>
                <w:sz w:val="24"/>
                <w:szCs w:val="24"/>
                <w:lang w:val="nb-NO" w:eastAsia="en-US"/>
              </w:rPr>
            </w:pPr>
            <w:r w:rsidRPr="003132BB">
              <w:rPr>
                <w:rFonts w:ascii="Times New Roman" w:hAnsi="Times New Roman"/>
                <w:b/>
                <w:color w:val="000000"/>
                <w:sz w:val="24"/>
                <w:szCs w:val="24"/>
                <w:lang w:val="vi-VN" w:eastAsia="en-US"/>
              </w:rPr>
              <w:t>Cân bằng phản ứng</w:t>
            </w:r>
          </w:p>
        </w:tc>
      </w:tr>
      <w:tr w:rsidR="003132BB" w:rsidRPr="003132BB" w:rsidTr="007D5ECF">
        <w:trPr>
          <w:jc w:val="center"/>
        </w:trPr>
        <w:tc>
          <w:tcPr>
            <w:tcW w:w="1689" w:type="dxa"/>
          </w:tcPr>
          <w:p w:rsidR="003132BB" w:rsidRPr="007D5ECF" w:rsidRDefault="003132BB" w:rsidP="003132BB">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p>
        </w:tc>
        <w:tc>
          <w:tcPr>
            <w:tcW w:w="7655" w:type="dxa"/>
          </w:tcPr>
          <w:p w:rsidR="003132BB" w:rsidRPr="003132BB" w:rsidRDefault="003132BB" w:rsidP="003132BB">
            <w:pPr>
              <w:widowControl w:val="0"/>
              <w:suppressAutoHyphens w:val="0"/>
              <w:spacing w:line="276" w:lineRule="auto"/>
              <w:jc w:val="both"/>
              <w:rPr>
                <w:rFonts w:ascii="Times New Roman" w:hAnsi="Times New Roman"/>
                <w:noProof/>
                <w:color w:val="000000" w:themeColor="text1"/>
                <w:sz w:val="24"/>
                <w:szCs w:val="24"/>
                <w:lang w:val="nb-NO" w:eastAsia="en-US"/>
              </w:rPr>
            </w:pPr>
            <w:r w:rsidRPr="003132BB">
              <w:rPr>
                <w:rFonts w:ascii="Times New Roman" w:hAnsi="Times New Roman"/>
                <w:noProof/>
                <w:color w:val="000000" w:themeColor="text1"/>
                <w:sz w:val="24"/>
                <w:szCs w:val="24"/>
                <w:lang w:val="nb-NO" w:eastAsia="en-US"/>
              </w:rPr>
              <w:t>L.O.7.1 – Biết được các yếu tố ảnh hưởng đến cân bằng phản ứng và tính được hằng số cân bằng</w:t>
            </w:r>
          </w:p>
          <w:p w:rsidR="003132BB" w:rsidRPr="003132BB" w:rsidRDefault="003132BB" w:rsidP="003132BB">
            <w:pPr>
              <w:widowControl w:val="0"/>
              <w:suppressAutoHyphens w:val="0"/>
              <w:spacing w:line="276" w:lineRule="auto"/>
              <w:jc w:val="both"/>
              <w:rPr>
                <w:rFonts w:ascii="Times New Roman" w:hAnsi="Times New Roman"/>
                <w:noProof/>
                <w:color w:val="000000" w:themeColor="text1"/>
                <w:sz w:val="24"/>
                <w:szCs w:val="24"/>
                <w:lang w:val="vi-VN" w:eastAsia="en-US"/>
              </w:rPr>
            </w:pPr>
            <w:r w:rsidRPr="003132BB">
              <w:rPr>
                <w:rFonts w:ascii="Times New Roman" w:hAnsi="Times New Roman"/>
                <w:noProof/>
                <w:color w:val="000000" w:themeColor="text1"/>
                <w:sz w:val="24"/>
                <w:szCs w:val="24"/>
                <w:lang w:val="nb-NO" w:eastAsia="en-US"/>
              </w:rPr>
              <w:t xml:space="preserve">L.O.7.2 – </w:t>
            </w:r>
            <w:r w:rsidRPr="003132BB">
              <w:rPr>
                <w:rFonts w:ascii="Times New Roman" w:hAnsi="Times New Roman"/>
                <w:bCs/>
                <w:color w:val="000000"/>
                <w:sz w:val="24"/>
                <w:szCs w:val="24"/>
                <w:lang w:val="nb-NO"/>
              </w:rPr>
              <w:t xml:space="preserve">Hiểu mối quan hệ giữa </w:t>
            </w:r>
            <w:r w:rsidRPr="003132BB">
              <w:rPr>
                <w:rFonts w:ascii="Times New Roman" w:hAnsi="Times New Roman"/>
                <w:color w:val="000000"/>
                <w:sz w:val="24"/>
                <w:szCs w:val="24"/>
              </w:rPr>
              <w:sym w:font="Symbol" w:char="F044"/>
            </w:r>
            <w:r w:rsidRPr="003132BB">
              <w:rPr>
                <w:rFonts w:ascii="Times New Roman" w:hAnsi="Times New Roman"/>
                <w:color w:val="000000"/>
                <w:sz w:val="24"/>
                <w:szCs w:val="24"/>
                <w:lang w:val="nb-NO"/>
              </w:rPr>
              <w:t xml:space="preserve">G, </w:t>
            </w:r>
            <w:r w:rsidRPr="003132BB">
              <w:rPr>
                <w:rFonts w:ascii="Times New Roman" w:hAnsi="Times New Roman"/>
                <w:color w:val="000000"/>
                <w:sz w:val="24"/>
                <w:szCs w:val="24"/>
              </w:rPr>
              <w:sym w:font="Symbol" w:char="F044"/>
            </w:r>
            <w:r w:rsidRPr="003132BB">
              <w:rPr>
                <w:rFonts w:ascii="Times New Roman" w:hAnsi="Times New Roman"/>
                <w:color w:val="000000"/>
                <w:sz w:val="24"/>
                <w:szCs w:val="24"/>
                <w:lang w:val="nb-NO"/>
              </w:rPr>
              <w:t>F và hằng số cân bằng</w:t>
            </w:r>
          </w:p>
          <w:p w:rsidR="003132BB" w:rsidRPr="003132BB" w:rsidRDefault="003132BB" w:rsidP="003132BB">
            <w:pPr>
              <w:widowControl w:val="0"/>
              <w:suppressAutoHyphens w:val="0"/>
              <w:spacing w:line="276" w:lineRule="auto"/>
              <w:jc w:val="both"/>
              <w:rPr>
                <w:rFonts w:ascii="Times New Roman" w:hAnsi="Times New Roman"/>
                <w:noProof/>
                <w:color w:val="000000" w:themeColor="text1"/>
                <w:sz w:val="24"/>
                <w:szCs w:val="24"/>
                <w:lang w:val="vi-VN" w:eastAsia="en-US"/>
              </w:rPr>
            </w:pPr>
            <w:r w:rsidRPr="003132BB">
              <w:rPr>
                <w:rFonts w:ascii="Times New Roman" w:hAnsi="Times New Roman"/>
                <w:noProof/>
                <w:color w:val="000000" w:themeColor="text1"/>
                <w:sz w:val="24"/>
                <w:szCs w:val="24"/>
                <w:lang w:val="vi-VN" w:eastAsia="en-US"/>
              </w:rPr>
              <w:t xml:space="preserve">L.O.7.3 – </w:t>
            </w:r>
            <w:r w:rsidRPr="003132BB">
              <w:rPr>
                <w:rFonts w:ascii="Times New Roman" w:hAnsi="Times New Roman"/>
                <w:bCs/>
                <w:color w:val="000000"/>
                <w:sz w:val="24"/>
                <w:szCs w:val="24"/>
                <w:lang w:val="vi-VN"/>
              </w:rPr>
              <w:t>Biết cách xác định hằng số cân bằng dựa trên các phương pháp khác nhau</w:t>
            </w:r>
          </w:p>
        </w:tc>
      </w:tr>
    </w:tbl>
    <w:p w:rsidR="00270CBA" w:rsidRPr="003132BB" w:rsidRDefault="00270CBA" w:rsidP="00FE38CE">
      <w:pPr>
        <w:spacing w:line="276" w:lineRule="auto"/>
        <w:jc w:val="both"/>
        <w:rPr>
          <w:rFonts w:ascii="Times New Roman" w:hAnsi="Times New Roman"/>
          <w:bCs/>
          <w:color w:val="000000" w:themeColor="text1"/>
          <w:sz w:val="24"/>
          <w:szCs w:val="24"/>
          <w:lang w:val="vi-VN"/>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BE3BCA">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Học</w:t>
      </w:r>
      <w:proofErr w:type="spell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123E7F" w:rsidRDefault="00123E7F" w:rsidP="00FE38CE">
      <w:pPr>
        <w:spacing w:before="60"/>
        <w:ind w:left="709"/>
        <w:jc w:val="both"/>
        <w:rPr>
          <w:rFonts w:ascii="Times New Roman" w:hAnsi="Times New Roman"/>
          <w:color w:val="000000" w:themeColor="text1"/>
          <w:sz w:val="24"/>
          <w:szCs w:val="24"/>
        </w:rPr>
      </w:pPr>
      <w:r w:rsidRPr="00FE38CE">
        <w:rPr>
          <w:rFonts w:ascii="Times New Roman" w:hAnsi="Times New Roman"/>
          <w:color w:val="000000" w:themeColor="text1"/>
          <w:sz w:val="24"/>
          <w:szCs w:val="24"/>
        </w:rPr>
        <w:t xml:space="preserve">[1] </w:t>
      </w:r>
      <w:r w:rsidR="003572AF" w:rsidRPr="00AA6156">
        <w:rPr>
          <w:rFonts w:ascii="Times New Roman" w:hAnsi="Times New Roman"/>
          <w:color w:val="000000"/>
          <w:sz w:val="24"/>
          <w:szCs w:val="24"/>
          <w:lang w:eastAsia="en-US"/>
        </w:rPr>
        <w:t xml:space="preserve">Smith, J.M.: </w:t>
      </w:r>
      <w:r w:rsidR="003572AF" w:rsidRPr="00AA6156">
        <w:rPr>
          <w:rFonts w:ascii="Times New Roman" w:hAnsi="Times New Roman"/>
          <w:i/>
          <w:color w:val="000000"/>
          <w:sz w:val="24"/>
          <w:szCs w:val="24"/>
          <w:lang w:eastAsia="en-US"/>
        </w:rPr>
        <w:t xml:space="preserve">Introduction to Chemical Engineering Thermodynamics, </w:t>
      </w:r>
      <w:r w:rsidR="003572AF" w:rsidRPr="00AA6156">
        <w:rPr>
          <w:rFonts w:ascii="Times New Roman" w:hAnsi="Times New Roman"/>
          <w:color w:val="000000"/>
          <w:sz w:val="24"/>
          <w:szCs w:val="24"/>
          <w:lang w:eastAsia="en-US"/>
        </w:rPr>
        <w:t>7</w:t>
      </w:r>
      <w:r w:rsidR="003572AF" w:rsidRPr="00AA6156">
        <w:rPr>
          <w:rFonts w:ascii="Times New Roman" w:hAnsi="Times New Roman"/>
          <w:color w:val="000000"/>
          <w:sz w:val="24"/>
          <w:szCs w:val="24"/>
          <w:vertAlign w:val="superscript"/>
          <w:lang w:eastAsia="en-US"/>
        </w:rPr>
        <w:t>th</w:t>
      </w:r>
      <w:r w:rsidR="003572AF" w:rsidRPr="00AA6156">
        <w:rPr>
          <w:rFonts w:ascii="Times New Roman" w:hAnsi="Times New Roman"/>
          <w:color w:val="000000"/>
          <w:sz w:val="24"/>
          <w:szCs w:val="24"/>
          <w:lang w:eastAsia="en-US"/>
        </w:rPr>
        <w:t xml:space="preserve"> edition, McGraw Hill (2005)</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1C3CD1" w:rsidRPr="008513D9" w:rsidRDefault="001C3CD1" w:rsidP="008513D9">
      <w:pPr>
        <w:spacing w:line="276" w:lineRule="auto"/>
        <w:ind w:left="720"/>
        <w:rPr>
          <w:rFonts w:ascii="Times New Roman" w:hAnsi="Times New Roman"/>
          <w:color w:val="000000" w:themeColor="text1"/>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FE38CE" w:rsidTr="00E70FBE">
        <w:trPr>
          <w:jc w:val="center"/>
        </w:trPr>
        <w:tc>
          <w:tcPr>
            <w:tcW w:w="853"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523"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091" w:type="dxa"/>
            <w:vAlign w:val="center"/>
          </w:tcPr>
          <w:p w:rsidR="00FE38CE" w:rsidRPr="00202EE1" w:rsidRDefault="00FE38CE" w:rsidP="00FE38CE">
            <w:pPr>
              <w:widowControl w:val="0"/>
              <w:suppressAutoHyphens w:val="0"/>
              <w:spacing w:line="276" w:lineRule="auto"/>
              <w:jc w:val="center"/>
              <w:rPr>
                <w:rFonts w:ascii="Times New Roman" w:hAnsi="Times New Roman"/>
                <w:b/>
                <w:noProof/>
                <w:color w:val="000000" w:themeColor="text1"/>
                <w:sz w:val="20"/>
                <w:szCs w:val="20"/>
                <w:lang w:val="fr-FR" w:eastAsia="en-US"/>
              </w:rPr>
            </w:pPr>
            <w:r w:rsidRPr="00202EE1">
              <w:rPr>
                <w:rFonts w:ascii="Times New Roman" w:hAnsi="Times New Roman"/>
                <w:b/>
                <w:noProof/>
                <w:color w:val="000000" w:themeColor="text1"/>
                <w:sz w:val="20"/>
                <w:szCs w:val="20"/>
                <w:lang w:val="fr-FR" w:eastAsia="en-US"/>
              </w:rPr>
              <w:t xml:space="preserve">Chuẩn đầu ra </w:t>
            </w:r>
            <w:r w:rsidRPr="00202EE1">
              <w:rPr>
                <w:rFonts w:ascii="Times New Roman" w:hAnsi="Times New Roman"/>
                <w:b/>
                <w:noProof/>
                <w:color w:val="000000" w:themeColor="text1"/>
                <w:sz w:val="20"/>
                <w:szCs w:val="20"/>
                <w:lang w:val="fr-FR" w:eastAsia="en-US"/>
              </w:rPr>
              <w:br/>
              <w:t>chi tiết</w:t>
            </w:r>
          </w:p>
        </w:tc>
        <w:tc>
          <w:tcPr>
            <w:tcW w:w="137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D95F47" w:rsidTr="00E70FBE">
        <w:trPr>
          <w:trHeight w:val="1150"/>
          <w:jc w:val="center"/>
        </w:trPr>
        <w:tc>
          <w:tcPr>
            <w:tcW w:w="853" w:type="dxa"/>
          </w:tcPr>
          <w:p w:rsidR="00FE38CE" w:rsidRPr="00D95F47"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D95F47">
              <w:rPr>
                <w:rFonts w:ascii="Times New Roman" w:hAnsi="Times New Roman"/>
                <w:noProof/>
                <w:color w:val="000000" w:themeColor="text1"/>
                <w:sz w:val="20"/>
                <w:szCs w:val="20"/>
                <w:lang w:eastAsia="en-US"/>
              </w:rPr>
              <w:t>1</w:t>
            </w:r>
            <w:r w:rsidR="00991F98" w:rsidRPr="00D95F47">
              <w:rPr>
                <w:rFonts w:ascii="Times New Roman" w:hAnsi="Times New Roman"/>
                <w:noProof/>
                <w:color w:val="000000" w:themeColor="text1"/>
                <w:sz w:val="20"/>
                <w:szCs w:val="20"/>
                <w:lang w:eastAsia="en-US"/>
              </w:rPr>
              <w:t>, 2</w:t>
            </w:r>
          </w:p>
        </w:tc>
        <w:tc>
          <w:tcPr>
            <w:tcW w:w="3523" w:type="dxa"/>
          </w:tcPr>
          <w:p w:rsidR="00E70FBE" w:rsidRPr="00D95F47" w:rsidRDefault="00E70FBE" w:rsidP="00E70FBE">
            <w:pPr>
              <w:snapToGrid w:val="0"/>
              <w:spacing w:before="40" w:after="40" w:line="288" w:lineRule="auto"/>
              <w:ind w:left="-57" w:right="-57"/>
              <w:rPr>
                <w:rFonts w:ascii="Times New Roman" w:hAnsi="Times New Roman"/>
                <w:b/>
                <w:sz w:val="20"/>
                <w:szCs w:val="20"/>
                <w:lang w:val="nb-NO"/>
              </w:rPr>
            </w:pPr>
            <w:r w:rsidRPr="00D95F47">
              <w:rPr>
                <w:rFonts w:ascii="Times New Roman" w:hAnsi="Times New Roman"/>
                <w:b/>
                <w:sz w:val="20"/>
                <w:szCs w:val="20"/>
                <w:lang w:val="nb-NO"/>
              </w:rPr>
              <w:t>Chương 1: Ứng dụng nguyên lý thứ nhất nhiệt động học vào hóa học – Nhiệt hóa học</w:t>
            </w:r>
          </w:p>
          <w:p w:rsidR="00E70FBE" w:rsidRPr="00D95F47" w:rsidRDefault="00E70FBE" w:rsidP="00E70FBE">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1.1. Nguyên lý thứ nhất nhiệt động học</w:t>
            </w:r>
          </w:p>
          <w:p w:rsidR="00E70FBE" w:rsidRPr="00D95F47" w:rsidRDefault="00E70FBE" w:rsidP="00E70FBE">
            <w:pPr>
              <w:pStyle w:val="ListParagraph"/>
              <w:numPr>
                <w:ilvl w:val="1"/>
                <w:numId w:val="26"/>
              </w:numPr>
              <w:snapToGrid w:val="0"/>
              <w:spacing w:before="40" w:after="40" w:line="288" w:lineRule="auto"/>
              <w:ind w:right="-57"/>
              <w:rPr>
                <w:sz w:val="20"/>
                <w:szCs w:val="20"/>
                <w:lang w:val="nb-NO"/>
              </w:rPr>
            </w:pPr>
            <w:r w:rsidRPr="00D95F47">
              <w:rPr>
                <w:sz w:val="20"/>
                <w:szCs w:val="20"/>
                <w:lang w:val="nb-NO"/>
              </w:rPr>
              <w:t>Nhiệt hóa học</w:t>
            </w:r>
          </w:p>
          <w:p w:rsidR="00E70FBE" w:rsidRPr="00D95F47" w:rsidRDefault="00E70FBE" w:rsidP="00E70FBE">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1.2.1. Một vài khái niệm và định nghĩa</w:t>
            </w:r>
          </w:p>
          <w:p w:rsidR="00E70FBE" w:rsidRPr="00D95F47" w:rsidRDefault="00E70FBE" w:rsidP="00E70FBE">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1.2.2. Định luật Hess</w:t>
            </w:r>
          </w:p>
          <w:p w:rsidR="00E70FBE" w:rsidRPr="00D95F47" w:rsidRDefault="00E70FBE" w:rsidP="00E70FBE">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1.2.3. Nhiệt dung</w:t>
            </w:r>
          </w:p>
          <w:p w:rsidR="00E70FBE" w:rsidRPr="00D95F47" w:rsidRDefault="00E70FBE" w:rsidP="00E70FBE">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lastRenderedPageBreak/>
              <w:t xml:space="preserve">1.2.4. Sự phụ thuộc của hiệu ứng nhiệt vào nhiệt độ. Phương trình </w:t>
            </w:r>
            <w:r w:rsidRPr="00D95F47">
              <w:rPr>
                <w:rFonts w:ascii="Times New Roman" w:hAnsi="Times New Roman"/>
                <w:i/>
                <w:sz w:val="20"/>
                <w:szCs w:val="20"/>
                <w:lang w:val="nb-NO"/>
              </w:rPr>
              <w:t>Kirchhoff</w:t>
            </w:r>
          </w:p>
          <w:p w:rsidR="00FE38CE" w:rsidRPr="00D95F47" w:rsidRDefault="00FE38CE" w:rsidP="00786157">
            <w:pPr>
              <w:widowControl w:val="0"/>
              <w:suppressAutoHyphens w:val="0"/>
              <w:rPr>
                <w:rFonts w:ascii="Times New Roman" w:hAnsi="Times New Roman"/>
                <w:noProof/>
                <w:color w:val="000000" w:themeColor="text1"/>
                <w:sz w:val="20"/>
                <w:szCs w:val="20"/>
                <w:lang w:val="nb-NO" w:eastAsia="en-US"/>
              </w:rPr>
            </w:pPr>
          </w:p>
        </w:tc>
        <w:tc>
          <w:tcPr>
            <w:tcW w:w="3091" w:type="dxa"/>
          </w:tcPr>
          <w:p w:rsidR="00FE38CE" w:rsidRPr="00D95F47" w:rsidRDefault="009F520E" w:rsidP="00FE38CE">
            <w:pPr>
              <w:widowControl w:val="0"/>
              <w:suppressAutoHyphens w:val="0"/>
              <w:spacing w:line="276" w:lineRule="auto"/>
              <w:jc w:val="both"/>
              <w:rPr>
                <w:rFonts w:ascii="Times New Roman" w:hAnsi="Times New Roman"/>
                <w:bCs/>
                <w:color w:val="000000"/>
                <w:sz w:val="20"/>
                <w:szCs w:val="20"/>
                <w:lang w:val="nb-NO"/>
              </w:rPr>
            </w:pPr>
            <w:r w:rsidRPr="00D95F47">
              <w:rPr>
                <w:rFonts w:ascii="Times New Roman" w:hAnsi="Times New Roman"/>
                <w:noProof/>
                <w:color w:val="000000" w:themeColor="text1"/>
                <w:sz w:val="20"/>
                <w:szCs w:val="20"/>
                <w:lang w:val="nb-NO" w:eastAsia="en-US"/>
              </w:rPr>
              <w:lastRenderedPageBreak/>
              <w:t>L.O.1.1</w:t>
            </w:r>
            <w:r w:rsidR="00FE38CE" w:rsidRPr="00D95F47">
              <w:rPr>
                <w:rFonts w:ascii="Times New Roman" w:hAnsi="Times New Roman"/>
                <w:noProof/>
                <w:color w:val="000000" w:themeColor="text1"/>
                <w:sz w:val="20"/>
                <w:szCs w:val="20"/>
                <w:lang w:val="nb-NO" w:eastAsia="en-US"/>
              </w:rPr>
              <w:t xml:space="preserve"> – </w:t>
            </w:r>
            <w:r w:rsidR="00E70FBE" w:rsidRPr="00D95F47">
              <w:rPr>
                <w:rFonts w:ascii="Times New Roman" w:hAnsi="Times New Roman"/>
                <w:bCs/>
                <w:color w:val="000000"/>
                <w:sz w:val="20"/>
                <w:szCs w:val="20"/>
                <w:lang w:val="nb-NO"/>
              </w:rPr>
              <w:t>Hiểu nguyên lý 1 nhiệt động học cho 1 số quá trình: đẳng nhiệt, đẳng áp, đẳng tích, đoạn nhiệt, giãn nở tự do</w:t>
            </w:r>
          </w:p>
          <w:p w:rsidR="009F520E" w:rsidRPr="00D95F47" w:rsidRDefault="009F520E" w:rsidP="00FE38CE">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w:t>
            </w:r>
            <w:r w:rsidRPr="00D95F47">
              <w:rPr>
                <w:rFonts w:ascii="Times New Roman" w:hAnsi="Times New Roman"/>
                <w:sz w:val="20"/>
                <w:szCs w:val="20"/>
                <w:lang w:val="nb-NO"/>
              </w:rPr>
              <w:t xml:space="preserve"> </w:t>
            </w:r>
            <w:r w:rsidRPr="00D95F47">
              <w:rPr>
                <w:rFonts w:ascii="Times New Roman" w:hAnsi="Times New Roman"/>
                <w:bCs/>
                <w:color w:val="000000"/>
                <w:sz w:val="20"/>
                <w:szCs w:val="20"/>
                <w:lang w:val="nb-NO"/>
              </w:rPr>
              <w:t>Hiểu hàm trạng thái U, H</w:t>
            </w:r>
            <w:r w:rsidRPr="00D95F47">
              <w:rPr>
                <w:rFonts w:ascii="Times New Roman" w:hAnsi="Times New Roman"/>
                <w:noProof/>
                <w:color w:val="000000" w:themeColor="text1"/>
                <w:sz w:val="20"/>
                <w:szCs w:val="20"/>
                <w:lang w:val="nb-NO" w:eastAsia="en-US"/>
              </w:rPr>
              <w:t xml:space="preserve"> </w:t>
            </w:r>
          </w:p>
          <w:p w:rsidR="00FE38CE" w:rsidRPr="00D95F47" w:rsidRDefault="009F520E" w:rsidP="00FE38CE">
            <w:pPr>
              <w:widowControl w:val="0"/>
              <w:suppressAutoHyphens w:val="0"/>
              <w:spacing w:line="276" w:lineRule="auto"/>
              <w:rPr>
                <w:rFonts w:ascii="Times New Roman" w:hAnsi="Times New Roman"/>
                <w:bCs/>
                <w:color w:val="000000"/>
                <w:sz w:val="20"/>
                <w:szCs w:val="20"/>
                <w:lang w:val="nb-NO"/>
              </w:rPr>
            </w:pPr>
            <w:r w:rsidRPr="00D95F47">
              <w:rPr>
                <w:rFonts w:ascii="Times New Roman" w:hAnsi="Times New Roman"/>
                <w:noProof/>
                <w:color w:val="000000" w:themeColor="text1"/>
                <w:sz w:val="20"/>
                <w:szCs w:val="20"/>
                <w:lang w:val="vi-VN" w:eastAsia="en-US"/>
              </w:rPr>
              <w:t>L.O.1.</w:t>
            </w:r>
            <w:r w:rsidRPr="00D95F47">
              <w:rPr>
                <w:rFonts w:ascii="Times New Roman" w:hAnsi="Times New Roman"/>
                <w:noProof/>
                <w:color w:val="000000" w:themeColor="text1"/>
                <w:sz w:val="20"/>
                <w:szCs w:val="20"/>
                <w:lang w:val="nb-NO" w:eastAsia="en-US"/>
              </w:rPr>
              <w:t>2</w:t>
            </w:r>
            <w:r w:rsidR="004545E3" w:rsidRPr="00D95F47">
              <w:rPr>
                <w:rFonts w:ascii="Times New Roman" w:hAnsi="Times New Roman"/>
                <w:noProof/>
                <w:color w:val="000000" w:themeColor="text1"/>
                <w:sz w:val="20"/>
                <w:szCs w:val="20"/>
                <w:lang w:val="vi-VN" w:eastAsia="en-US"/>
              </w:rPr>
              <w:t xml:space="preserve"> – </w:t>
            </w:r>
            <w:r w:rsidR="00E70FBE" w:rsidRPr="00D95F47">
              <w:rPr>
                <w:rFonts w:ascii="Times New Roman" w:hAnsi="Times New Roman"/>
                <w:bCs/>
                <w:color w:val="000000"/>
                <w:sz w:val="20"/>
                <w:szCs w:val="20"/>
                <w:lang w:val="nb-NO"/>
              </w:rPr>
              <w:t>Hiểu được mối quan hệ giữa nhiệt dung đẳng áp và nhiệt dung đẳng tích</w:t>
            </w:r>
          </w:p>
          <w:p w:rsidR="00E70FBE" w:rsidRPr="00D95F47" w:rsidRDefault="00E70FBE" w:rsidP="00FE38CE">
            <w:pPr>
              <w:widowControl w:val="0"/>
              <w:suppressAutoHyphens w:val="0"/>
              <w:spacing w:line="276" w:lineRule="auto"/>
              <w:rPr>
                <w:rFonts w:ascii="Times New Roman" w:hAnsi="Times New Roman"/>
                <w:bCs/>
                <w:color w:val="000000"/>
                <w:sz w:val="20"/>
                <w:szCs w:val="20"/>
                <w:lang w:val="nb-NO"/>
              </w:rPr>
            </w:pPr>
            <w:r w:rsidRPr="00D95F47">
              <w:rPr>
                <w:rFonts w:ascii="Times New Roman" w:hAnsi="Times New Roman"/>
                <w:noProof/>
                <w:color w:val="000000" w:themeColor="text1"/>
                <w:sz w:val="20"/>
                <w:szCs w:val="20"/>
                <w:lang w:val="vi-VN" w:eastAsia="en-US"/>
              </w:rPr>
              <w:t>–</w:t>
            </w:r>
            <w:r w:rsidRPr="00D95F47">
              <w:rPr>
                <w:rFonts w:ascii="Times New Roman" w:hAnsi="Times New Roman"/>
                <w:noProof/>
                <w:color w:val="000000" w:themeColor="text1"/>
                <w:sz w:val="20"/>
                <w:szCs w:val="20"/>
                <w:lang w:val="nb-NO" w:eastAsia="en-US"/>
              </w:rPr>
              <w:t xml:space="preserve"> </w:t>
            </w:r>
            <w:r w:rsidRPr="00D95F47">
              <w:rPr>
                <w:rFonts w:ascii="Times New Roman" w:hAnsi="Times New Roman"/>
                <w:bCs/>
                <w:color w:val="000000"/>
                <w:sz w:val="20"/>
                <w:szCs w:val="20"/>
                <w:lang w:val="nb-NO"/>
              </w:rPr>
              <w:t>Biết cách tính entanpi của phản ứng hóa học</w:t>
            </w:r>
          </w:p>
          <w:p w:rsidR="00E70FBE" w:rsidRPr="00D95F47" w:rsidRDefault="00E70FBE" w:rsidP="00FE38CE">
            <w:pPr>
              <w:widowControl w:val="0"/>
              <w:suppressAutoHyphens w:val="0"/>
              <w:spacing w:line="276" w:lineRule="auto"/>
              <w:rPr>
                <w:rFonts w:ascii="Times New Roman" w:hAnsi="Times New Roman"/>
                <w:bCs/>
                <w:color w:val="000000"/>
                <w:sz w:val="20"/>
                <w:szCs w:val="20"/>
                <w:lang w:val="nb-NO"/>
              </w:rPr>
            </w:pPr>
            <w:r w:rsidRPr="00D95F47">
              <w:rPr>
                <w:rFonts w:ascii="Times New Roman" w:hAnsi="Times New Roman"/>
                <w:noProof/>
                <w:color w:val="000000" w:themeColor="text1"/>
                <w:sz w:val="20"/>
                <w:szCs w:val="20"/>
                <w:lang w:val="vi-VN" w:eastAsia="en-US"/>
              </w:rPr>
              <w:lastRenderedPageBreak/>
              <w:t>–</w:t>
            </w:r>
            <w:r w:rsidRPr="00D95F47">
              <w:rPr>
                <w:rFonts w:ascii="Times New Roman" w:hAnsi="Times New Roman"/>
                <w:noProof/>
                <w:color w:val="000000" w:themeColor="text1"/>
                <w:sz w:val="20"/>
                <w:szCs w:val="20"/>
                <w:lang w:val="nb-NO" w:eastAsia="en-US"/>
              </w:rPr>
              <w:t xml:space="preserve"> </w:t>
            </w:r>
            <w:r w:rsidRPr="00D95F47">
              <w:rPr>
                <w:rFonts w:ascii="Times New Roman" w:hAnsi="Times New Roman"/>
                <w:bCs/>
                <w:color w:val="000000"/>
                <w:sz w:val="20"/>
                <w:szCs w:val="20"/>
                <w:lang w:val="nb-NO"/>
              </w:rPr>
              <w:t>Biết cách tính entanpi của phản ứng hóa học</w:t>
            </w:r>
          </w:p>
          <w:p w:rsidR="009F520E" w:rsidRPr="00D95F47" w:rsidRDefault="009F520E" w:rsidP="009F520E">
            <w:pPr>
              <w:spacing w:before="120" w:line="264" w:lineRule="auto"/>
              <w:rPr>
                <w:rFonts w:ascii="Times New Roman" w:hAnsi="Times New Roman"/>
                <w:bCs/>
                <w:color w:val="000000"/>
                <w:sz w:val="20"/>
                <w:szCs w:val="20"/>
              </w:rPr>
            </w:pPr>
            <w:r w:rsidRPr="00D95F47">
              <w:rPr>
                <w:rFonts w:ascii="Times New Roman" w:hAnsi="Times New Roman"/>
                <w:noProof/>
                <w:color w:val="000000" w:themeColor="text1"/>
                <w:sz w:val="20"/>
                <w:szCs w:val="20"/>
                <w:lang w:val="vi-VN" w:eastAsia="en-US"/>
              </w:rPr>
              <w:t>–</w:t>
            </w:r>
            <w:r w:rsidRPr="00D95F47">
              <w:rPr>
                <w:rFonts w:ascii="Times New Roman" w:hAnsi="Times New Roman"/>
                <w:noProof/>
                <w:color w:val="000000" w:themeColor="text1"/>
                <w:sz w:val="20"/>
                <w:szCs w:val="20"/>
                <w:lang w:val="en-SG" w:eastAsia="en-US"/>
              </w:rPr>
              <w:t xml:space="preserve"> </w:t>
            </w:r>
            <w:proofErr w:type="spellStart"/>
            <w:r w:rsidRPr="00D95F47">
              <w:rPr>
                <w:rFonts w:ascii="Times New Roman" w:hAnsi="Times New Roman"/>
                <w:bCs/>
                <w:color w:val="000000"/>
                <w:sz w:val="20"/>
                <w:szCs w:val="20"/>
              </w:rPr>
              <w:t>Hiểu</w:t>
            </w:r>
            <w:proofErr w:type="spellEnd"/>
            <w:r w:rsidRPr="00D95F47">
              <w:rPr>
                <w:rFonts w:ascii="Times New Roman" w:hAnsi="Times New Roman"/>
                <w:bCs/>
                <w:color w:val="000000"/>
                <w:sz w:val="20"/>
                <w:szCs w:val="20"/>
              </w:rPr>
              <w:t xml:space="preserve"> </w:t>
            </w:r>
            <w:proofErr w:type="spellStart"/>
            <w:r w:rsidRPr="00D95F47">
              <w:rPr>
                <w:rFonts w:ascii="Times New Roman" w:hAnsi="Times New Roman"/>
                <w:bCs/>
                <w:color w:val="000000"/>
                <w:sz w:val="20"/>
                <w:szCs w:val="20"/>
              </w:rPr>
              <w:t>định</w:t>
            </w:r>
            <w:proofErr w:type="spellEnd"/>
            <w:r w:rsidRPr="00D95F47">
              <w:rPr>
                <w:rFonts w:ascii="Times New Roman" w:hAnsi="Times New Roman"/>
                <w:bCs/>
                <w:color w:val="000000"/>
                <w:sz w:val="20"/>
                <w:szCs w:val="20"/>
              </w:rPr>
              <w:t xml:space="preserve"> </w:t>
            </w:r>
            <w:proofErr w:type="spellStart"/>
            <w:r w:rsidRPr="00D95F47">
              <w:rPr>
                <w:rFonts w:ascii="Times New Roman" w:hAnsi="Times New Roman"/>
                <w:bCs/>
                <w:color w:val="000000"/>
                <w:sz w:val="20"/>
                <w:szCs w:val="20"/>
              </w:rPr>
              <w:t>luật</w:t>
            </w:r>
            <w:proofErr w:type="spellEnd"/>
            <w:r w:rsidRPr="00D95F47">
              <w:rPr>
                <w:rFonts w:ascii="Times New Roman" w:hAnsi="Times New Roman"/>
                <w:bCs/>
                <w:color w:val="000000"/>
                <w:sz w:val="20"/>
                <w:szCs w:val="20"/>
              </w:rPr>
              <w:t xml:space="preserve"> Kirchhoff</w:t>
            </w:r>
          </w:p>
        </w:tc>
        <w:tc>
          <w:tcPr>
            <w:tcW w:w="1378" w:type="dxa"/>
          </w:tcPr>
          <w:p w:rsidR="00FE38CE" w:rsidRPr="00D95F47" w:rsidRDefault="004545E3" w:rsidP="00E70FBE">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lastRenderedPageBreak/>
              <w:t>T</w:t>
            </w:r>
            <w:r w:rsidR="00162F52" w:rsidRPr="00D95F47">
              <w:rPr>
                <w:rFonts w:ascii="Times New Roman" w:hAnsi="Times New Roman"/>
                <w:noProof/>
                <w:color w:val="000000" w:themeColor="text1"/>
                <w:sz w:val="20"/>
                <w:szCs w:val="20"/>
                <w:lang w:val="nb-NO" w:eastAsia="en-US"/>
              </w:rPr>
              <w:t>hảo luận</w:t>
            </w:r>
            <w:r w:rsidRPr="00D95F47">
              <w:rPr>
                <w:rFonts w:ascii="Times New Roman" w:hAnsi="Times New Roman"/>
                <w:noProof/>
                <w:color w:val="000000" w:themeColor="text1"/>
                <w:sz w:val="20"/>
                <w:szCs w:val="20"/>
                <w:lang w:val="nb-NO" w:eastAsia="en-US"/>
              </w:rPr>
              <w:t xml:space="preserve">, </w:t>
            </w:r>
            <w:r w:rsidR="00E70FBE" w:rsidRPr="00D95F47">
              <w:rPr>
                <w:rFonts w:ascii="Times New Roman" w:hAnsi="Times New Roman"/>
                <w:noProof/>
                <w:color w:val="000000" w:themeColor="text1"/>
                <w:sz w:val="20"/>
                <w:szCs w:val="20"/>
                <w:lang w:val="nb-NO" w:eastAsia="en-US"/>
              </w:rPr>
              <w:t>bài tập</w:t>
            </w:r>
          </w:p>
        </w:tc>
      </w:tr>
      <w:tr w:rsidR="00D95F47" w:rsidRPr="00D95F47" w:rsidTr="00E70FBE">
        <w:trPr>
          <w:trHeight w:val="1150"/>
          <w:jc w:val="center"/>
        </w:trPr>
        <w:tc>
          <w:tcPr>
            <w:tcW w:w="853" w:type="dxa"/>
          </w:tcPr>
          <w:p w:rsidR="00D95F47" w:rsidRPr="00D95F47" w:rsidRDefault="00D95F47" w:rsidP="00D95F47">
            <w:pPr>
              <w:widowControl w:val="0"/>
              <w:suppressAutoHyphens w:val="0"/>
              <w:spacing w:line="276" w:lineRule="auto"/>
              <w:jc w:val="center"/>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2, 3, 4</w:t>
            </w:r>
          </w:p>
        </w:tc>
        <w:tc>
          <w:tcPr>
            <w:tcW w:w="3523" w:type="dxa"/>
          </w:tcPr>
          <w:p w:rsidR="00D95F47" w:rsidRPr="00D95F47" w:rsidRDefault="00D95F47" w:rsidP="00D95F47">
            <w:pPr>
              <w:snapToGrid w:val="0"/>
              <w:spacing w:before="40" w:after="40" w:line="288" w:lineRule="auto"/>
              <w:ind w:left="-57" w:right="-57"/>
              <w:rPr>
                <w:rFonts w:ascii="Times New Roman" w:hAnsi="Times New Roman"/>
                <w:b/>
                <w:sz w:val="20"/>
                <w:szCs w:val="20"/>
                <w:lang w:val="nb-NO"/>
              </w:rPr>
            </w:pPr>
            <w:r w:rsidRPr="00D95F47">
              <w:rPr>
                <w:rFonts w:ascii="Times New Roman" w:hAnsi="Times New Roman"/>
                <w:b/>
                <w:sz w:val="20"/>
                <w:szCs w:val="20"/>
                <w:lang w:val="nb-NO"/>
              </w:rPr>
              <w:t>Chương 2: Ứng dụng nguyên lý thứ hai nhiệt động học để xác định chiều và điều kiện cân bằng quá trình</w:t>
            </w:r>
          </w:p>
          <w:p w:rsidR="00D95F47" w:rsidRPr="00D95F47" w:rsidRDefault="00D95F47" w:rsidP="00D95F47">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2.1. Chiều và điều kiện cân bằng của các quá trình trong hệ cô lập – Entropi</w:t>
            </w:r>
          </w:p>
          <w:p w:rsidR="00D95F47" w:rsidRPr="00D95F47" w:rsidRDefault="00D95F47" w:rsidP="00D95F47">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2.1.1. Quá trình thuận nghịch và bất thuận nghịch nhiệt động học</w:t>
            </w:r>
          </w:p>
          <w:p w:rsidR="00D95F47" w:rsidRPr="00D95F47" w:rsidRDefault="00D95F47" w:rsidP="00D95F47">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2.1.2. Nguyên lý thứ hai nhiệt động học</w:t>
            </w:r>
          </w:p>
          <w:p w:rsidR="00D95F47" w:rsidRPr="00D95F47" w:rsidRDefault="00D95F47" w:rsidP="00D95F47">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2.1.3. Một vài tính toán về entropi</w:t>
            </w:r>
          </w:p>
          <w:p w:rsidR="00D95F47" w:rsidRPr="00D95F47" w:rsidRDefault="00D95F47" w:rsidP="00D95F47">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2.1.4. Entropi và độ trật tự của hệ</w:t>
            </w:r>
          </w:p>
          <w:p w:rsidR="00D95F47" w:rsidRPr="00D95F47" w:rsidRDefault="00D95F47" w:rsidP="00D95F47">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2.2. Chiều và điều kiện cân bằng của các quá trình trong hệ không cô lập</w:t>
            </w:r>
          </w:p>
          <w:p w:rsidR="00D95F47" w:rsidRPr="00D95F47" w:rsidRDefault="00D95F47" w:rsidP="00D95F47">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2.2.1. Thế đẳng áp</w:t>
            </w:r>
          </w:p>
          <w:p w:rsidR="00D95F47" w:rsidRPr="00D95F47" w:rsidRDefault="00D95F47" w:rsidP="00D95F47">
            <w:pPr>
              <w:snapToGrid w:val="0"/>
              <w:spacing w:before="40" w:after="40" w:line="288" w:lineRule="auto"/>
              <w:ind w:right="-57"/>
              <w:rPr>
                <w:rFonts w:ascii="Times New Roman" w:hAnsi="Times New Roman"/>
                <w:sz w:val="20"/>
                <w:szCs w:val="20"/>
                <w:lang w:val="nb-NO"/>
              </w:rPr>
            </w:pPr>
            <w:r w:rsidRPr="00D95F47">
              <w:rPr>
                <w:rFonts w:ascii="Times New Roman" w:hAnsi="Times New Roman"/>
                <w:sz w:val="20"/>
                <w:szCs w:val="20"/>
                <w:lang w:val="nb-NO"/>
              </w:rPr>
              <w:t>2.2.2. Thế đẳng tích</w:t>
            </w:r>
          </w:p>
          <w:p w:rsidR="00D95F47" w:rsidRPr="00D95F47" w:rsidRDefault="00D95F47" w:rsidP="00D95F47">
            <w:pPr>
              <w:snapToGrid w:val="0"/>
              <w:spacing w:before="40" w:after="40" w:line="288" w:lineRule="auto"/>
              <w:ind w:left="-57" w:right="-57"/>
              <w:rPr>
                <w:rFonts w:ascii="Times New Roman" w:hAnsi="Times New Roman"/>
                <w:b/>
                <w:sz w:val="20"/>
                <w:szCs w:val="20"/>
                <w:lang w:val="nb-NO"/>
              </w:rPr>
            </w:pPr>
            <w:r w:rsidRPr="00D95F47">
              <w:rPr>
                <w:rFonts w:ascii="Times New Roman" w:hAnsi="Times New Roman"/>
                <w:sz w:val="20"/>
                <w:szCs w:val="20"/>
                <w:lang w:val="nb-NO"/>
              </w:rPr>
              <w:t>2.2.3. Thế hóa học</w:t>
            </w:r>
          </w:p>
        </w:tc>
        <w:tc>
          <w:tcPr>
            <w:tcW w:w="3091" w:type="dxa"/>
          </w:tcPr>
          <w:p w:rsidR="00D95F47" w:rsidRPr="00D95F47" w:rsidRDefault="00D95F47" w:rsidP="00D95F47">
            <w:pPr>
              <w:widowControl w:val="0"/>
              <w:suppressAutoHyphens w:val="0"/>
              <w:spacing w:line="276" w:lineRule="auto"/>
              <w:jc w:val="both"/>
              <w:rPr>
                <w:rFonts w:ascii="Times New Roman" w:hAnsi="Times New Roman"/>
                <w:bCs/>
                <w:color w:val="000000"/>
                <w:sz w:val="20"/>
                <w:szCs w:val="20"/>
                <w:lang w:val="nb-NO"/>
              </w:rPr>
            </w:pPr>
            <w:r w:rsidRPr="00D95F47">
              <w:rPr>
                <w:rFonts w:ascii="Times New Roman" w:hAnsi="Times New Roman"/>
                <w:noProof/>
                <w:color w:val="000000" w:themeColor="text1"/>
                <w:sz w:val="20"/>
                <w:szCs w:val="20"/>
                <w:lang w:val="nb-NO" w:eastAsia="en-US"/>
              </w:rPr>
              <w:t>L.O.2.1 –</w:t>
            </w:r>
            <w:r w:rsidRPr="00D95F47">
              <w:rPr>
                <w:rFonts w:ascii="Times New Roman" w:hAnsi="Times New Roman"/>
                <w:bCs/>
                <w:color w:val="000000"/>
                <w:sz w:val="20"/>
                <w:szCs w:val="20"/>
                <w:lang w:val="nb-NO"/>
              </w:rPr>
              <w:t xml:space="preserve"> Phân biệt quá trình tự diễn biến và quá trình không tự diễn biến</w:t>
            </w:r>
          </w:p>
          <w:p w:rsidR="00D95F47" w:rsidRPr="00D95F47" w:rsidRDefault="00D95F47" w:rsidP="00D95F47">
            <w:pPr>
              <w:widowControl w:val="0"/>
              <w:suppressAutoHyphens w:val="0"/>
              <w:spacing w:line="276" w:lineRule="auto"/>
              <w:jc w:val="both"/>
              <w:rPr>
                <w:rFonts w:ascii="Times New Roman" w:hAnsi="Times New Roman"/>
                <w:bCs/>
                <w:color w:val="000000"/>
                <w:sz w:val="20"/>
                <w:szCs w:val="20"/>
                <w:lang w:val="nb-NO"/>
              </w:rPr>
            </w:pPr>
            <w:r w:rsidRPr="00D95F47">
              <w:rPr>
                <w:rFonts w:ascii="Times New Roman" w:hAnsi="Times New Roman"/>
                <w:noProof/>
                <w:color w:val="000000" w:themeColor="text1"/>
                <w:sz w:val="20"/>
                <w:szCs w:val="20"/>
                <w:lang w:val="nb-NO" w:eastAsia="en-US"/>
              </w:rPr>
              <w:t xml:space="preserve">L.O.2.2 – </w:t>
            </w:r>
            <w:r w:rsidRPr="00D95F47">
              <w:rPr>
                <w:rFonts w:ascii="Times New Roman" w:hAnsi="Times New Roman"/>
                <w:bCs/>
                <w:color w:val="000000"/>
                <w:sz w:val="20"/>
                <w:szCs w:val="20"/>
                <w:lang w:val="nb-NO"/>
              </w:rPr>
              <w:t>Hiểu hàm trạng thái S, G, F</w:t>
            </w:r>
          </w:p>
          <w:p w:rsidR="00D95F47" w:rsidRPr="00D95F47" w:rsidRDefault="00D95F47" w:rsidP="00D95F47">
            <w:pPr>
              <w:widowControl w:val="0"/>
              <w:suppressAutoHyphens w:val="0"/>
              <w:spacing w:line="276" w:lineRule="auto"/>
              <w:jc w:val="both"/>
              <w:rPr>
                <w:rFonts w:ascii="Times New Roman" w:hAnsi="Times New Roman"/>
                <w:bCs/>
                <w:color w:val="000000"/>
                <w:sz w:val="20"/>
                <w:szCs w:val="20"/>
                <w:lang w:val="nb-NO"/>
              </w:rPr>
            </w:pPr>
            <w:r w:rsidRPr="00D95F47">
              <w:rPr>
                <w:rFonts w:ascii="Times New Roman" w:hAnsi="Times New Roman"/>
                <w:noProof/>
                <w:color w:val="000000" w:themeColor="text1"/>
                <w:sz w:val="20"/>
                <w:szCs w:val="20"/>
                <w:lang w:val="nb-NO" w:eastAsia="en-US"/>
              </w:rPr>
              <w:t xml:space="preserve">L.O.2.3 – </w:t>
            </w:r>
            <w:r w:rsidRPr="00D95F47">
              <w:rPr>
                <w:rFonts w:ascii="Times New Roman" w:hAnsi="Times New Roman"/>
                <w:bCs/>
                <w:color w:val="000000"/>
                <w:sz w:val="20"/>
                <w:szCs w:val="20"/>
                <w:lang w:val="nb-NO"/>
              </w:rPr>
              <w:t>Biết cách tính entropi cho các quá trình, đặc biệt là quá trình chuyển pha</w:t>
            </w:r>
          </w:p>
          <w:p w:rsidR="00D95F47" w:rsidRPr="00D95F47" w:rsidRDefault="00D95F47" w:rsidP="00D95F47">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 xml:space="preserve">L.O.2.4 – </w:t>
            </w:r>
            <w:r w:rsidRPr="00D95F47">
              <w:rPr>
                <w:rFonts w:ascii="Times New Roman" w:hAnsi="Times New Roman"/>
                <w:bCs/>
                <w:color w:val="000000"/>
                <w:sz w:val="20"/>
                <w:szCs w:val="20"/>
                <w:lang w:val="nb-NO"/>
              </w:rPr>
              <w:t>Hiểu thế hóa học</w:t>
            </w:r>
          </w:p>
          <w:p w:rsidR="00D95F47" w:rsidRPr="00D95F47" w:rsidRDefault="00D95F47" w:rsidP="00D95F47">
            <w:pPr>
              <w:widowControl w:val="0"/>
              <w:spacing w:line="276" w:lineRule="auto"/>
              <w:rPr>
                <w:rFonts w:ascii="Times New Roman" w:hAnsi="Times New Roman"/>
                <w:noProof/>
                <w:color w:val="000000" w:themeColor="text1"/>
                <w:sz w:val="20"/>
                <w:szCs w:val="20"/>
                <w:lang w:val="nb-NO" w:eastAsia="en-US"/>
              </w:rPr>
            </w:pPr>
          </w:p>
        </w:tc>
        <w:tc>
          <w:tcPr>
            <w:tcW w:w="1378" w:type="dxa"/>
          </w:tcPr>
          <w:p w:rsidR="00D95F47" w:rsidRPr="00D95F47" w:rsidRDefault="00D95F47" w:rsidP="00D95F47">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Thảo luận, bài tập</w:t>
            </w:r>
          </w:p>
        </w:tc>
      </w:tr>
      <w:tr w:rsidR="00D95F47" w:rsidRPr="00D95F47" w:rsidTr="00E70FBE">
        <w:trPr>
          <w:trHeight w:val="1886"/>
          <w:jc w:val="center"/>
        </w:trPr>
        <w:tc>
          <w:tcPr>
            <w:tcW w:w="853" w:type="dxa"/>
          </w:tcPr>
          <w:p w:rsidR="00D95F47" w:rsidRPr="00D95F47" w:rsidRDefault="00D95F47" w:rsidP="00D95F47">
            <w:pPr>
              <w:widowControl w:val="0"/>
              <w:suppressAutoHyphens w:val="0"/>
              <w:spacing w:line="276" w:lineRule="auto"/>
              <w:jc w:val="center"/>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5, 6, 7</w:t>
            </w:r>
          </w:p>
        </w:tc>
        <w:tc>
          <w:tcPr>
            <w:tcW w:w="3523" w:type="dxa"/>
          </w:tcPr>
          <w:p w:rsidR="00D95F47" w:rsidRPr="003132BB" w:rsidRDefault="00D95F47" w:rsidP="00D95F47">
            <w:pPr>
              <w:pStyle w:val="ListParagraph"/>
              <w:autoSpaceDE w:val="0"/>
              <w:autoSpaceDN w:val="0"/>
              <w:adjustRightInd w:val="0"/>
              <w:spacing w:before="120"/>
              <w:ind w:left="0"/>
              <w:rPr>
                <w:b/>
                <w:color w:val="000000"/>
                <w:sz w:val="20"/>
                <w:szCs w:val="20"/>
                <w:lang w:val="nb-NO" w:eastAsia="en-US"/>
              </w:rPr>
            </w:pPr>
            <w:r w:rsidRPr="003132BB">
              <w:rPr>
                <w:b/>
                <w:noProof/>
                <w:color w:val="000000" w:themeColor="text1"/>
                <w:sz w:val="20"/>
                <w:szCs w:val="20"/>
                <w:lang w:val="nb-NO" w:eastAsia="en-US"/>
              </w:rPr>
              <w:t xml:space="preserve">Chương 3: </w:t>
            </w:r>
            <w:r w:rsidRPr="003132BB">
              <w:rPr>
                <w:b/>
                <w:color w:val="000000"/>
                <w:sz w:val="20"/>
                <w:szCs w:val="20"/>
                <w:lang w:val="nb-NO" w:eastAsia="en-US"/>
              </w:rPr>
              <w:t>Hệ đa cấu tử</w:t>
            </w:r>
          </w:p>
          <w:p w:rsidR="00D95F47" w:rsidRPr="003132BB" w:rsidRDefault="00D95F47" w:rsidP="00D95F47">
            <w:pPr>
              <w:pStyle w:val="ListParagraph"/>
              <w:autoSpaceDE w:val="0"/>
              <w:autoSpaceDN w:val="0"/>
              <w:adjustRightInd w:val="0"/>
              <w:spacing w:before="120"/>
              <w:ind w:left="0"/>
              <w:rPr>
                <w:color w:val="000000"/>
                <w:sz w:val="20"/>
                <w:szCs w:val="20"/>
                <w:lang w:val="nb-NO" w:eastAsia="en-US"/>
              </w:rPr>
            </w:pPr>
            <w:r w:rsidRPr="003132BB">
              <w:rPr>
                <w:color w:val="000000"/>
                <w:sz w:val="20"/>
                <w:szCs w:val="20"/>
                <w:lang w:val="nb-NO" w:eastAsia="en-US"/>
              </w:rPr>
              <w:t xml:space="preserve">3.1 Giản đồ pha </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 xml:space="preserve">3.2 Tính toán cân bằng lỏng hơi (VLE) </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 xml:space="preserve">3.3  VLE hệ hai cấu tử sử dụng định luật Raoult </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3.4  VLE hệ đa cấu tử sử dụng định luật Raoult</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 xml:space="preserve">3.5 An toàn </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 xml:space="preserve">3.6  Mối quan hệ VLE với chưng cất </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3.7  Hệ không lí tưởng</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3.8  Khái niệm cân bằng pha</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 xml:space="preserve">3.9 Tính chất hỗn hợp của khí lí tưởng </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 xml:space="preserve">3.10 Tính chất hỗn hợp của dung dịch lí tưởng </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 xml:space="preserve">3.11 Tính toán dung dịch lí tưởng và định luật Raoul </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3.12  Hệ số hoạt độ và hệ số fugacity 3.13  Tổng kết</w:t>
            </w:r>
          </w:p>
          <w:p w:rsidR="00D95F47" w:rsidRPr="003132BB" w:rsidRDefault="00D95F47" w:rsidP="00D95F47">
            <w:pPr>
              <w:pStyle w:val="ListParagraph"/>
              <w:numPr>
                <w:ilvl w:val="1"/>
                <w:numId w:val="29"/>
              </w:numPr>
              <w:autoSpaceDE w:val="0"/>
              <w:autoSpaceDN w:val="0"/>
              <w:adjustRightInd w:val="0"/>
              <w:spacing w:before="120"/>
              <w:rPr>
                <w:color w:val="000000"/>
                <w:sz w:val="20"/>
                <w:szCs w:val="20"/>
                <w:lang w:val="nb-NO" w:eastAsia="en-US"/>
              </w:rPr>
            </w:pPr>
            <w:r w:rsidRPr="003132BB">
              <w:rPr>
                <w:color w:val="000000"/>
                <w:sz w:val="20"/>
                <w:szCs w:val="20"/>
                <w:lang w:val="nb-NO" w:eastAsia="en-US"/>
              </w:rPr>
              <w:t xml:space="preserve"> </w:t>
            </w:r>
            <w:proofErr w:type="spellStart"/>
            <w:r w:rsidRPr="003132BB">
              <w:rPr>
                <w:color w:val="000000"/>
                <w:sz w:val="20"/>
                <w:szCs w:val="20"/>
                <w:lang w:eastAsia="en-US"/>
              </w:rPr>
              <w:t>Vấn</w:t>
            </w:r>
            <w:proofErr w:type="spellEnd"/>
            <w:r w:rsidRPr="003132BB">
              <w:rPr>
                <w:color w:val="000000"/>
                <w:sz w:val="20"/>
                <w:szCs w:val="20"/>
                <w:lang w:eastAsia="en-US"/>
              </w:rPr>
              <w:t xml:space="preserve"> </w:t>
            </w:r>
            <w:proofErr w:type="spellStart"/>
            <w:r w:rsidRPr="003132BB">
              <w:rPr>
                <w:color w:val="000000"/>
                <w:sz w:val="20"/>
                <w:szCs w:val="20"/>
                <w:lang w:eastAsia="en-US"/>
              </w:rPr>
              <w:t>đề</w:t>
            </w:r>
            <w:proofErr w:type="spellEnd"/>
            <w:r w:rsidRPr="003132BB">
              <w:rPr>
                <w:color w:val="000000"/>
                <w:sz w:val="20"/>
                <w:szCs w:val="20"/>
                <w:lang w:eastAsia="en-US"/>
              </w:rPr>
              <w:t xml:space="preserve"> </w:t>
            </w:r>
            <w:proofErr w:type="spellStart"/>
            <w:r w:rsidRPr="003132BB">
              <w:rPr>
                <w:color w:val="000000"/>
                <w:sz w:val="20"/>
                <w:szCs w:val="20"/>
                <w:lang w:eastAsia="en-US"/>
              </w:rPr>
              <w:t>thực</w:t>
            </w:r>
            <w:proofErr w:type="spellEnd"/>
            <w:r w:rsidRPr="003132BB">
              <w:rPr>
                <w:color w:val="000000"/>
                <w:sz w:val="20"/>
                <w:szCs w:val="20"/>
                <w:lang w:eastAsia="en-US"/>
              </w:rPr>
              <w:t xml:space="preserve"> </w:t>
            </w:r>
            <w:proofErr w:type="spellStart"/>
            <w:r w:rsidRPr="003132BB">
              <w:rPr>
                <w:color w:val="000000"/>
                <w:sz w:val="20"/>
                <w:szCs w:val="20"/>
                <w:lang w:eastAsia="en-US"/>
              </w:rPr>
              <w:t>tế</w:t>
            </w:r>
            <w:proofErr w:type="spellEnd"/>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r w:rsidRPr="003132BB">
              <w:rPr>
                <w:rFonts w:ascii="Times New Roman" w:hAnsi="Times New Roman"/>
                <w:color w:val="000000"/>
                <w:sz w:val="20"/>
                <w:szCs w:val="20"/>
                <w:lang w:val="nb-NO" w:eastAsia="en-US"/>
              </w:rPr>
              <w:t xml:space="preserve">3.15. Bài tập </w:t>
            </w:r>
          </w:p>
          <w:p w:rsidR="00D95F47" w:rsidRPr="003132BB" w:rsidRDefault="00D95F47" w:rsidP="00D95F47">
            <w:pPr>
              <w:autoSpaceDE w:val="0"/>
              <w:autoSpaceDN w:val="0"/>
              <w:adjustRightInd w:val="0"/>
              <w:spacing w:before="120"/>
              <w:rPr>
                <w:rFonts w:ascii="Times New Roman" w:hAnsi="Times New Roman"/>
                <w:color w:val="000000"/>
                <w:sz w:val="20"/>
                <w:szCs w:val="20"/>
                <w:lang w:val="nb-NO" w:eastAsia="en-US"/>
              </w:rPr>
            </w:pPr>
          </w:p>
        </w:tc>
        <w:tc>
          <w:tcPr>
            <w:tcW w:w="3091" w:type="dxa"/>
          </w:tcPr>
          <w:p w:rsidR="00D95F47" w:rsidRPr="00D95F47" w:rsidRDefault="00D95F47" w:rsidP="00D95F47">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 xml:space="preserve">L.O.3.1 – </w:t>
            </w:r>
            <w:r w:rsidRPr="00D95F47">
              <w:rPr>
                <w:rFonts w:ascii="Times New Roman" w:hAnsi="Times New Roman"/>
                <w:sz w:val="20"/>
                <w:szCs w:val="20"/>
                <w:lang w:val="nb-NO"/>
              </w:rPr>
              <w:t>Biết cách phân tích giản đồ pha của hệ một cấu tử, hệ đa cấu tử</w:t>
            </w:r>
          </w:p>
          <w:p w:rsidR="00D95F47" w:rsidRPr="00D95F47" w:rsidRDefault="00D95F47" w:rsidP="00D95F47">
            <w:pPr>
              <w:widowControl w:val="0"/>
              <w:suppressAutoHyphens w:val="0"/>
              <w:spacing w:line="276" w:lineRule="auto"/>
              <w:jc w:val="both"/>
              <w:rPr>
                <w:rFonts w:ascii="Times New Roman" w:hAnsi="Times New Roman"/>
                <w:sz w:val="20"/>
                <w:szCs w:val="20"/>
                <w:lang w:val="nb-NO"/>
              </w:rPr>
            </w:pPr>
            <w:r w:rsidRPr="00D95F47">
              <w:rPr>
                <w:rFonts w:ascii="Times New Roman" w:hAnsi="Times New Roman"/>
                <w:noProof/>
                <w:color w:val="000000" w:themeColor="text1"/>
                <w:sz w:val="20"/>
                <w:szCs w:val="20"/>
                <w:lang w:val="nb-NO" w:eastAsia="en-US"/>
              </w:rPr>
              <w:t xml:space="preserve">L.O.3.2 – </w:t>
            </w:r>
            <w:r w:rsidRPr="00D95F47">
              <w:rPr>
                <w:rFonts w:ascii="Times New Roman" w:hAnsi="Times New Roman"/>
                <w:sz w:val="20"/>
                <w:szCs w:val="20"/>
                <w:lang w:val="nb-NO"/>
              </w:rPr>
              <w:t>Biết cách tính toán cân bằng lỏng – hơi của hệ hai cấu tử, hệ đa cấu tử</w:t>
            </w:r>
          </w:p>
          <w:p w:rsidR="00D95F47" w:rsidRPr="00D95F47" w:rsidRDefault="00D95F47" w:rsidP="00D95F47">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L.O.3.3 – Hiểu được mối quan hệ cân bằng lỏng – hơi với chưng cất</w:t>
            </w:r>
          </w:p>
          <w:p w:rsidR="00D95F47" w:rsidRPr="00D95F47" w:rsidRDefault="00D95F47" w:rsidP="00D95F47">
            <w:pPr>
              <w:autoSpaceDE w:val="0"/>
              <w:autoSpaceDN w:val="0"/>
              <w:adjustRightInd w:val="0"/>
              <w:spacing w:before="120"/>
              <w:rPr>
                <w:rFonts w:ascii="Times New Roman" w:hAnsi="Times New Roman"/>
                <w:color w:val="000000"/>
                <w:sz w:val="20"/>
                <w:szCs w:val="20"/>
                <w:lang w:val="nb-NO" w:eastAsia="en-US"/>
              </w:rPr>
            </w:pPr>
            <w:r w:rsidRPr="00D95F47">
              <w:rPr>
                <w:rFonts w:ascii="Times New Roman" w:hAnsi="Times New Roman"/>
                <w:noProof/>
                <w:color w:val="000000" w:themeColor="text1"/>
                <w:sz w:val="20"/>
                <w:szCs w:val="20"/>
                <w:lang w:val="nb-NO" w:eastAsia="en-US"/>
              </w:rPr>
              <w:t xml:space="preserve">L.O.3.4 – Biết cách tính toán </w:t>
            </w:r>
            <w:r w:rsidRPr="00D95F47">
              <w:rPr>
                <w:rFonts w:ascii="Times New Roman" w:hAnsi="Times New Roman"/>
                <w:color w:val="000000"/>
                <w:sz w:val="20"/>
                <w:szCs w:val="20"/>
                <w:lang w:val="nb-NO" w:eastAsia="en-US"/>
              </w:rPr>
              <w:t xml:space="preserve">dung dịch lí tưởng và định luật Raoul </w:t>
            </w:r>
          </w:p>
          <w:p w:rsidR="00D95F47" w:rsidRPr="00D95F47" w:rsidRDefault="00D95F47" w:rsidP="00D95F47">
            <w:pPr>
              <w:widowControl w:val="0"/>
              <w:suppressAutoHyphens w:val="0"/>
              <w:spacing w:line="276" w:lineRule="auto"/>
              <w:jc w:val="both"/>
              <w:rPr>
                <w:rFonts w:ascii="Times New Roman" w:hAnsi="Times New Roman"/>
                <w:noProof/>
                <w:color w:val="000000" w:themeColor="text1"/>
                <w:sz w:val="20"/>
                <w:szCs w:val="20"/>
                <w:lang w:val="nb-NO" w:eastAsia="en-US"/>
              </w:rPr>
            </w:pPr>
          </w:p>
          <w:p w:rsidR="00D95F47" w:rsidRPr="00D95F47" w:rsidRDefault="00D95F47" w:rsidP="00D95F47">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D95F47" w:rsidRPr="00D95F47" w:rsidRDefault="00D95F47" w:rsidP="00D95F47">
            <w:pPr>
              <w:widowControl w:val="0"/>
              <w:suppressAutoHyphens w:val="0"/>
              <w:spacing w:line="276" w:lineRule="auto"/>
              <w:rPr>
                <w:rFonts w:ascii="Times New Roman" w:hAnsi="Times New Roman"/>
                <w:noProof/>
                <w:color w:val="000000" w:themeColor="text1"/>
                <w:sz w:val="20"/>
                <w:szCs w:val="20"/>
                <w:lang w:val="vi-VN" w:eastAsia="en-US"/>
              </w:rPr>
            </w:pPr>
            <w:r w:rsidRPr="00D95F47">
              <w:rPr>
                <w:rFonts w:ascii="Times New Roman" w:hAnsi="Times New Roman"/>
                <w:noProof/>
                <w:color w:val="000000" w:themeColor="text1"/>
                <w:sz w:val="20"/>
                <w:szCs w:val="20"/>
                <w:lang w:val="vi-VN" w:eastAsia="en-US"/>
              </w:rPr>
              <w:t xml:space="preserve">Thảo luận,  bài tập </w:t>
            </w:r>
          </w:p>
        </w:tc>
      </w:tr>
      <w:tr w:rsidR="00D95F47" w:rsidRPr="00D95F47" w:rsidTr="00991F98">
        <w:trPr>
          <w:trHeight w:val="441"/>
          <w:jc w:val="center"/>
        </w:trPr>
        <w:tc>
          <w:tcPr>
            <w:tcW w:w="853" w:type="dxa"/>
          </w:tcPr>
          <w:p w:rsidR="00D95F47" w:rsidRPr="00D95F47" w:rsidRDefault="00D95F47" w:rsidP="00D95F47">
            <w:pPr>
              <w:widowControl w:val="0"/>
              <w:suppressAutoHyphens w:val="0"/>
              <w:spacing w:line="276" w:lineRule="auto"/>
              <w:jc w:val="center"/>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8</w:t>
            </w:r>
          </w:p>
        </w:tc>
        <w:tc>
          <w:tcPr>
            <w:tcW w:w="3523" w:type="dxa"/>
          </w:tcPr>
          <w:p w:rsidR="00D95F47" w:rsidRPr="00D95F47" w:rsidRDefault="00D95F47" w:rsidP="00D95F47">
            <w:pPr>
              <w:widowControl w:val="0"/>
              <w:suppressAutoHyphens w:val="0"/>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Kiếm tra giữa kỳ</w:t>
            </w:r>
          </w:p>
        </w:tc>
        <w:tc>
          <w:tcPr>
            <w:tcW w:w="3091" w:type="dxa"/>
          </w:tcPr>
          <w:p w:rsidR="00D95F47" w:rsidRPr="00D95F47" w:rsidRDefault="00D95F47" w:rsidP="00D95F47">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D95F47" w:rsidRPr="00D95F47" w:rsidRDefault="00D95F47" w:rsidP="00D95F47">
            <w:pPr>
              <w:widowControl w:val="0"/>
              <w:suppressAutoHyphens w:val="0"/>
              <w:spacing w:line="276" w:lineRule="auto"/>
              <w:rPr>
                <w:rFonts w:ascii="Times New Roman" w:hAnsi="Times New Roman"/>
                <w:noProof/>
                <w:color w:val="000000" w:themeColor="text1"/>
                <w:sz w:val="20"/>
                <w:szCs w:val="20"/>
                <w:lang w:val="nb-NO" w:eastAsia="en-US"/>
              </w:rPr>
            </w:pPr>
          </w:p>
        </w:tc>
      </w:tr>
      <w:tr w:rsidR="00E94CBA" w:rsidRPr="00D035B9" w:rsidTr="00E70FBE">
        <w:trPr>
          <w:trHeight w:val="821"/>
          <w:jc w:val="center"/>
        </w:trPr>
        <w:tc>
          <w:tcPr>
            <w:tcW w:w="853" w:type="dxa"/>
          </w:tcPr>
          <w:p w:rsidR="00E94CBA" w:rsidRPr="00D95F47" w:rsidRDefault="00E94CBA" w:rsidP="00E94CBA">
            <w:pPr>
              <w:widowControl w:val="0"/>
              <w:suppressAutoHyphens w:val="0"/>
              <w:spacing w:line="276" w:lineRule="auto"/>
              <w:jc w:val="center"/>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9, 10, 11</w:t>
            </w:r>
          </w:p>
        </w:tc>
        <w:tc>
          <w:tcPr>
            <w:tcW w:w="3523" w:type="dxa"/>
          </w:tcPr>
          <w:p w:rsidR="00E94CBA" w:rsidRPr="003132BB" w:rsidRDefault="00E94CBA" w:rsidP="00E94CBA">
            <w:pPr>
              <w:pStyle w:val="ListParagraph"/>
              <w:autoSpaceDE w:val="0"/>
              <w:autoSpaceDN w:val="0"/>
              <w:adjustRightInd w:val="0"/>
              <w:spacing w:before="120"/>
              <w:ind w:left="0"/>
              <w:rPr>
                <w:color w:val="000000"/>
                <w:sz w:val="20"/>
                <w:szCs w:val="20"/>
                <w:lang w:val="vi-VN" w:eastAsia="en-US"/>
              </w:rPr>
            </w:pPr>
            <w:r w:rsidRPr="003132BB">
              <w:rPr>
                <w:b/>
                <w:color w:val="000000"/>
                <w:sz w:val="20"/>
                <w:szCs w:val="20"/>
                <w:lang w:val="vi-VN" w:eastAsia="en-US"/>
              </w:rPr>
              <w:t>Chương</w:t>
            </w:r>
            <w:r w:rsidRPr="003132BB">
              <w:rPr>
                <w:color w:val="000000"/>
                <w:sz w:val="20"/>
                <w:szCs w:val="20"/>
                <w:lang w:val="vi-VN" w:eastAsia="en-US"/>
              </w:rPr>
              <w:t xml:space="preserve"> </w:t>
            </w:r>
            <w:r w:rsidRPr="003132BB">
              <w:rPr>
                <w:b/>
                <w:color w:val="000000"/>
                <w:sz w:val="20"/>
                <w:szCs w:val="20"/>
                <w:lang w:val="vi-VN" w:eastAsia="en-US"/>
              </w:rPr>
              <w:t>4: Cân bằng lỏng-lỏng và rắn-rắn</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4.1 Giai đoạn đầu của sự bất ổn định hỗn hợp lỏng-lỏng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4.2  Ổn định và năng lượng Gibbs dư</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lastRenderedPageBreak/>
              <w:t xml:space="preserve">4.3 LLE hai cấu tử bằng giản đồ năng lượng Gibbs của hỗn hợp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4.4  LLE sử dụng hoạt độ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4.5  VLLE với các cấu tử không trộn lẫn nhau</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4.6 Giản đồ pha hệ 2 cấu tử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4.7 Lập giản đồ LLE 3 cấu tử</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4.8  Điểm tới hạn cho hệ 2 cấu tử lỏng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4.9 Quy trình số cho LLE 2 cấu tử, 3 cấu tử,</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4.10 Cân bằng lỏng-rắn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4.11 Tổng kết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4.12  Vấn đề thực tế</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4.13. Bài tập</w:t>
            </w:r>
          </w:p>
          <w:p w:rsidR="00E94CBA" w:rsidRPr="003132BB" w:rsidRDefault="00E94CBA" w:rsidP="00E94CBA">
            <w:pPr>
              <w:pStyle w:val="ListParagraph"/>
              <w:autoSpaceDE w:val="0"/>
              <w:autoSpaceDN w:val="0"/>
              <w:adjustRightInd w:val="0"/>
              <w:spacing w:before="120"/>
              <w:ind w:left="0"/>
              <w:jc w:val="both"/>
              <w:rPr>
                <w:noProof/>
                <w:color w:val="000000" w:themeColor="text1"/>
                <w:sz w:val="20"/>
                <w:szCs w:val="20"/>
                <w:lang w:val="vi-VN" w:eastAsia="en-US"/>
              </w:rPr>
            </w:pPr>
          </w:p>
        </w:tc>
        <w:tc>
          <w:tcPr>
            <w:tcW w:w="3091" w:type="dxa"/>
          </w:tcPr>
          <w:p w:rsidR="00E94CBA" w:rsidRDefault="00D035B9" w:rsidP="00E94CBA">
            <w:pPr>
              <w:widowControl w:val="0"/>
              <w:suppressAutoHyphens w:val="0"/>
              <w:spacing w:line="276" w:lineRule="auto"/>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lastRenderedPageBreak/>
              <w:t>L.O.4.</w:t>
            </w:r>
            <w:r w:rsidRPr="00D95F47">
              <w:rPr>
                <w:rFonts w:ascii="Times New Roman" w:hAnsi="Times New Roman"/>
                <w:noProof/>
                <w:color w:val="000000" w:themeColor="text1"/>
                <w:sz w:val="20"/>
                <w:szCs w:val="20"/>
                <w:lang w:val="nb-NO" w:eastAsia="en-US"/>
              </w:rPr>
              <w:t>1 –</w:t>
            </w:r>
            <w:r>
              <w:rPr>
                <w:rFonts w:ascii="Times New Roman" w:hAnsi="Times New Roman"/>
                <w:noProof/>
                <w:color w:val="000000" w:themeColor="text1"/>
                <w:sz w:val="20"/>
                <w:szCs w:val="20"/>
                <w:lang w:val="nb-NO" w:eastAsia="en-US"/>
              </w:rPr>
              <w:t xml:space="preserve"> Hiểu được giản đồ pha hệ 2 cấu tử</w:t>
            </w:r>
          </w:p>
          <w:p w:rsidR="00D035B9" w:rsidRDefault="00D035B9" w:rsidP="00D035B9">
            <w:pPr>
              <w:widowControl w:val="0"/>
              <w:suppressAutoHyphens w:val="0"/>
              <w:spacing w:line="276" w:lineRule="auto"/>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L.O.4.2</w:t>
            </w:r>
            <w:r w:rsidRPr="00D95F47">
              <w:rPr>
                <w:rFonts w:ascii="Times New Roman" w:hAnsi="Times New Roman"/>
                <w:noProof/>
                <w:color w:val="000000" w:themeColor="text1"/>
                <w:sz w:val="20"/>
                <w:szCs w:val="20"/>
                <w:lang w:val="nb-NO" w:eastAsia="en-US"/>
              </w:rPr>
              <w:t xml:space="preserve"> –</w:t>
            </w:r>
            <w:r>
              <w:rPr>
                <w:rFonts w:ascii="Times New Roman" w:hAnsi="Times New Roman"/>
                <w:noProof/>
                <w:color w:val="000000" w:themeColor="text1"/>
                <w:sz w:val="20"/>
                <w:szCs w:val="20"/>
                <w:lang w:val="nb-NO" w:eastAsia="en-US"/>
              </w:rPr>
              <w:t xml:space="preserve"> Hiểu được giản đồ pha hệ 3 cấu tử</w:t>
            </w:r>
          </w:p>
          <w:p w:rsidR="00D035B9" w:rsidRPr="00D95F47" w:rsidRDefault="00D035B9" w:rsidP="00D035B9">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nb-NO" w:eastAsia="en-US"/>
              </w:rPr>
              <w:t>L.O.4.2</w:t>
            </w:r>
            <w:r w:rsidRPr="00D95F47">
              <w:rPr>
                <w:rFonts w:ascii="Times New Roman" w:hAnsi="Times New Roman"/>
                <w:noProof/>
                <w:color w:val="000000" w:themeColor="text1"/>
                <w:sz w:val="20"/>
                <w:szCs w:val="20"/>
                <w:lang w:val="nb-NO" w:eastAsia="en-US"/>
              </w:rPr>
              <w:t xml:space="preserve"> –</w:t>
            </w:r>
            <w:r>
              <w:rPr>
                <w:rFonts w:ascii="Times New Roman" w:hAnsi="Times New Roman"/>
                <w:noProof/>
                <w:color w:val="000000" w:themeColor="text1"/>
                <w:sz w:val="20"/>
                <w:szCs w:val="20"/>
                <w:lang w:val="nb-NO" w:eastAsia="en-US"/>
              </w:rPr>
              <w:t xml:space="preserve"> Hiểu cân bằng lỏng – lỏng và rắn – rắn</w:t>
            </w:r>
          </w:p>
        </w:tc>
        <w:tc>
          <w:tcPr>
            <w:tcW w:w="1378" w:type="dxa"/>
          </w:tcPr>
          <w:p w:rsidR="00E94CBA" w:rsidRPr="00D95F47" w:rsidRDefault="00E94CBA" w:rsidP="00E94CBA">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Thảo luận, bài tập</w:t>
            </w:r>
          </w:p>
        </w:tc>
      </w:tr>
      <w:tr w:rsidR="00E94CBA" w:rsidRPr="00DB07EA" w:rsidTr="00E70FBE">
        <w:trPr>
          <w:trHeight w:val="821"/>
          <w:jc w:val="center"/>
        </w:trPr>
        <w:tc>
          <w:tcPr>
            <w:tcW w:w="853" w:type="dxa"/>
          </w:tcPr>
          <w:p w:rsidR="00E94CBA" w:rsidRPr="00D035B9" w:rsidRDefault="00E94CBA" w:rsidP="00E94CBA">
            <w:pPr>
              <w:widowControl w:val="0"/>
              <w:suppressAutoHyphens w:val="0"/>
              <w:spacing w:line="276" w:lineRule="auto"/>
              <w:jc w:val="center"/>
              <w:rPr>
                <w:rFonts w:ascii="Times New Roman" w:hAnsi="Times New Roman"/>
                <w:noProof/>
                <w:color w:val="000000" w:themeColor="text1"/>
                <w:sz w:val="20"/>
                <w:szCs w:val="20"/>
                <w:lang w:val="nb-NO" w:eastAsia="en-US"/>
              </w:rPr>
            </w:pPr>
            <w:r w:rsidRPr="00D035B9">
              <w:rPr>
                <w:rFonts w:ascii="Times New Roman" w:hAnsi="Times New Roman"/>
                <w:noProof/>
                <w:color w:val="000000" w:themeColor="text1"/>
                <w:sz w:val="20"/>
                <w:szCs w:val="20"/>
                <w:lang w:val="nb-NO" w:eastAsia="en-US"/>
              </w:rPr>
              <w:t>12</w:t>
            </w:r>
          </w:p>
        </w:tc>
        <w:tc>
          <w:tcPr>
            <w:tcW w:w="3523" w:type="dxa"/>
          </w:tcPr>
          <w:p w:rsidR="00E94CBA" w:rsidRPr="003132BB" w:rsidRDefault="00E94CBA" w:rsidP="00E94CBA">
            <w:pPr>
              <w:pStyle w:val="ListParagraph"/>
              <w:autoSpaceDE w:val="0"/>
              <w:autoSpaceDN w:val="0"/>
              <w:adjustRightInd w:val="0"/>
              <w:spacing w:before="120"/>
              <w:ind w:left="0"/>
              <w:jc w:val="both"/>
              <w:rPr>
                <w:color w:val="000000"/>
                <w:sz w:val="20"/>
                <w:szCs w:val="20"/>
                <w:lang w:val="vi-VN" w:eastAsia="en-US"/>
              </w:rPr>
            </w:pPr>
            <w:r w:rsidRPr="003132BB">
              <w:rPr>
                <w:b/>
                <w:color w:val="000000"/>
                <w:sz w:val="20"/>
                <w:szCs w:val="20"/>
                <w:lang w:val="vi-VN" w:eastAsia="en-US"/>
              </w:rPr>
              <w:t>Chương</w:t>
            </w:r>
            <w:r w:rsidRPr="003132BB">
              <w:rPr>
                <w:color w:val="000000"/>
                <w:sz w:val="20"/>
                <w:szCs w:val="20"/>
                <w:lang w:val="vi-VN" w:eastAsia="en-US"/>
              </w:rPr>
              <w:t xml:space="preserve"> </w:t>
            </w:r>
            <w:r w:rsidRPr="003132BB">
              <w:rPr>
                <w:b/>
                <w:color w:val="000000"/>
                <w:sz w:val="20"/>
                <w:szCs w:val="20"/>
                <w:lang w:val="vi-VN" w:eastAsia="en-US"/>
              </w:rPr>
              <w:t xml:space="preserve">5: Cân bằng pha trong hỗn hợp bằng một phương trình trạng thái </w:t>
            </w:r>
            <w:r w:rsidRPr="003132BB">
              <w:rPr>
                <w:color w:val="000000"/>
                <w:sz w:val="20"/>
                <w:szCs w:val="20"/>
                <w:lang w:val="vi-VN" w:eastAsia="en-US"/>
              </w:rPr>
              <w:t xml:space="preserve">5.1  Quy tắc trộn cho phương trình trạng thái </w:t>
            </w:r>
          </w:p>
          <w:p w:rsidR="00E94CBA" w:rsidRPr="003132BB" w:rsidRDefault="00E94CBA" w:rsidP="00E94CBA">
            <w:pPr>
              <w:pStyle w:val="ListParagraph"/>
              <w:autoSpaceDE w:val="0"/>
              <w:autoSpaceDN w:val="0"/>
              <w:adjustRightInd w:val="0"/>
              <w:spacing w:before="120"/>
              <w:ind w:left="0"/>
              <w:jc w:val="both"/>
              <w:rPr>
                <w:color w:val="000000"/>
                <w:sz w:val="20"/>
                <w:szCs w:val="20"/>
                <w:lang w:val="vi-VN" w:eastAsia="en-US"/>
              </w:rPr>
            </w:pPr>
            <w:r w:rsidRPr="003132BB">
              <w:rPr>
                <w:color w:val="000000"/>
                <w:sz w:val="20"/>
                <w:szCs w:val="20"/>
                <w:lang w:val="vi-VN" w:eastAsia="en-US"/>
              </w:rPr>
              <w:t>5.2 Thế hóa học và fugacity từ một EOS 5.3 Phân biệt các quy tắc trộn lẫn</w:t>
            </w:r>
          </w:p>
          <w:p w:rsidR="00E94CBA" w:rsidRPr="003132BB" w:rsidRDefault="00E94CBA" w:rsidP="00E94CBA">
            <w:pPr>
              <w:pStyle w:val="ListParagraph"/>
              <w:autoSpaceDE w:val="0"/>
              <w:autoSpaceDN w:val="0"/>
              <w:adjustRightInd w:val="0"/>
              <w:spacing w:before="120"/>
              <w:ind w:left="0"/>
              <w:jc w:val="both"/>
              <w:rPr>
                <w:b/>
                <w:color w:val="000000"/>
                <w:sz w:val="20"/>
                <w:szCs w:val="20"/>
                <w:lang w:val="vi-VN" w:eastAsia="en-US"/>
              </w:rPr>
            </w:pPr>
            <w:r w:rsidRPr="003132BB">
              <w:rPr>
                <w:color w:val="000000"/>
                <w:sz w:val="20"/>
                <w:szCs w:val="20"/>
                <w:lang w:val="vi-VN" w:eastAsia="en-US"/>
              </w:rPr>
              <w:t xml:space="preserve">5.4 Tính toán VLE bằng một phương trình trạng thái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5.5  Phương thức áp dụng quy trình VLE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5.6  Tổng kết</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5.7  Vấn đề thực tế</w:t>
            </w:r>
          </w:p>
          <w:p w:rsidR="00E94CBA" w:rsidRPr="003132BB" w:rsidRDefault="00E94CBA" w:rsidP="00E94CBA">
            <w:pPr>
              <w:pStyle w:val="ListParagraph"/>
              <w:autoSpaceDE w:val="0"/>
              <w:autoSpaceDN w:val="0"/>
              <w:adjustRightInd w:val="0"/>
              <w:spacing w:before="120"/>
              <w:ind w:left="0"/>
              <w:rPr>
                <w:b/>
                <w:color w:val="000000"/>
                <w:sz w:val="20"/>
                <w:szCs w:val="20"/>
                <w:lang w:val="vi-VN" w:eastAsia="en-US"/>
              </w:rPr>
            </w:pPr>
            <w:r w:rsidRPr="003132BB">
              <w:rPr>
                <w:color w:val="000000"/>
                <w:sz w:val="20"/>
                <w:szCs w:val="20"/>
                <w:lang w:eastAsia="en-US"/>
              </w:rPr>
              <w:t>5.8</w:t>
            </w:r>
            <w:r w:rsidRPr="003132BB">
              <w:rPr>
                <w:color w:val="000000"/>
                <w:sz w:val="20"/>
                <w:szCs w:val="20"/>
                <w:lang w:val="vi-VN" w:eastAsia="en-US"/>
              </w:rPr>
              <w:t xml:space="preserve"> Bài tập</w:t>
            </w:r>
          </w:p>
        </w:tc>
        <w:tc>
          <w:tcPr>
            <w:tcW w:w="3091" w:type="dxa"/>
          </w:tcPr>
          <w:p w:rsidR="00E94CBA" w:rsidRDefault="002F236C" w:rsidP="00E94CBA">
            <w:pPr>
              <w:widowControl w:val="0"/>
              <w:suppressAutoHyphens w:val="0"/>
              <w:spacing w:line="276" w:lineRule="auto"/>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L.O.5</w:t>
            </w:r>
            <w:r>
              <w:rPr>
                <w:rFonts w:ascii="Times New Roman" w:hAnsi="Times New Roman"/>
                <w:noProof/>
                <w:color w:val="000000" w:themeColor="text1"/>
                <w:sz w:val="20"/>
                <w:szCs w:val="20"/>
                <w:lang w:val="nb-NO" w:eastAsia="en-US"/>
              </w:rPr>
              <w:t>.</w:t>
            </w:r>
            <w:r w:rsidRPr="00D95F47">
              <w:rPr>
                <w:rFonts w:ascii="Times New Roman" w:hAnsi="Times New Roman"/>
                <w:noProof/>
                <w:color w:val="000000" w:themeColor="text1"/>
                <w:sz w:val="20"/>
                <w:szCs w:val="20"/>
                <w:lang w:val="nb-NO" w:eastAsia="en-US"/>
              </w:rPr>
              <w:t>1 –</w:t>
            </w:r>
            <w:r w:rsidR="00F22D83">
              <w:rPr>
                <w:rFonts w:ascii="Times New Roman" w:hAnsi="Times New Roman"/>
                <w:noProof/>
                <w:color w:val="000000" w:themeColor="text1"/>
                <w:sz w:val="20"/>
                <w:szCs w:val="20"/>
                <w:lang w:val="nb-NO" w:eastAsia="en-US"/>
              </w:rPr>
              <w:t xml:space="preserve"> Biết cách phân biệt các quy tắc trộn lẫn</w:t>
            </w:r>
          </w:p>
          <w:p w:rsidR="00F22D83" w:rsidRDefault="00F22D83" w:rsidP="00E94CBA">
            <w:pPr>
              <w:widowControl w:val="0"/>
              <w:suppressAutoHyphens w:val="0"/>
              <w:spacing w:line="276" w:lineRule="auto"/>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L.O.5.</w:t>
            </w:r>
            <w:r w:rsidR="003132BB">
              <w:rPr>
                <w:rFonts w:ascii="Times New Roman" w:hAnsi="Times New Roman"/>
                <w:noProof/>
                <w:color w:val="000000" w:themeColor="text1"/>
                <w:sz w:val="20"/>
                <w:szCs w:val="20"/>
                <w:lang w:val="nb-NO" w:eastAsia="en-US"/>
              </w:rPr>
              <w:t>2</w:t>
            </w:r>
            <w:r w:rsidRPr="00D95F47">
              <w:rPr>
                <w:rFonts w:ascii="Times New Roman" w:hAnsi="Times New Roman"/>
                <w:noProof/>
                <w:color w:val="000000" w:themeColor="text1"/>
                <w:sz w:val="20"/>
                <w:szCs w:val="20"/>
                <w:lang w:val="nb-NO" w:eastAsia="en-US"/>
              </w:rPr>
              <w:t xml:space="preserve"> –</w:t>
            </w:r>
            <w:r>
              <w:rPr>
                <w:rFonts w:ascii="Times New Roman" w:hAnsi="Times New Roman"/>
                <w:noProof/>
                <w:color w:val="000000" w:themeColor="text1"/>
                <w:sz w:val="20"/>
                <w:szCs w:val="20"/>
                <w:lang w:val="nb-NO" w:eastAsia="en-US"/>
              </w:rPr>
              <w:t xml:space="preserve"> Biết cách tính toán cân bằng lỏng – hơi dựa vào phương trình trạng thái</w:t>
            </w:r>
          </w:p>
          <w:p w:rsidR="00F22D83" w:rsidRPr="00D95F47" w:rsidRDefault="00F22D83" w:rsidP="00E94CBA">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E94CBA" w:rsidRPr="00D95F47" w:rsidRDefault="00E94CBA" w:rsidP="00E94CBA">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Thảo luận, bài tập</w:t>
            </w:r>
          </w:p>
        </w:tc>
      </w:tr>
      <w:tr w:rsidR="00E94CBA" w:rsidRPr="00DB07EA" w:rsidTr="00E70FBE">
        <w:trPr>
          <w:jc w:val="center"/>
        </w:trPr>
        <w:tc>
          <w:tcPr>
            <w:tcW w:w="853" w:type="dxa"/>
          </w:tcPr>
          <w:p w:rsidR="00E94CBA" w:rsidRPr="00D95F47" w:rsidRDefault="00E94CBA" w:rsidP="00E94CBA">
            <w:pPr>
              <w:widowControl w:val="0"/>
              <w:suppressAutoHyphens w:val="0"/>
              <w:spacing w:line="276" w:lineRule="auto"/>
              <w:jc w:val="center"/>
              <w:rPr>
                <w:rFonts w:ascii="Times New Roman" w:hAnsi="Times New Roman"/>
                <w:noProof/>
                <w:color w:val="000000" w:themeColor="text1"/>
                <w:sz w:val="20"/>
                <w:szCs w:val="20"/>
                <w:lang w:val="en-SG" w:eastAsia="en-US"/>
              </w:rPr>
            </w:pPr>
            <w:r w:rsidRPr="00D95F47">
              <w:rPr>
                <w:rFonts w:ascii="Times New Roman" w:hAnsi="Times New Roman"/>
                <w:noProof/>
                <w:color w:val="000000" w:themeColor="text1"/>
                <w:sz w:val="20"/>
                <w:szCs w:val="20"/>
                <w:lang w:val="en-SG" w:eastAsia="en-US"/>
              </w:rPr>
              <w:t>13</w:t>
            </w:r>
          </w:p>
        </w:tc>
        <w:tc>
          <w:tcPr>
            <w:tcW w:w="3523" w:type="dxa"/>
          </w:tcPr>
          <w:p w:rsidR="00E94CBA" w:rsidRPr="003132BB" w:rsidRDefault="00E94CBA" w:rsidP="00E94CBA">
            <w:pPr>
              <w:pStyle w:val="ListParagraph"/>
              <w:autoSpaceDE w:val="0"/>
              <w:autoSpaceDN w:val="0"/>
              <w:adjustRightInd w:val="0"/>
              <w:spacing w:before="120"/>
              <w:ind w:left="0"/>
              <w:rPr>
                <w:color w:val="000000"/>
                <w:sz w:val="20"/>
                <w:szCs w:val="20"/>
                <w:lang w:val="vi-VN" w:eastAsia="en-US"/>
              </w:rPr>
            </w:pPr>
            <w:r w:rsidRPr="003132BB">
              <w:rPr>
                <w:b/>
                <w:color w:val="000000"/>
                <w:sz w:val="20"/>
                <w:szCs w:val="20"/>
                <w:lang w:val="vi-VN" w:eastAsia="en-US"/>
              </w:rPr>
              <w:t>Chương</w:t>
            </w:r>
            <w:r w:rsidRPr="003132BB">
              <w:rPr>
                <w:color w:val="000000"/>
                <w:sz w:val="20"/>
                <w:szCs w:val="20"/>
                <w:lang w:val="vi-VN" w:eastAsia="en-US"/>
              </w:rPr>
              <w:t xml:space="preserve"> </w:t>
            </w:r>
            <w:r w:rsidRPr="003132BB">
              <w:rPr>
                <w:b/>
                <w:color w:val="000000"/>
                <w:sz w:val="20"/>
                <w:szCs w:val="20"/>
                <w:lang w:val="vi-VN" w:eastAsia="en-US"/>
              </w:rPr>
              <w:t>6</w:t>
            </w:r>
            <w:r w:rsidRPr="003132BB">
              <w:rPr>
                <w:b/>
                <w:color w:val="000000"/>
                <w:sz w:val="20"/>
                <w:szCs w:val="20"/>
                <w:lang w:eastAsia="en-US"/>
              </w:rPr>
              <w:t>:</w:t>
            </w:r>
            <w:r w:rsidRPr="003132BB">
              <w:rPr>
                <w:b/>
                <w:color w:val="000000"/>
                <w:sz w:val="20"/>
                <w:szCs w:val="20"/>
                <w:lang w:val="vi-VN" w:eastAsia="en-US"/>
              </w:rPr>
              <w:t xml:space="preserve"> Giản đồ pha nâng cao</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6.1  Tính chất pha của đối tượng 3D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6.2 Phân loại đặc tính pha hệ 2 cấu tử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6.3  Đường cong phần còn lại</w:t>
            </w:r>
          </w:p>
          <w:p w:rsidR="00E94CBA" w:rsidRPr="003132BB" w:rsidRDefault="00E94CBA" w:rsidP="00E94CBA">
            <w:pPr>
              <w:pStyle w:val="ListParagraph"/>
              <w:numPr>
                <w:ilvl w:val="1"/>
                <w:numId w:val="30"/>
              </w:numPr>
              <w:autoSpaceDE w:val="0"/>
              <w:autoSpaceDN w:val="0"/>
              <w:adjustRightInd w:val="0"/>
              <w:spacing w:before="120"/>
              <w:rPr>
                <w:color w:val="000000"/>
                <w:sz w:val="20"/>
                <w:szCs w:val="20"/>
                <w:lang w:val="vi-VN" w:eastAsia="en-US"/>
              </w:rPr>
            </w:pPr>
            <w:r w:rsidRPr="003132BB">
              <w:rPr>
                <w:color w:val="000000"/>
                <w:sz w:val="20"/>
                <w:szCs w:val="20"/>
                <w:lang w:val="vi-VN" w:eastAsia="en-US"/>
              </w:rPr>
              <w:t>Vấn đề thực tế</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6.</w:t>
            </w:r>
            <w:r w:rsidRPr="003132BB">
              <w:rPr>
                <w:rFonts w:ascii="Times New Roman" w:hAnsi="Times New Roman"/>
                <w:color w:val="000000"/>
                <w:sz w:val="20"/>
                <w:szCs w:val="20"/>
                <w:lang w:val="en-SG" w:eastAsia="en-US"/>
              </w:rPr>
              <w:t xml:space="preserve">5 </w:t>
            </w:r>
            <w:r w:rsidRPr="003132BB">
              <w:rPr>
                <w:rFonts w:ascii="Times New Roman" w:hAnsi="Times New Roman"/>
                <w:color w:val="000000"/>
                <w:sz w:val="20"/>
                <w:szCs w:val="20"/>
                <w:lang w:val="vi-VN" w:eastAsia="en-US"/>
              </w:rPr>
              <w:t xml:space="preserve"> Bài tập</w:t>
            </w:r>
          </w:p>
          <w:p w:rsidR="00E94CBA" w:rsidRPr="003132BB" w:rsidRDefault="00E94CBA" w:rsidP="00E94CBA">
            <w:pPr>
              <w:widowControl w:val="0"/>
              <w:suppressAutoHyphens w:val="0"/>
              <w:rPr>
                <w:rFonts w:ascii="Times New Roman" w:hAnsi="Times New Roman"/>
                <w:noProof/>
                <w:color w:val="000000" w:themeColor="text1"/>
                <w:sz w:val="20"/>
                <w:szCs w:val="20"/>
                <w:lang w:val="vi-VN" w:eastAsia="en-US"/>
              </w:rPr>
            </w:pPr>
          </w:p>
        </w:tc>
        <w:tc>
          <w:tcPr>
            <w:tcW w:w="3091" w:type="dxa"/>
          </w:tcPr>
          <w:p w:rsidR="00E94CBA" w:rsidRDefault="00F11085" w:rsidP="00E94CBA">
            <w:pPr>
              <w:widowControl w:val="0"/>
              <w:suppressAutoHyphens w:val="0"/>
              <w:spacing w:line="276" w:lineRule="auto"/>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L.O.</w:t>
            </w:r>
            <w:r>
              <w:rPr>
                <w:rFonts w:ascii="Times New Roman" w:hAnsi="Times New Roman"/>
                <w:noProof/>
                <w:color w:val="000000" w:themeColor="text1"/>
                <w:sz w:val="20"/>
                <w:szCs w:val="20"/>
                <w:lang w:val="nb-NO" w:eastAsia="en-US"/>
              </w:rPr>
              <w:t>6</w:t>
            </w:r>
            <w:r>
              <w:rPr>
                <w:rFonts w:ascii="Times New Roman" w:hAnsi="Times New Roman"/>
                <w:noProof/>
                <w:color w:val="000000" w:themeColor="text1"/>
                <w:sz w:val="20"/>
                <w:szCs w:val="20"/>
                <w:lang w:val="nb-NO" w:eastAsia="en-US"/>
              </w:rPr>
              <w:t>.</w:t>
            </w:r>
            <w:r w:rsidRPr="00D95F47">
              <w:rPr>
                <w:rFonts w:ascii="Times New Roman" w:hAnsi="Times New Roman"/>
                <w:noProof/>
                <w:color w:val="000000" w:themeColor="text1"/>
                <w:sz w:val="20"/>
                <w:szCs w:val="20"/>
                <w:lang w:val="nb-NO" w:eastAsia="en-US"/>
              </w:rPr>
              <w:t>1 –</w:t>
            </w:r>
            <w:r>
              <w:rPr>
                <w:rFonts w:ascii="Times New Roman" w:hAnsi="Times New Roman"/>
                <w:noProof/>
                <w:color w:val="000000" w:themeColor="text1"/>
                <w:sz w:val="20"/>
                <w:szCs w:val="20"/>
                <w:lang w:val="nb-NO" w:eastAsia="en-US"/>
              </w:rPr>
              <w:t xml:space="preserve"> Hiểu được tính chấ pha của đối tượng 3D</w:t>
            </w:r>
          </w:p>
          <w:p w:rsidR="00F11085" w:rsidRDefault="00F11085" w:rsidP="00E94CBA">
            <w:pPr>
              <w:widowControl w:val="0"/>
              <w:suppressAutoHyphens w:val="0"/>
              <w:spacing w:line="276" w:lineRule="auto"/>
              <w:rPr>
                <w:rFonts w:ascii="Times New Roman" w:hAnsi="Times New Roman"/>
                <w:noProof/>
                <w:color w:val="000000" w:themeColor="text1"/>
                <w:sz w:val="20"/>
                <w:szCs w:val="20"/>
                <w:lang w:val="nb-NO" w:eastAsia="en-US"/>
              </w:rPr>
            </w:pPr>
            <w:r>
              <w:rPr>
                <w:rFonts w:ascii="Times New Roman" w:hAnsi="Times New Roman"/>
                <w:noProof/>
                <w:color w:val="000000" w:themeColor="text1"/>
                <w:sz w:val="20"/>
                <w:szCs w:val="20"/>
                <w:lang w:val="nb-NO" w:eastAsia="en-US"/>
              </w:rPr>
              <w:t>L.O.6.</w:t>
            </w:r>
            <w:r>
              <w:rPr>
                <w:rFonts w:ascii="Times New Roman" w:hAnsi="Times New Roman"/>
                <w:noProof/>
                <w:color w:val="000000" w:themeColor="text1"/>
                <w:sz w:val="20"/>
                <w:szCs w:val="20"/>
                <w:lang w:val="nb-NO" w:eastAsia="en-US"/>
              </w:rPr>
              <w:t xml:space="preserve">2 </w:t>
            </w:r>
            <w:r w:rsidRPr="00D95F47">
              <w:rPr>
                <w:rFonts w:ascii="Times New Roman" w:hAnsi="Times New Roman"/>
                <w:noProof/>
                <w:color w:val="000000" w:themeColor="text1"/>
                <w:sz w:val="20"/>
                <w:szCs w:val="20"/>
                <w:lang w:val="nb-NO" w:eastAsia="en-US"/>
              </w:rPr>
              <w:t>–</w:t>
            </w:r>
            <w:r>
              <w:rPr>
                <w:rFonts w:ascii="Times New Roman" w:hAnsi="Times New Roman"/>
                <w:noProof/>
                <w:color w:val="000000" w:themeColor="text1"/>
                <w:sz w:val="20"/>
                <w:szCs w:val="20"/>
                <w:lang w:val="nb-NO" w:eastAsia="en-US"/>
              </w:rPr>
              <w:t xml:space="preserve"> Biết cách phân loại đặc tính pha hệ 2 cấu tử</w:t>
            </w:r>
          </w:p>
          <w:p w:rsidR="00F11085" w:rsidRPr="00D95F47" w:rsidRDefault="00F11085" w:rsidP="00E94CBA">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E94CBA" w:rsidRPr="00D95F47" w:rsidRDefault="00E94CBA" w:rsidP="00E94CBA">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Thảo luận, bài tập</w:t>
            </w:r>
          </w:p>
        </w:tc>
      </w:tr>
      <w:tr w:rsidR="00E94CBA" w:rsidRPr="00D95F47" w:rsidTr="00E70FBE">
        <w:trPr>
          <w:jc w:val="center"/>
        </w:trPr>
        <w:tc>
          <w:tcPr>
            <w:tcW w:w="853" w:type="dxa"/>
          </w:tcPr>
          <w:p w:rsidR="00E94CBA" w:rsidRPr="00DB07EA" w:rsidRDefault="00E94CBA" w:rsidP="00E94CBA">
            <w:pPr>
              <w:widowControl w:val="0"/>
              <w:suppressAutoHyphens w:val="0"/>
              <w:spacing w:line="276" w:lineRule="auto"/>
              <w:jc w:val="center"/>
              <w:rPr>
                <w:rFonts w:ascii="Times New Roman" w:hAnsi="Times New Roman"/>
                <w:noProof/>
                <w:color w:val="000000" w:themeColor="text1"/>
                <w:sz w:val="20"/>
                <w:szCs w:val="20"/>
                <w:lang w:val="vi-VN" w:eastAsia="en-US"/>
              </w:rPr>
            </w:pPr>
            <w:r w:rsidRPr="00DB07EA">
              <w:rPr>
                <w:rFonts w:ascii="Times New Roman" w:hAnsi="Times New Roman"/>
                <w:noProof/>
                <w:color w:val="000000" w:themeColor="text1"/>
                <w:sz w:val="20"/>
                <w:szCs w:val="20"/>
                <w:lang w:val="vi-VN" w:eastAsia="en-US"/>
              </w:rPr>
              <w:t xml:space="preserve">14, </w:t>
            </w:r>
            <w:r w:rsidRPr="00D95F47">
              <w:rPr>
                <w:rFonts w:ascii="Times New Roman" w:hAnsi="Times New Roman"/>
                <w:noProof/>
                <w:color w:val="000000" w:themeColor="text1"/>
                <w:sz w:val="20"/>
                <w:szCs w:val="20"/>
                <w:lang w:val="vi-VN" w:eastAsia="en-US"/>
              </w:rPr>
              <w:t>1</w:t>
            </w:r>
            <w:r w:rsidRPr="00DB07EA">
              <w:rPr>
                <w:rFonts w:ascii="Times New Roman" w:hAnsi="Times New Roman"/>
                <w:noProof/>
                <w:color w:val="000000" w:themeColor="text1"/>
                <w:sz w:val="20"/>
                <w:szCs w:val="20"/>
                <w:lang w:val="vi-VN" w:eastAsia="en-US"/>
              </w:rPr>
              <w:t>5</w:t>
            </w:r>
          </w:p>
        </w:tc>
        <w:tc>
          <w:tcPr>
            <w:tcW w:w="3523" w:type="dxa"/>
          </w:tcPr>
          <w:p w:rsidR="00E94CBA" w:rsidRPr="003132BB" w:rsidRDefault="00E94CBA" w:rsidP="00E94CBA">
            <w:pPr>
              <w:pStyle w:val="ListParagraph"/>
              <w:autoSpaceDE w:val="0"/>
              <w:autoSpaceDN w:val="0"/>
              <w:adjustRightInd w:val="0"/>
              <w:spacing w:before="120"/>
              <w:ind w:left="0"/>
              <w:rPr>
                <w:color w:val="000000"/>
                <w:sz w:val="20"/>
                <w:szCs w:val="20"/>
                <w:lang w:val="vi-VN" w:eastAsia="en-US"/>
              </w:rPr>
            </w:pPr>
            <w:r w:rsidRPr="003132BB">
              <w:rPr>
                <w:b/>
                <w:color w:val="000000"/>
                <w:sz w:val="20"/>
                <w:szCs w:val="20"/>
                <w:lang w:val="vi-VN" w:eastAsia="en-US"/>
              </w:rPr>
              <w:t>Chương</w:t>
            </w:r>
            <w:r w:rsidRPr="003132BB">
              <w:rPr>
                <w:color w:val="000000"/>
                <w:sz w:val="20"/>
                <w:szCs w:val="20"/>
                <w:lang w:val="vi-VN" w:eastAsia="en-US"/>
              </w:rPr>
              <w:t xml:space="preserve"> </w:t>
            </w:r>
            <w:r w:rsidRPr="003132BB">
              <w:rPr>
                <w:b/>
                <w:color w:val="000000"/>
                <w:sz w:val="20"/>
                <w:szCs w:val="20"/>
                <w:lang w:val="vi-VN" w:eastAsia="en-US"/>
              </w:rPr>
              <w:t>7: Cân bằng phản ứng</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7.1  Giới thiệu</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7.2  Yếu tố ảnh hưởng cân bằng phản ứng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7.3 Hằng số cân bằng</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7.4  Năng lượng tự do Gibbs  của phản ứng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7.5 Ảnh hưởng của áp suất, thành phần trơ và tỉ lệ nguyên liệu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7.6  Xác định độ hỗn loạn của phản ứng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7.7 Sự phụ thuộc nhiệt độ của Ka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7.8  Tính toán ảnh hưởng của nhiệt độ</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lastRenderedPageBreak/>
              <w:t xml:space="preserve">7.9 Xem xét các hằng số cân bằng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7.10  Xác định cân bằng pha cho các phản ứng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7.11  Phản ứng thúc đẩy các kết nối hóa học </w:t>
            </w:r>
          </w:p>
          <w:p w:rsidR="00E94CBA" w:rsidRPr="003132BB" w:rsidRDefault="00E94CBA" w:rsidP="00E94CBA">
            <w:pPr>
              <w:autoSpaceDE w:val="0"/>
              <w:autoSpaceDN w:val="0"/>
              <w:adjustRightInd w:val="0"/>
              <w:spacing w:before="120"/>
              <w:rPr>
                <w:rFonts w:ascii="Times New Roman" w:hAnsi="Times New Roman"/>
                <w:color w:val="000000"/>
                <w:sz w:val="20"/>
                <w:szCs w:val="20"/>
                <w:lang w:val="vi-VN" w:eastAsia="en-US"/>
              </w:rPr>
            </w:pPr>
            <w:r w:rsidRPr="003132BB">
              <w:rPr>
                <w:rFonts w:ascii="Times New Roman" w:hAnsi="Times New Roman"/>
                <w:color w:val="000000"/>
                <w:sz w:val="20"/>
                <w:szCs w:val="20"/>
                <w:lang w:val="vi-VN" w:eastAsia="en-US"/>
              </w:rPr>
              <w:t xml:space="preserve">7.12 Cân bằng năng lượng cho phản ứng </w:t>
            </w:r>
          </w:p>
          <w:p w:rsidR="00E94CBA" w:rsidRPr="003132BB" w:rsidRDefault="00E94CBA" w:rsidP="00E94CBA">
            <w:pPr>
              <w:autoSpaceDE w:val="0"/>
              <w:autoSpaceDN w:val="0"/>
              <w:adjustRightInd w:val="0"/>
              <w:spacing w:before="120"/>
              <w:rPr>
                <w:rFonts w:ascii="Times New Roman" w:hAnsi="Times New Roman"/>
                <w:color w:val="000000"/>
                <w:sz w:val="20"/>
                <w:szCs w:val="20"/>
                <w:lang w:eastAsia="en-US"/>
              </w:rPr>
            </w:pPr>
            <w:r w:rsidRPr="003132BB">
              <w:rPr>
                <w:rFonts w:ascii="Times New Roman" w:hAnsi="Times New Roman"/>
                <w:color w:val="000000"/>
                <w:sz w:val="20"/>
                <w:szCs w:val="20"/>
                <w:lang w:eastAsia="en-US"/>
              </w:rPr>
              <w:t xml:space="preserve">7.13 </w:t>
            </w:r>
            <w:proofErr w:type="spellStart"/>
            <w:r w:rsidRPr="003132BB">
              <w:rPr>
                <w:rFonts w:ascii="Times New Roman" w:hAnsi="Times New Roman"/>
                <w:color w:val="000000"/>
                <w:sz w:val="20"/>
                <w:szCs w:val="20"/>
                <w:lang w:eastAsia="en-US"/>
              </w:rPr>
              <w:t>Thành</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phần</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lỏng</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trong</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phản</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ứng</w:t>
            </w:r>
            <w:proofErr w:type="spellEnd"/>
            <w:r w:rsidRPr="003132BB">
              <w:rPr>
                <w:rFonts w:ascii="Times New Roman" w:hAnsi="Times New Roman"/>
                <w:color w:val="000000"/>
                <w:sz w:val="20"/>
                <w:szCs w:val="20"/>
                <w:lang w:eastAsia="en-US"/>
              </w:rPr>
              <w:t xml:space="preserve"> </w:t>
            </w:r>
          </w:p>
          <w:p w:rsidR="00E94CBA" w:rsidRPr="003132BB" w:rsidRDefault="00E94CBA" w:rsidP="00E94CBA">
            <w:pPr>
              <w:autoSpaceDE w:val="0"/>
              <w:autoSpaceDN w:val="0"/>
              <w:adjustRightInd w:val="0"/>
              <w:spacing w:before="120"/>
              <w:rPr>
                <w:rFonts w:ascii="Times New Roman" w:hAnsi="Times New Roman"/>
                <w:color w:val="000000"/>
                <w:sz w:val="20"/>
                <w:szCs w:val="20"/>
                <w:lang w:eastAsia="en-US"/>
              </w:rPr>
            </w:pPr>
            <w:r w:rsidRPr="003132BB">
              <w:rPr>
                <w:rFonts w:ascii="Times New Roman" w:hAnsi="Times New Roman"/>
                <w:color w:val="000000"/>
                <w:sz w:val="20"/>
                <w:szCs w:val="20"/>
                <w:lang w:eastAsia="en-US"/>
              </w:rPr>
              <w:t xml:space="preserve">7.14  </w:t>
            </w:r>
            <w:proofErr w:type="spellStart"/>
            <w:r w:rsidRPr="003132BB">
              <w:rPr>
                <w:rFonts w:ascii="Times New Roman" w:hAnsi="Times New Roman"/>
                <w:color w:val="000000"/>
                <w:sz w:val="20"/>
                <w:szCs w:val="20"/>
                <w:lang w:eastAsia="en-US"/>
              </w:rPr>
              <w:t>Thành</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phần</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rắn</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trong</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phản</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ứng</w:t>
            </w:r>
            <w:proofErr w:type="spellEnd"/>
            <w:r w:rsidRPr="003132BB">
              <w:rPr>
                <w:rFonts w:ascii="Times New Roman" w:hAnsi="Times New Roman"/>
                <w:color w:val="000000"/>
                <w:sz w:val="20"/>
                <w:szCs w:val="20"/>
                <w:lang w:eastAsia="en-US"/>
              </w:rPr>
              <w:t xml:space="preserve"> </w:t>
            </w:r>
          </w:p>
          <w:p w:rsidR="00E94CBA" w:rsidRPr="003132BB" w:rsidRDefault="00E94CBA" w:rsidP="00E94CBA">
            <w:pPr>
              <w:autoSpaceDE w:val="0"/>
              <w:autoSpaceDN w:val="0"/>
              <w:adjustRightInd w:val="0"/>
              <w:spacing w:before="120"/>
              <w:rPr>
                <w:rFonts w:ascii="Times New Roman" w:hAnsi="Times New Roman"/>
                <w:color w:val="000000"/>
                <w:sz w:val="20"/>
                <w:szCs w:val="20"/>
                <w:lang w:eastAsia="en-US"/>
              </w:rPr>
            </w:pPr>
            <w:r w:rsidRPr="003132BB">
              <w:rPr>
                <w:rFonts w:ascii="Times New Roman" w:hAnsi="Times New Roman"/>
                <w:color w:val="000000"/>
                <w:sz w:val="20"/>
                <w:szCs w:val="20"/>
                <w:lang w:eastAsia="en-US"/>
              </w:rPr>
              <w:t xml:space="preserve">7.15  </w:t>
            </w:r>
            <w:proofErr w:type="spellStart"/>
            <w:r w:rsidRPr="003132BB">
              <w:rPr>
                <w:rFonts w:ascii="Times New Roman" w:hAnsi="Times New Roman"/>
                <w:color w:val="000000"/>
                <w:sz w:val="20"/>
                <w:szCs w:val="20"/>
                <w:lang w:eastAsia="en-US"/>
              </w:rPr>
              <w:t>Tốc</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độ</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cân</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bằng</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phản</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ứng</w:t>
            </w:r>
            <w:proofErr w:type="spellEnd"/>
            <w:r w:rsidRPr="003132BB">
              <w:rPr>
                <w:rFonts w:ascii="Times New Roman" w:hAnsi="Times New Roman"/>
                <w:color w:val="000000"/>
                <w:sz w:val="20"/>
                <w:szCs w:val="20"/>
                <w:lang w:eastAsia="en-US"/>
              </w:rPr>
              <w:t xml:space="preserve"> </w:t>
            </w:r>
          </w:p>
          <w:p w:rsidR="00E94CBA" w:rsidRPr="003132BB" w:rsidRDefault="00E94CBA" w:rsidP="00E94CBA">
            <w:pPr>
              <w:autoSpaceDE w:val="0"/>
              <w:autoSpaceDN w:val="0"/>
              <w:adjustRightInd w:val="0"/>
              <w:spacing w:before="120"/>
              <w:rPr>
                <w:rFonts w:ascii="Times New Roman" w:hAnsi="Times New Roman"/>
                <w:color w:val="000000"/>
                <w:sz w:val="20"/>
                <w:szCs w:val="20"/>
                <w:lang w:eastAsia="en-US"/>
              </w:rPr>
            </w:pPr>
            <w:r w:rsidRPr="003132BB">
              <w:rPr>
                <w:rFonts w:ascii="Times New Roman" w:hAnsi="Times New Roman"/>
                <w:color w:val="000000"/>
                <w:sz w:val="20"/>
                <w:szCs w:val="20"/>
                <w:lang w:eastAsia="en-US"/>
              </w:rPr>
              <w:t xml:space="preserve">7.16 </w:t>
            </w:r>
            <w:proofErr w:type="spellStart"/>
            <w:r w:rsidRPr="003132BB">
              <w:rPr>
                <w:rFonts w:ascii="Times New Roman" w:hAnsi="Times New Roman"/>
                <w:color w:val="000000"/>
                <w:sz w:val="20"/>
                <w:szCs w:val="20"/>
                <w:lang w:eastAsia="en-US"/>
              </w:rPr>
              <w:t>Tạo</w:t>
            </w:r>
            <w:proofErr w:type="spellEnd"/>
            <w:r w:rsidRPr="003132BB">
              <w:rPr>
                <w:rFonts w:ascii="Times New Roman" w:hAnsi="Times New Roman"/>
                <w:color w:val="000000"/>
                <w:sz w:val="20"/>
                <w:szCs w:val="20"/>
                <w:lang w:eastAsia="en-US"/>
              </w:rPr>
              <w:t xml:space="preserve"> entropy qua </w:t>
            </w:r>
            <w:proofErr w:type="spellStart"/>
            <w:r w:rsidRPr="003132BB">
              <w:rPr>
                <w:rFonts w:ascii="Times New Roman" w:hAnsi="Times New Roman"/>
                <w:color w:val="000000"/>
                <w:sz w:val="20"/>
                <w:szCs w:val="20"/>
                <w:lang w:eastAsia="en-US"/>
              </w:rPr>
              <w:t>phản</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ứng</w:t>
            </w:r>
            <w:proofErr w:type="spellEnd"/>
            <w:r w:rsidRPr="003132BB">
              <w:rPr>
                <w:rFonts w:ascii="Times New Roman" w:hAnsi="Times New Roman"/>
                <w:color w:val="000000"/>
                <w:sz w:val="20"/>
                <w:szCs w:val="20"/>
                <w:lang w:eastAsia="en-US"/>
              </w:rPr>
              <w:t xml:space="preserve"> </w:t>
            </w:r>
          </w:p>
          <w:p w:rsidR="00E94CBA" w:rsidRPr="003132BB" w:rsidRDefault="00E94CBA" w:rsidP="00E94CBA">
            <w:pPr>
              <w:autoSpaceDE w:val="0"/>
              <w:autoSpaceDN w:val="0"/>
              <w:adjustRightInd w:val="0"/>
              <w:spacing w:before="120"/>
              <w:rPr>
                <w:rFonts w:ascii="Times New Roman" w:hAnsi="Times New Roman"/>
                <w:color w:val="000000"/>
                <w:sz w:val="20"/>
                <w:szCs w:val="20"/>
                <w:lang w:eastAsia="en-US"/>
              </w:rPr>
            </w:pPr>
            <w:r w:rsidRPr="003132BB">
              <w:rPr>
                <w:rFonts w:ascii="Times New Roman" w:hAnsi="Times New Roman"/>
                <w:color w:val="000000"/>
                <w:sz w:val="20"/>
                <w:szCs w:val="20"/>
                <w:lang w:eastAsia="en-US"/>
              </w:rPr>
              <w:t xml:space="preserve">7.17  </w:t>
            </w:r>
            <w:proofErr w:type="spellStart"/>
            <w:r w:rsidRPr="003132BB">
              <w:rPr>
                <w:rFonts w:ascii="Times New Roman" w:hAnsi="Times New Roman"/>
                <w:color w:val="000000"/>
                <w:sz w:val="20"/>
                <w:szCs w:val="20"/>
                <w:lang w:eastAsia="en-US"/>
              </w:rPr>
              <w:t>Tối</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thiểu</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năng</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lượng</w:t>
            </w:r>
            <w:proofErr w:type="spellEnd"/>
            <w:r w:rsidRPr="003132BB">
              <w:rPr>
                <w:rFonts w:ascii="Times New Roman" w:hAnsi="Times New Roman"/>
                <w:color w:val="000000"/>
                <w:sz w:val="20"/>
                <w:szCs w:val="20"/>
                <w:lang w:eastAsia="en-US"/>
              </w:rPr>
              <w:t xml:space="preserve"> Gibbs</w:t>
            </w:r>
          </w:p>
          <w:p w:rsidR="00E94CBA" w:rsidRPr="003132BB" w:rsidRDefault="00E94CBA" w:rsidP="00E94CBA">
            <w:pPr>
              <w:autoSpaceDE w:val="0"/>
              <w:autoSpaceDN w:val="0"/>
              <w:adjustRightInd w:val="0"/>
              <w:spacing w:before="120"/>
              <w:rPr>
                <w:rFonts w:ascii="Times New Roman" w:hAnsi="Times New Roman"/>
                <w:color w:val="000000"/>
                <w:sz w:val="20"/>
                <w:szCs w:val="20"/>
                <w:lang w:eastAsia="en-US"/>
              </w:rPr>
            </w:pPr>
            <w:r w:rsidRPr="003132BB">
              <w:rPr>
                <w:rFonts w:ascii="Times New Roman" w:hAnsi="Times New Roman"/>
                <w:color w:val="000000"/>
                <w:sz w:val="20"/>
                <w:szCs w:val="20"/>
                <w:lang w:eastAsia="en-US"/>
              </w:rPr>
              <w:t xml:space="preserve">7.18  </w:t>
            </w:r>
            <w:proofErr w:type="spellStart"/>
            <w:r w:rsidRPr="003132BB">
              <w:rPr>
                <w:rFonts w:ascii="Times New Roman" w:hAnsi="Times New Roman"/>
                <w:color w:val="000000"/>
                <w:sz w:val="20"/>
                <w:szCs w:val="20"/>
                <w:lang w:eastAsia="en-US"/>
              </w:rPr>
              <w:t>Mô</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hình</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phản</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ứng</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với</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số</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liệu</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có</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hạn</w:t>
            </w:r>
            <w:proofErr w:type="spellEnd"/>
            <w:r w:rsidRPr="003132BB">
              <w:rPr>
                <w:rFonts w:ascii="Times New Roman" w:hAnsi="Times New Roman"/>
                <w:color w:val="000000"/>
                <w:sz w:val="20"/>
                <w:szCs w:val="20"/>
                <w:lang w:eastAsia="en-US"/>
              </w:rPr>
              <w:t xml:space="preserve"> </w:t>
            </w:r>
          </w:p>
          <w:p w:rsidR="00E94CBA" w:rsidRPr="003132BB" w:rsidRDefault="00E94CBA" w:rsidP="00E94CBA">
            <w:pPr>
              <w:autoSpaceDE w:val="0"/>
              <w:autoSpaceDN w:val="0"/>
              <w:adjustRightInd w:val="0"/>
              <w:spacing w:before="120"/>
              <w:rPr>
                <w:rFonts w:ascii="Times New Roman" w:hAnsi="Times New Roman"/>
                <w:color w:val="000000"/>
                <w:sz w:val="20"/>
                <w:szCs w:val="20"/>
                <w:lang w:eastAsia="en-US"/>
              </w:rPr>
            </w:pPr>
            <w:r w:rsidRPr="003132BB">
              <w:rPr>
                <w:rFonts w:ascii="Times New Roman" w:hAnsi="Times New Roman"/>
                <w:color w:val="000000"/>
                <w:sz w:val="20"/>
                <w:szCs w:val="20"/>
                <w:lang w:eastAsia="en-US"/>
              </w:rPr>
              <w:t xml:space="preserve">7.19 </w:t>
            </w:r>
            <w:proofErr w:type="spellStart"/>
            <w:r w:rsidRPr="003132BB">
              <w:rPr>
                <w:rFonts w:ascii="Times New Roman" w:hAnsi="Times New Roman"/>
                <w:color w:val="000000"/>
                <w:sz w:val="20"/>
                <w:szCs w:val="20"/>
                <w:lang w:eastAsia="en-US"/>
              </w:rPr>
              <w:t>Mô</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phỏng</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đồng</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thời</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phản</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ứng</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và</w:t>
            </w:r>
            <w:proofErr w:type="spellEnd"/>
            <w:r w:rsidRPr="003132BB">
              <w:rPr>
                <w:rFonts w:ascii="Times New Roman" w:hAnsi="Times New Roman"/>
                <w:color w:val="000000"/>
                <w:sz w:val="20"/>
                <w:szCs w:val="20"/>
                <w:lang w:eastAsia="en-US"/>
              </w:rPr>
              <w:t xml:space="preserve"> VLE </w:t>
            </w:r>
          </w:p>
          <w:p w:rsidR="00E94CBA" w:rsidRPr="003132BB" w:rsidRDefault="00E94CBA" w:rsidP="00E94CBA">
            <w:pPr>
              <w:autoSpaceDE w:val="0"/>
              <w:autoSpaceDN w:val="0"/>
              <w:adjustRightInd w:val="0"/>
              <w:spacing w:before="120"/>
              <w:rPr>
                <w:rFonts w:ascii="Times New Roman" w:hAnsi="Times New Roman"/>
                <w:color w:val="000000"/>
                <w:sz w:val="20"/>
                <w:szCs w:val="20"/>
                <w:lang w:eastAsia="en-US"/>
              </w:rPr>
            </w:pPr>
            <w:r w:rsidRPr="003132BB">
              <w:rPr>
                <w:rFonts w:ascii="Times New Roman" w:hAnsi="Times New Roman"/>
                <w:color w:val="000000"/>
                <w:sz w:val="20"/>
                <w:szCs w:val="20"/>
                <w:lang w:eastAsia="en-US"/>
              </w:rPr>
              <w:t xml:space="preserve">7.20 </w:t>
            </w:r>
            <w:proofErr w:type="spellStart"/>
            <w:r w:rsidRPr="003132BB">
              <w:rPr>
                <w:rFonts w:ascii="Times New Roman" w:hAnsi="Times New Roman"/>
                <w:color w:val="000000"/>
                <w:sz w:val="20"/>
                <w:szCs w:val="20"/>
                <w:lang w:eastAsia="en-US"/>
              </w:rPr>
              <w:t>Tổng</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kết</w:t>
            </w:r>
            <w:proofErr w:type="spellEnd"/>
          </w:p>
          <w:p w:rsidR="00E94CBA" w:rsidRPr="003132BB" w:rsidRDefault="00E94CBA" w:rsidP="00E94CBA">
            <w:pPr>
              <w:autoSpaceDE w:val="0"/>
              <w:autoSpaceDN w:val="0"/>
              <w:adjustRightInd w:val="0"/>
              <w:spacing w:before="120"/>
              <w:rPr>
                <w:rFonts w:ascii="Times New Roman" w:hAnsi="Times New Roman"/>
                <w:color w:val="000000"/>
                <w:sz w:val="20"/>
                <w:szCs w:val="20"/>
                <w:lang w:eastAsia="en-US"/>
              </w:rPr>
            </w:pPr>
            <w:r w:rsidRPr="003132BB">
              <w:rPr>
                <w:rFonts w:ascii="Times New Roman" w:hAnsi="Times New Roman"/>
                <w:color w:val="000000"/>
                <w:sz w:val="20"/>
                <w:szCs w:val="20"/>
                <w:lang w:eastAsia="en-US"/>
              </w:rPr>
              <w:t xml:space="preserve">7.21  </w:t>
            </w:r>
            <w:proofErr w:type="spellStart"/>
            <w:r w:rsidRPr="003132BB">
              <w:rPr>
                <w:rFonts w:ascii="Times New Roman" w:hAnsi="Times New Roman"/>
                <w:color w:val="000000"/>
                <w:sz w:val="20"/>
                <w:szCs w:val="20"/>
                <w:lang w:eastAsia="en-US"/>
              </w:rPr>
              <w:t>Vấn</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đề</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thực</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tế</w:t>
            </w:r>
            <w:proofErr w:type="spellEnd"/>
          </w:p>
          <w:p w:rsidR="00E94CBA" w:rsidRPr="003132BB" w:rsidRDefault="00E94CBA" w:rsidP="00E94CBA">
            <w:pPr>
              <w:autoSpaceDE w:val="0"/>
              <w:autoSpaceDN w:val="0"/>
              <w:adjustRightInd w:val="0"/>
              <w:spacing w:before="120"/>
              <w:rPr>
                <w:rFonts w:ascii="Times New Roman" w:hAnsi="Times New Roman"/>
                <w:color w:val="000000"/>
                <w:sz w:val="20"/>
                <w:szCs w:val="20"/>
                <w:lang w:eastAsia="en-US"/>
              </w:rPr>
            </w:pPr>
            <w:r w:rsidRPr="003132BB">
              <w:rPr>
                <w:rFonts w:ascii="Times New Roman" w:hAnsi="Times New Roman"/>
                <w:color w:val="000000"/>
                <w:sz w:val="20"/>
                <w:szCs w:val="20"/>
                <w:lang w:eastAsia="en-US"/>
              </w:rPr>
              <w:t xml:space="preserve">7.22 </w:t>
            </w:r>
            <w:proofErr w:type="spellStart"/>
            <w:r w:rsidRPr="003132BB">
              <w:rPr>
                <w:rFonts w:ascii="Times New Roman" w:hAnsi="Times New Roman"/>
                <w:color w:val="000000"/>
                <w:sz w:val="20"/>
                <w:szCs w:val="20"/>
                <w:lang w:eastAsia="en-US"/>
              </w:rPr>
              <w:t>Bài</w:t>
            </w:r>
            <w:proofErr w:type="spellEnd"/>
            <w:r w:rsidRPr="003132BB">
              <w:rPr>
                <w:rFonts w:ascii="Times New Roman" w:hAnsi="Times New Roman"/>
                <w:color w:val="000000"/>
                <w:sz w:val="20"/>
                <w:szCs w:val="20"/>
                <w:lang w:eastAsia="en-US"/>
              </w:rPr>
              <w:t xml:space="preserve"> </w:t>
            </w:r>
            <w:proofErr w:type="spellStart"/>
            <w:r w:rsidRPr="003132BB">
              <w:rPr>
                <w:rFonts w:ascii="Times New Roman" w:hAnsi="Times New Roman"/>
                <w:color w:val="000000"/>
                <w:sz w:val="20"/>
                <w:szCs w:val="20"/>
                <w:lang w:eastAsia="en-US"/>
              </w:rPr>
              <w:t>tập</w:t>
            </w:r>
            <w:bookmarkStart w:id="0" w:name="_GoBack"/>
            <w:bookmarkEnd w:id="0"/>
            <w:proofErr w:type="spellEnd"/>
          </w:p>
        </w:tc>
        <w:tc>
          <w:tcPr>
            <w:tcW w:w="3091" w:type="dxa"/>
          </w:tcPr>
          <w:p w:rsidR="00E94CBA" w:rsidRPr="00F11085" w:rsidRDefault="00F22D83" w:rsidP="00E94CBA">
            <w:pPr>
              <w:widowControl w:val="0"/>
              <w:suppressAutoHyphens w:val="0"/>
              <w:spacing w:line="276" w:lineRule="auto"/>
              <w:jc w:val="both"/>
              <w:rPr>
                <w:rFonts w:ascii="Times New Roman" w:hAnsi="Times New Roman"/>
                <w:noProof/>
                <w:color w:val="000000" w:themeColor="text1"/>
                <w:sz w:val="20"/>
                <w:szCs w:val="20"/>
                <w:lang w:eastAsia="en-US"/>
              </w:rPr>
            </w:pPr>
            <w:r w:rsidRPr="00F11085">
              <w:rPr>
                <w:rFonts w:ascii="Times New Roman" w:hAnsi="Times New Roman"/>
                <w:noProof/>
                <w:color w:val="000000" w:themeColor="text1"/>
                <w:sz w:val="20"/>
                <w:szCs w:val="20"/>
                <w:lang w:eastAsia="en-US"/>
              </w:rPr>
              <w:lastRenderedPageBreak/>
              <w:t>L.O.7</w:t>
            </w:r>
            <w:r w:rsidR="00E94CBA" w:rsidRPr="00F11085">
              <w:rPr>
                <w:rFonts w:ascii="Times New Roman" w:hAnsi="Times New Roman"/>
                <w:noProof/>
                <w:color w:val="000000" w:themeColor="text1"/>
                <w:sz w:val="20"/>
                <w:szCs w:val="20"/>
                <w:lang w:eastAsia="en-US"/>
              </w:rPr>
              <w:t>.1 –</w:t>
            </w:r>
            <w:r w:rsidR="00FF5649" w:rsidRPr="00F11085">
              <w:rPr>
                <w:rFonts w:ascii="Times New Roman" w:hAnsi="Times New Roman"/>
                <w:noProof/>
                <w:color w:val="000000" w:themeColor="text1"/>
                <w:sz w:val="20"/>
                <w:szCs w:val="20"/>
                <w:lang w:eastAsia="en-US"/>
              </w:rPr>
              <w:t xml:space="preserve"> Biết được các yếu tố ảnh hưởng đến cân bằng phản ứng và tính được hằng số cân bằng</w:t>
            </w:r>
          </w:p>
          <w:p w:rsidR="00E94CBA" w:rsidRPr="00F11085" w:rsidRDefault="00F22D83" w:rsidP="00E94CBA">
            <w:pPr>
              <w:widowControl w:val="0"/>
              <w:suppressAutoHyphens w:val="0"/>
              <w:spacing w:line="276" w:lineRule="auto"/>
              <w:jc w:val="both"/>
              <w:rPr>
                <w:rFonts w:ascii="Times New Roman" w:hAnsi="Times New Roman"/>
                <w:noProof/>
                <w:color w:val="000000" w:themeColor="text1"/>
                <w:sz w:val="20"/>
                <w:szCs w:val="20"/>
                <w:lang w:val="vi-VN" w:eastAsia="en-US"/>
              </w:rPr>
            </w:pPr>
            <w:r w:rsidRPr="00F11085">
              <w:rPr>
                <w:rFonts w:ascii="Times New Roman" w:hAnsi="Times New Roman"/>
                <w:noProof/>
                <w:color w:val="000000" w:themeColor="text1"/>
                <w:sz w:val="20"/>
                <w:szCs w:val="20"/>
                <w:lang w:eastAsia="en-US"/>
              </w:rPr>
              <w:t>L.O.7</w:t>
            </w:r>
            <w:r w:rsidR="00FF5649" w:rsidRPr="00F11085">
              <w:rPr>
                <w:rFonts w:ascii="Times New Roman" w:hAnsi="Times New Roman"/>
                <w:noProof/>
                <w:color w:val="000000" w:themeColor="text1"/>
                <w:sz w:val="20"/>
                <w:szCs w:val="20"/>
                <w:lang w:eastAsia="en-US"/>
              </w:rPr>
              <w:t xml:space="preserve">.2 – </w:t>
            </w:r>
            <w:proofErr w:type="spellStart"/>
            <w:r w:rsidR="00F11085" w:rsidRPr="00F11085">
              <w:rPr>
                <w:rFonts w:ascii="Times New Roman" w:hAnsi="Times New Roman"/>
                <w:bCs/>
                <w:color w:val="000000"/>
                <w:sz w:val="20"/>
                <w:szCs w:val="20"/>
              </w:rPr>
              <w:t>Hiểu</w:t>
            </w:r>
            <w:proofErr w:type="spellEnd"/>
            <w:r w:rsidR="00F11085" w:rsidRPr="00F11085">
              <w:rPr>
                <w:rFonts w:ascii="Times New Roman" w:hAnsi="Times New Roman"/>
                <w:bCs/>
                <w:color w:val="000000"/>
                <w:sz w:val="20"/>
                <w:szCs w:val="20"/>
              </w:rPr>
              <w:t xml:space="preserve"> </w:t>
            </w:r>
            <w:proofErr w:type="spellStart"/>
            <w:r w:rsidR="00F11085" w:rsidRPr="00F11085">
              <w:rPr>
                <w:rFonts w:ascii="Times New Roman" w:hAnsi="Times New Roman"/>
                <w:bCs/>
                <w:color w:val="000000"/>
                <w:sz w:val="20"/>
                <w:szCs w:val="20"/>
              </w:rPr>
              <w:t>mối</w:t>
            </w:r>
            <w:proofErr w:type="spellEnd"/>
            <w:r w:rsidR="00F11085" w:rsidRPr="00F11085">
              <w:rPr>
                <w:rFonts w:ascii="Times New Roman" w:hAnsi="Times New Roman"/>
                <w:bCs/>
                <w:color w:val="000000"/>
                <w:sz w:val="20"/>
                <w:szCs w:val="20"/>
              </w:rPr>
              <w:t xml:space="preserve"> </w:t>
            </w:r>
            <w:proofErr w:type="spellStart"/>
            <w:r w:rsidR="00F11085" w:rsidRPr="00F11085">
              <w:rPr>
                <w:rFonts w:ascii="Times New Roman" w:hAnsi="Times New Roman"/>
                <w:bCs/>
                <w:color w:val="000000"/>
                <w:sz w:val="20"/>
                <w:szCs w:val="20"/>
              </w:rPr>
              <w:t>quan</w:t>
            </w:r>
            <w:proofErr w:type="spellEnd"/>
            <w:r w:rsidR="00F11085" w:rsidRPr="00F11085">
              <w:rPr>
                <w:rFonts w:ascii="Times New Roman" w:hAnsi="Times New Roman"/>
                <w:bCs/>
                <w:color w:val="000000"/>
                <w:sz w:val="20"/>
                <w:szCs w:val="20"/>
              </w:rPr>
              <w:t xml:space="preserve"> </w:t>
            </w:r>
            <w:proofErr w:type="spellStart"/>
            <w:r w:rsidR="00F11085" w:rsidRPr="00F11085">
              <w:rPr>
                <w:rFonts w:ascii="Times New Roman" w:hAnsi="Times New Roman"/>
                <w:bCs/>
                <w:color w:val="000000"/>
                <w:sz w:val="20"/>
                <w:szCs w:val="20"/>
              </w:rPr>
              <w:t>hệ</w:t>
            </w:r>
            <w:proofErr w:type="spellEnd"/>
            <w:r w:rsidR="00F11085" w:rsidRPr="00F11085">
              <w:rPr>
                <w:rFonts w:ascii="Times New Roman" w:hAnsi="Times New Roman"/>
                <w:bCs/>
                <w:color w:val="000000"/>
                <w:sz w:val="20"/>
                <w:szCs w:val="20"/>
              </w:rPr>
              <w:t xml:space="preserve"> </w:t>
            </w:r>
            <w:proofErr w:type="spellStart"/>
            <w:r w:rsidR="00F11085" w:rsidRPr="00F11085">
              <w:rPr>
                <w:rFonts w:ascii="Times New Roman" w:hAnsi="Times New Roman"/>
                <w:bCs/>
                <w:color w:val="000000"/>
                <w:sz w:val="20"/>
                <w:szCs w:val="20"/>
              </w:rPr>
              <w:t>giữa</w:t>
            </w:r>
            <w:proofErr w:type="spellEnd"/>
            <w:r w:rsidR="00F11085" w:rsidRPr="00F11085">
              <w:rPr>
                <w:rFonts w:ascii="Times New Roman" w:hAnsi="Times New Roman"/>
                <w:bCs/>
                <w:color w:val="000000"/>
                <w:sz w:val="20"/>
                <w:szCs w:val="20"/>
              </w:rPr>
              <w:t xml:space="preserve"> </w:t>
            </w:r>
            <w:r w:rsidR="00F11085" w:rsidRPr="00F11085">
              <w:rPr>
                <w:rFonts w:ascii="Times New Roman" w:hAnsi="Times New Roman"/>
                <w:color w:val="000000"/>
                <w:sz w:val="20"/>
                <w:szCs w:val="20"/>
              </w:rPr>
              <w:sym w:font="Symbol" w:char="F044"/>
            </w:r>
            <w:r w:rsidR="00F11085" w:rsidRPr="00F11085">
              <w:rPr>
                <w:rFonts w:ascii="Times New Roman" w:hAnsi="Times New Roman"/>
                <w:color w:val="000000"/>
                <w:sz w:val="20"/>
                <w:szCs w:val="20"/>
              </w:rPr>
              <w:t xml:space="preserve">G, </w:t>
            </w:r>
            <w:r w:rsidR="00F11085" w:rsidRPr="00F11085">
              <w:rPr>
                <w:rFonts w:ascii="Times New Roman" w:hAnsi="Times New Roman"/>
                <w:color w:val="000000"/>
                <w:sz w:val="20"/>
                <w:szCs w:val="20"/>
              </w:rPr>
              <w:sym w:font="Symbol" w:char="F044"/>
            </w:r>
            <w:r w:rsidR="00F11085" w:rsidRPr="00F11085">
              <w:rPr>
                <w:rFonts w:ascii="Times New Roman" w:hAnsi="Times New Roman"/>
                <w:color w:val="000000"/>
                <w:sz w:val="20"/>
                <w:szCs w:val="20"/>
              </w:rPr>
              <w:t xml:space="preserve">F </w:t>
            </w:r>
            <w:proofErr w:type="spellStart"/>
            <w:r w:rsidR="00F11085" w:rsidRPr="00F11085">
              <w:rPr>
                <w:rFonts w:ascii="Times New Roman" w:hAnsi="Times New Roman"/>
                <w:color w:val="000000"/>
                <w:sz w:val="20"/>
                <w:szCs w:val="20"/>
              </w:rPr>
              <w:t>và</w:t>
            </w:r>
            <w:proofErr w:type="spellEnd"/>
            <w:r w:rsidR="00F11085" w:rsidRPr="00F11085">
              <w:rPr>
                <w:rFonts w:ascii="Times New Roman" w:hAnsi="Times New Roman"/>
                <w:color w:val="000000"/>
                <w:sz w:val="20"/>
                <w:szCs w:val="20"/>
              </w:rPr>
              <w:t xml:space="preserve"> </w:t>
            </w:r>
            <w:proofErr w:type="spellStart"/>
            <w:r w:rsidR="00F11085" w:rsidRPr="00F11085">
              <w:rPr>
                <w:rFonts w:ascii="Times New Roman" w:hAnsi="Times New Roman"/>
                <w:color w:val="000000"/>
                <w:sz w:val="20"/>
                <w:szCs w:val="20"/>
              </w:rPr>
              <w:t>hằng</w:t>
            </w:r>
            <w:proofErr w:type="spellEnd"/>
            <w:r w:rsidR="00F11085" w:rsidRPr="00F11085">
              <w:rPr>
                <w:rFonts w:ascii="Times New Roman" w:hAnsi="Times New Roman"/>
                <w:color w:val="000000"/>
                <w:sz w:val="20"/>
                <w:szCs w:val="20"/>
              </w:rPr>
              <w:t xml:space="preserve"> </w:t>
            </w:r>
            <w:proofErr w:type="spellStart"/>
            <w:r w:rsidR="00F11085" w:rsidRPr="00F11085">
              <w:rPr>
                <w:rFonts w:ascii="Times New Roman" w:hAnsi="Times New Roman"/>
                <w:color w:val="000000"/>
                <w:sz w:val="20"/>
                <w:szCs w:val="20"/>
              </w:rPr>
              <w:t>số</w:t>
            </w:r>
            <w:proofErr w:type="spellEnd"/>
            <w:r w:rsidR="00F11085" w:rsidRPr="00F11085">
              <w:rPr>
                <w:rFonts w:ascii="Times New Roman" w:hAnsi="Times New Roman"/>
                <w:color w:val="000000"/>
                <w:sz w:val="20"/>
                <w:szCs w:val="20"/>
              </w:rPr>
              <w:t xml:space="preserve"> </w:t>
            </w:r>
            <w:proofErr w:type="spellStart"/>
            <w:r w:rsidR="00F11085" w:rsidRPr="00F11085">
              <w:rPr>
                <w:rFonts w:ascii="Times New Roman" w:hAnsi="Times New Roman"/>
                <w:color w:val="000000"/>
                <w:sz w:val="20"/>
                <w:szCs w:val="20"/>
              </w:rPr>
              <w:t>cân</w:t>
            </w:r>
            <w:proofErr w:type="spellEnd"/>
            <w:r w:rsidR="00F11085" w:rsidRPr="00F11085">
              <w:rPr>
                <w:rFonts w:ascii="Times New Roman" w:hAnsi="Times New Roman"/>
                <w:color w:val="000000"/>
                <w:sz w:val="20"/>
                <w:szCs w:val="20"/>
              </w:rPr>
              <w:t xml:space="preserve"> </w:t>
            </w:r>
            <w:proofErr w:type="spellStart"/>
            <w:r w:rsidR="00F11085" w:rsidRPr="00F11085">
              <w:rPr>
                <w:rFonts w:ascii="Times New Roman" w:hAnsi="Times New Roman"/>
                <w:color w:val="000000"/>
                <w:sz w:val="20"/>
                <w:szCs w:val="20"/>
              </w:rPr>
              <w:t>bằng</w:t>
            </w:r>
            <w:proofErr w:type="spellEnd"/>
          </w:p>
          <w:p w:rsidR="00E94CBA" w:rsidRPr="00F11085" w:rsidRDefault="00F22D83" w:rsidP="00E94CBA">
            <w:pPr>
              <w:widowControl w:val="0"/>
              <w:suppressAutoHyphens w:val="0"/>
              <w:spacing w:line="276" w:lineRule="auto"/>
              <w:jc w:val="both"/>
              <w:rPr>
                <w:rFonts w:ascii="Times New Roman" w:hAnsi="Times New Roman"/>
                <w:noProof/>
                <w:color w:val="000000" w:themeColor="text1"/>
                <w:sz w:val="20"/>
                <w:szCs w:val="20"/>
                <w:lang w:val="vi-VN" w:eastAsia="en-US"/>
              </w:rPr>
            </w:pPr>
            <w:r w:rsidRPr="00F11085">
              <w:rPr>
                <w:rFonts w:ascii="Times New Roman" w:hAnsi="Times New Roman"/>
                <w:noProof/>
                <w:color w:val="000000" w:themeColor="text1"/>
                <w:sz w:val="20"/>
                <w:szCs w:val="20"/>
                <w:lang w:val="vi-VN" w:eastAsia="en-US"/>
              </w:rPr>
              <w:t>L.O.7</w:t>
            </w:r>
            <w:r w:rsidR="00F11085" w:rsidRPr="00F11085">
              <w:rPr>
                <w:rFonts w:ascii="Times New Roman" w:hAnsi="Times New Roman"/>
                <w:noProof/>
                <w:color w:val="000000" w:themeColor="text1"/>
                <w:sz w:val="20"/>
                <w:szCs w:val="20"/>
                <w:lang w:val="vi-VN" w:eastAsia="en-US"/>
              </w:rPr>
              <w:t xml:space="preserve">.3 – </w:t>
            </w:r>
            <w:r w:rsidR="00F11085" w:rsidRPr="00F11085">
              <w:rPr>
                <w:rFonts w:ascii="Times New Roman" w:hAnsi="Times New Roman"/>
                <w:bCs/>
                <w:color w:val="000000"/>
                <w:sz w:val="20"/>
                <w:szCs w:val="20"/>
                <w:lang w:val="vi-VN"/>
              </w:rPr>
              <w:t>Biết cách xác định hằng số cân bằng dựa trên các phương pháp khác nhau</w:t>
            </w:r>
          </w:p>
          <w:p w:rsidR="0034505B" w:rsidRPr="00F11085" w:rsidRDefault="0034505B" w:rsidP="00E94CBA">
            <w:pPr>
              <w:widowControl w:val="0"/>
              <w:suppressAutoHyphens w:val="0"/>
              <w:spacing w:line="276" w:lineRule="auto"/>
              <w:jc w:val="both"/>
              <w:rPr>
                <w:rFonts w:ascii="Times New Roman" w:hAnsi="Times New Roman"/>
                <w:noProof/>
                <w:color w:val="000000" w:themeColor="text1"/>
                <w:sz w:val="20"/>
                <w:szCs w:val="20"/>
                <w:lang w:val="vi-VN" w:eastAsia="en-US"/>
              </w:rPr>
            </w:pPr>
          </w:p>
          <w:p w:rsidR="00E94CBA" w:rsidRPr="00F11085" w:rsidRDefault="00E94CBA" w:rsidP="00F11085">
            <w:pPr>
              <w:widowControl w:val="0"/>
              <w:suppressAutoHyphens w:val="0"/>
              <w:spacing w:line="276" w:lineRule="auto"/>
              <w:jc w:val="both"/>
              <w:rPr>
                <w:rFonts w:ascii="Times New Roman" w:hAnsi="Times New Roman"/>
                <w:noProof/>
                <w:color w:val="000000" w:themeColor="text1"/>
                <w:sz w:val="20"/>
                <w:szCs w:val="20"/>
                <w:lang w:val="vi-VN" w:eastAsia="en-US"/>
              </w:rPr>
            </w:pPr>
          </w:p>
        </w:tc>
        <w:tc>
          <w:tcPr>
            <w:tcW w:w="1378" w:type="dxa"/>
          </w:tcPr>
          <w:p w:rsidR="00E94CBA" w:rsidRPr="00D95F47" w:rsidRDefault="00E94CBA" w:rsidP="00E94CBA">
            <w:pPr>
              <w:widowControl w:val="0"/>
              <w:suppressAutoHyphens w:val="0"/>
              <w:spacing w:line="276" w:lineRule="auto"/>
              <w:jc w:val="both"/>
              <w:rPr>
                <w:rFonts w:ascii="Times New Roman" w:hAnsi="Times New Roman"/>
                <w:noProof/>
                <w:color w:val="000000" w:themeColor="text1"/>
                <w:sz w:val="20"/>
                <w:szCs w:val="20"/>
                <w:lang w:val="nb-NO" w:eastAsia="en-US"/>
              </w:rPr>
            </w:pPr>
            <w:r w:rsidRPr="00D95F47">
              <w:rPr>
                <w:rFonts w:ascii="Times New Roman" w:hAnsi="Times New Roman"/>
                <w:noProof/>
                <w:color w:val="000000" w:themeColor="text1"/>
                <w:sz w:val="20"/>
                <w:szCs w:val="20"/>
                <w:lang w:val="nb-NO" w:eastAsia="en-US"/>
              </w:rPr>
              <w:t>Thảo luận, bài tập</w:t>
            </w:r>
          </w:p>
        </w:tc>
      </w:tr>
    </w:tbl>
    <w:p w:rsidR="00D035B9" w:rsidRDefault="00D035B9"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3A089B"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sidR="00056E97">
        <w:rPr>
          <w:color w:val="000000" w:themeColor="text1"/>
          <w:sz w:val="26"/>
          <w:szCs w:val="26"/>
        </w:rPr>
        <w:t xml:space="preserve"> </w:t>
      </w:r>
      <w:r w:rsidR="00FE38CE" w:rsidRPr="00FE38CE">
        <w:rPr>
          <w:color w:val="000000" w:themeColor="text1"/>
          <w:sz w:val="26"/>
          <w:szCs w:val="26"/>
          <w:lang w:val="vi-VN"/>
        </w:rPr>
        <w:t xml:space="preserve">TS. </w:t>
      </w:r>
      <w:proofErr w:type="spellStart"/>
      <w:r w:rsidR="00056E97">
        <w:rPr>
          <w:color w:val="000000" w:themeColor="text1"/>
          <w:sz w:val="26"/>
          <w:szCs w:val="26"/>
        </w:rPr>
        <w:t>Bùi</w:t>
      </w:r>
      <w:proofErr w:type="spellEnd"/>
      <w:r w:rsidR="00056E97">
        <w:rPr>
          <w:color w:val="000000" w:themeColor="text1"/>
          <w:sz w:val="26"/>
          <w:szCs w:val="26"/>
        </w:rPr>
        <w:t xml:space="preserve"> Thu </w:t>
      </w:r>
      <w:proofErr w:type="spellStart"/>
      <w:r w:rsidR="00056E97">
        <w:rPr>
          <w:color w:val="000000" w:themeColor="text1"/>
          <w:sz w:val="26"/>
          <w:szCs w:val="26"/>
        </w:rPr>
        <w:t>Hoài</w:t>
      </w:r>
      <w:proofErr w:type="spellEnd"/>
    </w:p>
    <w:p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056E97">
        <w:rPr>
          <w:color w:val="000000" w:themeColor="text1"/>
          <w:sz w:val="26"/>
          <w:szCs w:val="26"/>
        </w:rPr>
        <w:t xml:space="preserve"> </w:t>
      </w:r>
      <w:proofErr w:type="spellStart"/>
      <w:r w:rsidR="00056E97">
        <w:rPr>
          <w:color w:val="000000" w:themeColor="text1"/>
          <w:sz w:val="26"/>
          <w:szCs w:val="26"/>
        </w:rPr>
        <w:t>Lọc</w:t>
      </w:r>
      <w:proofErr w:type="spellEnd"/>
      <w:r w:rsidR="00056E97">
        <w:rPr>
          <w:color w:val="000000" w:themeColor="text1"/>
          <w:sz w:val="26"/>
          <w:szCs w:val="26"/>
        </w:rPr>
        <w:t xml:space="preserve"> – </w:t>
      </w:r>
      <w:proofErr w:type="spellStart"/>
      <w:r w:rsidR="00056E97">
        <w:rPr>
          <w:color w:val="000000" w:themeColor="text1"/>
          <w:sz w:val="26"/>
          <w:szCs w:val="26"/>
        </w:rPr>
        <w:t>Hóa</w:t>
      </w:r>
      <w:proofErr w:type="spellEnd"/>
      <w:r w:rsidR="00056E97">
        <w:rPr>
          <w:color w:val="000000" w:themeColor="text1"/>
          <w:sz w:val="26"/>
          <w:szCs w:val="26"/>
        </w:rPr>
        <w:t xml:space="preserve"> </w:t>
      </w:r>
      <w:proofErr w:type="spellStart"/>
      <w:r w:rsidR="00056E97">
        <w:rPr>
          <w:color w:val="000000" w:themeColor="text1"/>
          <w:sz w:val="26"/>
          <w:szCs w:val="26"/>
        </w:rPr>
        <w:t>dầu</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Khoa</w:t>
      </w:r>
      <w:proofErr w:type="spellEnd"/>
      <w:r w:rsidR="00056E97">
        <w:rPr>
          <w:color w:val="000000" w:themeColor="text1"/>
          <w:sz w:val="26"/>
          <w:szCs w:val="26"/>
        </w:rPr>
        <w:t xml:space="preserve"> </w:t>
      </w:r>
      <w:proofErr w:type="spellStart"/>
      <w:r w:rsidR="00056E97">
        <w:rPr>
          <w:color w:val="000000" w:themeColor="text1"/>
          <w:sz w:val="26"/>
          <w:szCs w:val="26"/>
        </w:rPr>
        <w:t>Dầu</w:t>
      </w:r>
      <w:proofErr w:type="spellEnd"/>
      <w:r w:rsidR="00056E97">
        <w:rPr>
          <w:color w:val="000000" w:themeColor="text1"/>
          <w:sz w:val="26"/>
          <w:szCs w:val="26"/>
        </w:rPr>
        <w:t xml:space="preserve"> </w:t>
      </w:r>
      <w:proofErr w:type="spellStart"/>
      <w:r w:rsidR="00056E97">
        <w:rPr>
          <w:color w:val="000000" w:themeColor="text1"/>
          <w:sz w:val="26"/>
          <w:szCs w:val="26"/>
        </w:rPr>
        <w:t>khí</w:t>
      </w:r>
      <w:proofErr w:type="spellEnd"/>
      <w:r w:rsidR="00056E97">
        <w:rPr>
          <w:color w:val="000000" w:themeColor="text1"/>
          <w:sz w:val="26"/>
          <w:szCs w:val="26"/>
        </w:rPr>
        <w:t>, PVU</w:t>
      </w:r>
    </w:p>
    <w:p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003A089B" w:rsidRPr="00FE38CE">
        <w:rPr>
          <w:color w:val="000000" w:themeColor="text1"/>
          <w:sz w:val="26"/>
          <w:szCs w:val="26"/>
        </w:rPr>
        <w:t>mail:</w:t>
      </w:r>
      <w:r w:rsidR="00056E97">
        <w:rPr>
          <w:color w:val="000000" w:themeColor="text1"/>
          <w:sz w:val="26"/>
          <w:szCs w:val="26"/>
        </w:rPr>
        <w:t xml:space="preserve"> hoaibt@pvu.edu.vn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p>
    <w:p w:rsidR="003A089B" w:rsidRPr="00202EE1" w:rsidRDefault="003A089B" w:rsidP="00FE38CE">
      <w:pPr>
        <w:pStyle w:val="CM17"/>
        <w:spacing w:after="0" w:line="276" w:lineRule="auto"/>
        <w:ind w:firstLine="567"/>
        <w:rPr>
          <w:color w:val="000000" w:themeColor="text1"/>
          <w:sz w:val="26"/>
          <w:szCs w:val="26"/>
          <w:lang w:val="vi-VN"/>
        </w:rPr>
      </w:pPr>
      <w:r w:rsidRPr="00202EE1">
        <w:rPr>
          <w:color w:val="000000" w:themeColor="text1"/>
          <w:sz w:val="26"/>
          <w:szCs w:val="26"/>
          <w:lang w:val="vi-VN"/>
        </w:rPr>
        <w:t>Các hướng nghiên cứ</w:t>
      </w:r>
      <w:r w:rsidR="00871FF3" w:rsidRPr="00202EE1">
        <w:rPr>
          <w:color w:val="000000" w:themeColor="text1"/>
          <w:sz w:val="26"/>
          <w:szCs w:val="26"/>
          <w:lang w:val="vi-VN"/>
        </w:rPr>
        <w:t>u chính:</w:t>
      </w:r>
      <w:r w:rsidR="00555CAB" w:rsidRPr="00202EE1">
        <w:rPr>
          <w:color w:val="000000" w:themeColor="text1"/>
          <w:sz w:val="26"/>
          <w:szCs w:val="26"/>
          <w:lang w:val="vi-VN"/>
        </w:rPr>
        <w:t>.</w:t>
      </w:r>
    </w:p>
    <w:p w:rsidR="00056E97" w:rsidRDefault="00056E97" w:rsidP="00FE38CE">
      <w:pPr>
        <w:widowControl w:val="0"/>
        <w:ind w:right="-1"/>
        <w:jc w:val="right"/>
        <w:rPr>
          <w:rFonts w:ascii="Times New Roman" w:hAnsi="Times New Roman"/>
          <w:i/>
          <w:color w:val="000000" w:themeColor="text1"/>
          <w:lang w:val="vi-VN"/>
        </w:rPr>
      </w:pPr>
    </w:p>
    <w:p w:rsidR="00555CAB" w:rsidRPr="00056E97" w:rsidRDefault="00B607ED" w:rsidP="00FE38CE">
      <w:pPr>
        <w:widowControl w:val="0"/>
        <w:ind w:right="-1"/>
        <w:jc w:val="right"/>
        <w:rPr>
          <w:rFonts w:ascii="Times New Roman" w:hAnsi="Times New Roman"/>
          <w:i/>
          <w:color w:val="000000" w:themeColor="text1"/>
          <w:lang w:val="vi-VN"/>
        </w:rPr>
      </w:pPr>
      <w:r w:rsidRPr="00202EE1">
        <w:rPr>
          <w:rFonts w:ascii="Times New Roman" w:hAnsi="Times New Roman"/>
          <w:i/>
          <w:color w:val="000000" w:themeColor="text1"/>
          <w:lang w:val="vi-VN"/>
        </w:rPr>
        <w:t xml:space="preserve">     </w:t>
      </w:r>
      <w:r w:rsidR="00555CAB" w:rsidRPr="00056E97">
        <w:rPr>
          <w:rFonts w:ascii="Times New Roman" w:hAnsi="Times New Roman"/>
          <w:i/>
          <w:color w:val="000000" w:themeColor="text1"/>
          <w:lang w:val="vi-VN"/>
        </w:rPr>
        <w:t>Bà Rịa,  Ngày.........tháng.......năm 201</w:t>
      </w:r>
      <w:r w:rsidR="00FE38CE" w:rsidRPr="00056E97">
        <w:rPr>
          <w:rFonts w:ascii="Times New Roman" w:hAnsi="Times New Roman"/>
          <w:i/>
          <w:color w:val="000000" w:themeColor="text1"/>
          <w:lang w:val="vi-VN"/>
        </w:rPr>
        <w:t>7</w:t>
      </w:r>
    </w:p>
    <w:p w:rsidR="00A57539" w:rsidRPr="00056E97"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6C" w:rsidRDefault="00D83A6C">
      <w:r>
        <w:separator/>
      </w:r>
    </w:p>
  </w:endnote>
  <w:endnote w:type="continuationSeparator" w:id="0">
    <w:p w:rsidR="00D83A6C" w:rsidRDefault="00D8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altName w:val="MS Gothic"/>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3132BB">
      <w:rPr>
        <w:rFonts w:ascii="Times New Roman" w:hAnsi="Times New Roman"/>
        <w:i/>
        <w:noProof/>
        <w:sz w:val="24"/>
        <w:szCs w:val="24"/>
      </w:rPr>
      <w:t>5</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6C" w:rsidRDefault="00D83A6C">
      <w:r>
        <w:separator/>
      </w:r>
    </w:p>
  </w:footnote>
  <w:footnote w:type="continuationSeparator" w:id="0">
    <w:p w:rsidR="00D83A6C" w:rsidRDefault="00D83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81A56"/>
    <w:multiLevelType w:val="hybridMultilevel"/>
    <w:tmpl w:val="F3E64338"/>
    <w:lvl w:ilvl="0" w:tplc="26004CC4">
      <w:start w:val="1"/>
      <w:numFmt w:val="decimal"/>
      <w:lvlText w:val="%1."/>
      <w:lvlJc w:val="left"/>
      <w:pPr>
        <w:tabs>
          <w:tab w:val="num" w:pos="720"/>
        </w:tabs>
        <w:ind w:left="720" w:hanging="360"/>
      </w:pPr>
    </w:lvl>
    <w:lvl w:ilvl="1" w:tplc="8DF4333C" w:tentative="1">
      <w:start w:val="1"/>
      <w:numFmt w:val="decimal"/>
      <w:lvlText w:val="%2."/>
      <w:lvlJc w:val="left"/>
      <w:pPr>
        <w:tabs>
          <w:tab w:val="num" w:pos="1440"/>
        </w:tabs>
        <w:ind w:left="1440" w:hanging="360"/>
      </w:pPr>
    </w:lvl>
    <w:lvl w:ilvl="2" w:tplc="EAEAD8C2" w:tentative="1">
      <w:start w:val="1"/>
      <w:numFmt w:val="decimal"/>
      <w:lvlText w:val="%3."/>
      <w:lvlJc w:val="left"/>
      <w:pPr>
        <w:tabs>
          <w:tab w:val="num" w:pos="2160"/>
        </w:tabs>
        <w:ind w:left="2160" w:hanging="360"/>
      </w:pPr>
    </w:lvl>
    <w:lvl w:ilvl="3" w:tplc="06B6C012" w:tentative="1">
      <w:start w:val="1"/>
      <w:numFmt w:val="decimal"/>
      <w:lvlText w:val="%4."/>
      <w:lvlJc w:val="left"/>
      <w:pPr>
        <w:tabs>
          <w:tab w:val="num" w:pos="2880"/>
        </w:tabs>
        <w:ind w:left="2880" w:hanging="360"/>
      </w:pPr>
    </w:lvl>
    <w:lvl w:ilvl="4" w:tplc="EABCB26C" w:tentative="1">
      <w:start w:val="1"/>
      <w:numFmt w:val="decimal"/>
      <w:lvlText w:val="%5."/>
      <w:lvlJc w:val="left"/>
      <w:pPr>
        <w:tabs>
          <w:tab w:val="num" w:pos="3600"/>
        </w:tabs>
        <w:ind w:left="3600" w:hanging="360"/>
      </w:pPr>
    </w:lvl>
    <w:lvl w:ilvl="5" w:tplc="60D4029A" w:tentative="1">
      <w:start w:val="1"/>
      <w:numFmt w:val="decimal"/>
      <w:lvlText w:val="%6."/>
      <w:lvlJc w:val="left"/>
      <w:pPr>
        <w:tabs>
          <w:tab w:val="num" w:pos="4320"/>
        </w:tabs>
        <w:ind w:left="4320" w:hanging="360"/>
      </w:pPr>
    </w:lvl>
    <w:lvl w:ilvl="6" w:tplc="336AD886" w:tentative="1">
      <w:start w:val="1"/>
      <w:numFmt w:val="decimal"/>
      <w:lvlText w:val="%7."/>
      <w:lvlJc w:val="left"/>
      <w:pPr>
        <w:tabs>
          <w:tab w:val="num" w:pos="5040"/>
        </w:tabs>
        <w:ind w:left="5040" w:hanging="360"/>
      </w:pPr>
    </w:lvl>
    <w:lvl w:ilvl="7" w:tplc="18EC962E" w:tentative="1">
      <w:start w:val="1"/>
      <w:numFmt w:val="decimal"/>
      <w:lvlText w:val="%8."/>
      <w:lvlJc w:val="left"/>
      <w:pPr>
        <w:tabs>
          <w:tab w:val="num" w:pos="5760"/>
        </w:tabs>
        <w:ind w:left="5760" w:hanging="360"/>
      </w:pPr>
    </w:lvl>
    <w:lvl w:ilvl="8" w:tplc="CCE61F8E" w:tentative="1">
      <w:start w:val="1"/>
      <w:numFmt w:val="decimal"/>
      <w:lvlText w:val="%9."/>
      <w:lvlJc w:val="left"/>
      <w:pPr>
        <w:tabs>
          <w:tab w:val="num" w:pos="6480"/>
        </w:tabs>
        <w:ind w:left="6480" w:hanging="360"/>
      </w:pPr>
    </w:lvl>
  </w:abstractNum>
  <w:abstractNum w:abstractNumId="4"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3D412C"/>
    <w:multiLevelType w:val="hybridMultilevel"/>
    <w:tmpl w:val="E440E5C6"/>
    <w:lvl w:ilvl="0" w:tplc="9E12B5B8">
      <w:start w:val="1"/>
      <w:numFmt w:val="decimal"/>
      <w:lvlText w:val="%1."/>
      <w:lvlJc w:val="left"/>
      <w:pPr>
        <w:tabs>
          <w:tab w:val="num" w:pos="720"/>
        </w:tabs>
        <w:ind w:left="720" w:hanging="360"/>
      </w:pPr>
    </w:lvl>
    <w:lvl w:ilvl="1" w:tplc="C3EA6CDC" w:tentative="1">
      <w:start w:val="1"/>
      <w:numFmt w:val="decimal"/>
      <w:lvlText w:val="%2."/>
      <w:lvlJc w:val="left"/>
      <w:pPr>
        <w:tabs>
          <w:tab w:val="num" w:pos="1440"/>
        </w:tabs>
        <w:ind w:left="1440" w:hanging="360"/>
      </w:pPr>
    </w:lvl>
    <w:lvl w:ilvl="2" w:tplc="BCF45CBC" w:tentative="1">
      <w:start w:val="1"/>
      <w:numFmt w:val="decimal"/>
      <w:lvlText w:val="%3."/>
      <w:lvlJc w:val="left"/>
      <w:pPr>
        <w:tabs>
          <w:tab w:val="num" w:pos="2160"/>
        </w:tabs>
        <w:ind w:left="2160" w:hanging="360"/>
      </w:pPr>
    </w:lvl>
    <w:lvl w:ilvl="3" w:tplc="EBC8DE52" w:tentative="1">
      <w:start w:val="1"/>
      <w:numFmt w:val="decimal"/>
      <w:lvlText w:val="%4."/>
      <w:lvlJc w:val="left"/>
      <w:pPr>
        <w:tabs>
          <w:tab w:val="num" w:pos="2880"/>
        </w:tabs>
        <w:ind w:left="2880" w:hanging="360"/>
      </w:pPr>
    </w:lvl>
    <w:lvl w:ilvl="4" w:tplc="6F50E5E0" w:tentative="1">
      <w:start w:val="1"/>
      <w:numFmt w:val="decimal"/>
      <w:lvlText w:val="%5."/>
      <w:lvlJc w:val="left"/>
      <w:pPr>
        <w:tabs>
          <w:tab w:val="num" w:pos="3600"/>
        </w:tabs>
        <w:ind w:left="3600" w:hanging="360"/>
      </w:pPr>
    </w:lvl>
    <w:lvl w:ilvl="5" w:tplc="830605F2" w:tentative="1">
      <w:start w:val="1"/>
      <w:numFmt w:val="decimal"/>
      <w:lvlText w:val="%6."/>
      <w:lvlJc w:val="left"/>
      <w:pPr>
        <w:tabs>
          <w:tab w:val="num" w:pos="4320"/>
        </w:tabs>
        <w:ind w:left="4320" w:hanging="360"/>
      </w:pPr>
    </w:lvl>
    <w:lvl w:ilvl="6" w:tplc="64209272" w:tentative="1">
      <w:start w:val="1"/>
      <w:numFmt w:val="decimal"/>
      <w:lvlText w:val="%7."/>
      <w:lvlJc w:val="left"/>
      <w:pPr>
        <w:tabs>
          <w:tab w:val="num" w:pos="5040"/>
        </w:tabs>
        <w:ind w:left="5040" w:hanging="360"/>
      </w:pPr>
    </w:lvl>
    <w:lvl w:ilvl="7" w:tplc="A3FEB70A" w:tentative="1">
      <w:start w:val="1"/>
      <w:numFmt w:val="decimal"/>
      <w:lvlText w:val="%8."/>
      <w:lvlJc w:val="left"/>
      <w:pPr>
        <w:tabs>
          <w:tab w:val="num" w:pos="5760"/>
        </w:tabs>
        <w:ind w:left="5760" w:hanging="360"/>
      </w:pPr>
    </w:lvl>
    <w:lvl w:ilvl="8" w:tplc="8C3A1830" w:tentative="1">
      <w:start w:val="1"/>
      <w:numFmt w:val="decimal"/>
      <w:lvlText w:val="%9."/>
      <w:lvlJc w:val="left"/>
      <w:pPr>
        <w:tabs>
          <w:tab w:val="num" w:pos="6480"/>
        </w:tabs>
        <w:ind w:left="6480" w:hanging="360"/>
      </w:pPr>
    </w:lvl>
  </w:abstractNum>
  <w:abstractNum w:abstractNumId="7" w15:restartNumberingAfterBreak="0">
    <w:nsid w:val="15E531E1"/>
    <w:multiLevelType w:val="hybridMultilevel"/>
    <w:tmpl w:val="67C467C4"/>
    <w:lvl w:ilvl="0" w:tplc="57CC9FB6">
      <w:start w:val="1"/>
      <w:numFmt w:val="decimal"/>
      <w:lvlText w:val="%1."/>
      <w:lvlJc w:val="left"/>
      <w:pPr>
        <w:tabs>
          <w:tab w:val="num" w:pos="720"/>
        </w:tabs>
        <w:ind w:left="720" w:hanging="360"/>
      </w:pPr>
    </w:lvl>
    <w:lvl w:ilvl="1" w:tplc="8880217E" w:tentative="1">
      <w:start w:val="1"/>
      <w:numFmt w:val="decimal"/>
      <w:lvlText w:val="%2."/>
      <w:lvlJc w:val="left"/>
      <w:pPr>
        <w:tabs>
          <w:tab w:val="num" w:pos="1440"/>
        </w:tabs>
        <w:ind w:left="1440" w:hanging="360"/>
      </w:pPr>
    </w:lvl>
    <w:lvl w:ilvl="2" w:tplc="4DCE411C" w:tentative="1">
      <w:start w:val="1"/>
      <w:numFmt w:val="decimal"/>
      <w:lvlText w:val="%3."/>
      <w:lvlJc w:val="left"/>
      <w:pPr>
        <w:tabs>
          <w:tab w:val="num" w:pos="2160"/>
        </w:tabs>
        <w:ind w:left="2160" w:hanging="360"/>
      </w:pPr>
    </w:lvl>
    <w:lvl w:ilvl="3" w:tplc="3F7CEA4A" w:tentative="1">
      <w:start w:val="1"/>
      <w:numFmt w:val="decimal"/>
      <w:lvlText w:val="%4."/>
      <w:lvlJc w:val="left"/>
      <w:pPr>
        <w:tabs>
          <w:tab w:val="num" w:pos="2880"/>
        </w:tabs>
        <w:ind w:left="2880" w:hanging="360"/>
      </w:pPr>
    </w:lvl>
    <w:lvl w:ilvl="4" w:tplc="AE661564" w:tentative="1">
      <w:start w:val="1"/>
      <w:numFmt w:val="decimal"/>
      <w:lvlText w:val="%5."/>
      <w:lvlJc w:val="left"/>
      <w:pPr>
        <w:tabs>
          <w:tab w:val="num" w:pos="3600"/>
        </w:tabs>
        <w:ind w:left="3600" w:hanging="360"/>
      </w:pPr>
    </w:lvl>
    <w:lvl w:ilvl="5" w:tplc="1F96472A" w:tentative="1">
      <w:start w:val="1"/>
      <w:numFmt w:val="decimal"/>
      <w:lvlText w:val="%6."/>
      <w:lvlJc w:val="left"/>
      <w:pPr>
        <w:tabs>
          <w:tab w:val="num" w:pos="4320"/>
        </w:tabs>
        <w:ind w:left="4320" w:hanging="360"/>
      </w:pPr>
    </w:lvl>
    <w:lvl w:ilvl="6" w:tplc="67A22398" w:tentative="1">
      <w:start w:val="1"/>
      <w:numFmt w:val="decimal"/>
      <w:lvlText w:val="%7."/>
      <w:lvlJc w:val="left"/>
      <w:pPr>
        <w:tabs>
          <w:tab w:val="num" w:pos="5040"/>
        </w:tabs>
        <w:ind w:left="5040" w:hanging="360"/>
      </w:pPr>
    </w:lvl>
    <w:lvl w:ilvl="7" w:tplc="C3647E76" w:tentative="1">
      <w:start w:val="1"/>
      <w:numFmt w:val="decimal"/>
      <w:lvlText w:val="%8."/>
      <w:lvlJc w:val="left"/>
      <w:pPr>
        <w:tabs>
          <w:tab w:val="num" w:pos="5760"/>
        </w:tabs>
        <w:ind w:left="5760" w:hanging="360"/>
      </w:pPr>
    </w:lvl>
    <w:lvl w:ilvl="8" w:tplc="DD9C4490" w:tentative="1">
      <w:start w:val="1"/>
      <w:numFmt w:val="decimal"/>
      <w:lvlText w:val="%9."/>
      <w:lvlJc w:val="left"/>
      <w:pPr>
        <w:tabs>
          <w:tab w:val="num" w:pos="6480"/>
        </w:tabs>
        <w:ind w:left="6480" w:hanging="360"/>
      </w:pPr>
    </w:lvl>
  </w:abstractNum>
  <w:abstractNum w:abstractNumId="8"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554DF"/>
    <w:multiLevelType w:val="multilevel"/>
    <w:tmpl w:val="4740BC9C"/>
    <w:lvl w:ilvl="0">
      <w:start w:val="17"/>
      <w:numFmt w:val="decimal"/>
      <w:lvlText w:val="%1"/>
      <w:lvlJc w:val="left"/>
      <w:pPr>
        <w:ind w:left="540" w:hanging="540"/>
      </w:pPr>
      <w:rPr>
        <w:rFonts w:hint="default"/>
      </w:rPr>
    </w:lvl>
    <w:lvl w:ilvl="1">
      <w:start w:val="22"/>
      <w:numFmt w:val="decimal"/>
      <w:lvlText w:val="%1.%2"/>
      <w:lvlJc w:val="left"/>
      <w:pPr>
        <w:ind w:left="1365" w:hanging="54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10"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00441A"/>
    <w:multiLevelType w:val="multilevel"/>
    <w:tmpl w:val="CC705A3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AF4C39"/>
    <w:multiLevelType w:val="hybridMultilevel"/>
    <w:tmpl w:val="F8848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D2C2E"/>
    <w:multiLevelType w:val="multilevel"/>
    <w:tmpl w:val="2D649EC8"/>
    <w:lvl w:ilvl="0">
      <w:start w:val="10"/>
      <w:numFmt w:val="decimal"/>
      <w:lvlText w:val="%1"/>
      <w:lvlJc w:val="left"/>
      <w:pPr>
        <w:ind w:left="540" w:hanging="540"/>
      </w:pPr>
      <w:rPr>
        <w:rFonts w:hint="default"/>
      </w:rPr>
    </w:lvl>
    <w:lvl w:ilvl="1">
      <w:start w:val="15"/>
      <w:numFmt w:val="decimal"/>
      <w:lvlText w:val="%1.%2"/>
      <w:lvlJc w:val="left"/>
      <w:pPr>
        <w:ind w:left="1365" w:hanging="54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15"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2E15AC"/>
    <w:multiLevelType w:val="multilevel"/>
    <w:tmpl w:val="34E0D526"/>
    <w:lvl w:ilvl="0">
      <w:start w:val="14"/>
      <w:numFmt w:val="decimal"/>
      <w:lvlText w:val="%1"/>
      <w:lvlJc w:val="left"/>
      <w:pPr>
        <w:ind w:left="540" w:hanging="540"/>
      </w:pPr>
      <w:rPr>
        <w:rFonts w:hint="default"/>
      </w:rPr>
    </w:lvl>
    <w:lvl w:ilvl="1">
      <w:start w:val="13"/>
      <w:numFmt w:val="decimal"/>
      <w:lvlText w:val="%1.%2"/>
      <w:lvlJc w:val="left"/>
      <w:pPr>
        <w:ind w:left="2808" w:hanging="54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17"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45456AE"/>
    <w:multiLevelType w:val="multilevel"/>
    <w:tmpl w:val="57C0BC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40230"/>
    <w:multiLevelType w:val="hybridMultilevel"/>
    <w:tmpl w:val="2EE69A82"/>
    <w:lvl w:ilvl="0" w:tplc="01DCBA0C">
      <w:start w:val="1"/>
      <w:numFmt w:val="decimal"/>
      <w:lvlText w:val="%1."/>
      <w:lvlJc w:val="left"/>
      <w:pPr>
        <w:tabs>
          <w:tab w:val="num" w:pos="720"/>
        </w:tabs>
        <w:ind w:left="720" w:hanging="360"/>
      </w:pPr>
    </w:lvl>
    <w:lvl w:ilvl="1" w:tplc="086EB5EC" w:tentative="1">
      <w:start w:val="1"/>
      <w:numFmt w:val="decimal"/>
      <w:lvlText w:val="%2."/>
      <w:lvlJc w:val="left"/>
      <w:pPr>
        <w:tabs>
          <w:tab w:val="num" w:pos="1440"/>
        </w:tabs>
        <w:ind w:left="1440" w:hanging="360"/>
      </w:pPr>
    </w:lvl>
    <w:lvl w:ilvl="2" w:tplc="D010ADAC" w:tentative="1">
      <w:start w:val="1"/>
      <w:numFmt w:val="decimal"/>
      <w:lvlText w:val="%3."/>
      <w:lvlJc w:val="left"/>
      <w:pPr>
        <w:tabs>
          <w:tab w:val="num" w:pos="2160"/>
        </w:tabs>
        <w:ind w:left="2160" w:hanging="360"/>
      </w:pPr>
    </w:lvl>
    <w:lvl w:ilvl="3" w:tplc="1E10A29C" w:tentative="1">
      <w:start w:val="1"/>
      <w:numFmt w:val="decimal"/>
      <w:lvlText w:val="%4."/>
      <w:lvlJc w:val="left"/>
      <w:pPr>
        <w:tabs>
          <w:tab w:val="num" w:pos="2880"/>
        </w:tabs>
        <w:ind w:left="2880" w:hanging="360"/>
      </w:pPr>
    </w:lvl>
    <w:lvl w:ilvl="4" w:tplc="B92C4B7C" w:tentative="1">
      <w:start w:val="1"/>
      <w:numFmt w:val="decimal"/>
      <w:lvlText w:val="%5."/>
      <w:lvlJc w:val="left"/>
      <w:pPr>
        <w:tabs>
          <w:tab w:val="num" w:pos="3600"/>
        </w:tabs>
        <w:ind w:left="3600" w:hanging="360"/>
      </w:pPr>
    </w:lvl>
    <w:lvl w:ilvl="5" w:tplc="5B820BD0" w:tentative="1">
      <w:start w:val="1"/>
      <w:numFmt w:val="decimal"/>
      <w:lvlText w:val="%6."/>
      <w:lvlJc w:val="left"/>
      <w:pPr>
        <w:tabs>
          <w:tab w:val="num" w:pos="4320"/>
        </w:tabs>
        <w:ind w:left="4320" w:hanging="360"/>
      </w:pPr>
    </w:lvl>
    <w:lvl w:ilvl="6" w:tplc="AF42FBF0" w:tentative="1">
      <w:start w:val="1"/>
      <w:numFmt w:val="decimal"/>
      <w:lvlText w:val="%7."/>
      <w:lvlJc w:val="left"/>
      <w:pPr>
        <w:tabs>
          <w:tab w:val="num" w:pos="5040"/>
        </w:tabs>
        <w:ind w:left="5040" w:hanging="360"/>
      </w:pPr>
    </w:lvl>
    <w:lvl w:ilvl="7" w:tplc="DEC6D344" w:tentative="1">
      <w:start w:val="1"/>
      <w:numFmt w:val="decimal"/>
      <w:lvlText w:val="%8."/>
      <w:lvlJc w:val="left"/>
      <w:pPr>
        <w:tabs>
          <w:tab w:val="num" w:pos="5760"/>
        </w:tabs>
        <w:ind w:left="5760" w:hanging="360"/>
      </w:pPr>
    </w:lvl>
    <w:lvl w:ilvl="8" w:tplc="7EBEADB6" w:tentative="1">
      <w:start w:val="1"/>
      <w:numFmt w:val="decimal"/>
      <w:lvlText w:val="%9."/>
      <w:lvlJc w:val="left"/>
      <w:pPr>
        <w:tabs>
          <w:tab w:val="num" w:pos="6480"/>
        </w:tabs>
        <w:ind w:left="6480" w:hanging="360"/>
      </w:pPr>
    </w:lvl>
  </w:abstractNum>
  <w:abstractNum w:abstractNumId="21" w15:restartNumberingAfterBreak="0">
    <w:nsid w:val="58CD01A1"/>
    <w:multiLevelType w:val="multilevel"/>
    <w:tmpl w:val="A76C77B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A646F3"/>
    <w:multiLevelType w:val="multilevel"/>
    <w:tmpl w:val="5804FB36"/>
    <w:lvl w:ilvl="0">
      <w:start w:val="10"/>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93710C"/>
    <w:multiLevelType w:val="multilevel"/>
    <w:tmpl w:val="498C0D1C"/>
    <w:lvl w:ilvl="0">
      <w:start w:val="16"/>
      <w:numFmt w:val="decimal"/>
      <w:lvlText w:val="%1"/>
      <w:lvlJc w:val="left"/>
      <w:pPr>
        <w:ind w:left="420" w:hanging="420"/>
      </w:pPr>
      <w:rPr>
        <w:rFonts w:hint="default"/>
      </w:rPr>
    </w:lvl>
    <w:lvl w:ilvl="1">
      <w:start w:val="5"/>
      <w:numFmt w:val="decimal"/>
      <w:lvlText w:val="%1.%2"/>
      <w:lvlJc w:val="left"/>
      <w:pPr>
        <w:ind w:left="1245" w:hanging="4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24"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25"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48050C"/>
    <w:multiLevelType w:val="multilevel"/>
    <w:tmpl w:val="972AB0B4"/>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0"/>
  </w:num>
  <w:num w:numId="4">
    <w:abstractNumId w:val="29"/>
  </w:num>
  <w:num w:numId="5">
    <w:abstractNumId w:val="17"/>
  </w:num>
  <w:num w:numId="6">
    <w:abstractNumId w:val="4"/>
  </w:num>
  <w:num w:numId="7">
    <w:abstractNumId w:val="5"/>
  </w:num>
  <w:num w:numId="8">
    <w:abstractNumId w:val="25"/>
  </w:num>
  <w:num w:numId="9">
    <w:abstractNumId w:val="26"/>
  </w:num>
  <w:num w:numId="10">
    <w:abstractNumId w:val="24"/>
    <w:lvlOverride w:ilvl="0">
      <w:startOverride w:val="1"/>
    </w:lvlOverride>
    <w:lvlOverride w:ilvl="1"/>
    <w:lvlOverride w:ilvl="2"/>
    <w:lvlOverride w:ilvl="3"/>
    <w:lvlOverride w:ilvl="4"/>
    <w:lvlOverride w:ilvl="5"/>
    <w:lvlOverride w:ilvl="6"/>
    <w:lvlOverride w:ilvl="7"/>
    <w:lvlOverride w:ilvl="8"/>
  </w:num>
  <w:num w:numId="11">
    <w:abstractNumId w:val="27"/>
  </w:num>
  <w:num w:numId="12">
    <w:abstractNumId w:val="13"/>
  </w:num>
  <w:num w:numId="13">
    <w:abstractNumId w:val="15"/>
  </w:num>
  <w:num w:numId="14">
    <w:abstractNumId w:val="2"/>
  </w:num>
  <w:num w:numId="15">
    <w:abstractNumId w:val="19"/>
  </w:num>
  <w:num w:numId="16">
    <w:abstractNumId w:val="8"/>
  </w:num>
  <w:num w:numId="17">
    <w:abstractNumId w:val="20"/>
  </w:num>
  <w:num w:numId="18">
    <w:abstractNumId w:val="6"/>
  </w:num>
  <w:num w:numId="19">
    <w:abstractNumId w:val="3"/>
  </w:num>
  <w:num w:numId="20">
    <w:abstractNumId w:val="7"/>
  </w:num>
  <w:num w:numId="21">
    <w:abstractNumId w:val="14"/>
  </w:num>
  <w:num w:numId="22">
    <w:abstractNumId w:val="16"/>
  </w:num>
  <w:num w:numId="23">
    <w:abstractNumId w:val="23"/>
  </w:num>
  <w:num w:numId="24">
    <w:abstractNumId w:val="9"/>
  </w:num>
  <w:num w:numId="25">
    <w:abstractNumId w:val="21"/>
  </w:num>
  <w:num w:numId="26">
    <w:abstractNumId w:val="18"/>
  </w:num>
  <w:num w:numId="27">
    <w:abstractNumId w:val="12"/>
  </w:num>
  <w:num w:numId="28">
    <w:abstractNumId w:val="22"/>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56E97"/>
    <w:rsid w:val="00061221"/>
    <w:rsid w:val="00062B66"/>
    <w:rsid w:val="000670FF"/>
    <w:rsid w:val="0006711D"/>
    <w:rsid w:val="00085B60"/>
    <w:rsid w:val="000946E2"/>
    <w:rsid w:val="00096927"/>
    <w:rsid w:val="000A414B"/>
    <w:rsid w:val="000A545C"/>
    <w:rsid w:val="000B40B8"/>
    <w:rsid w:val="000B73B9"/>
    <w:rsid w:val="000C678C"/>
    <w:rsid w:val="000D405C"/>
    <w:rsid w:val="000D634C"/>
    <w:rsid w:val="000F1CBE"/>
    <w:rsid w:val="000F387B"/>
    <w:rsid w:val="000F61FB"/>
    <w:rsid w:val="0010160B"/>
    <w:rsid w:val="001027DD"/>
    <w:rsid w:val="00106777"/>
    <w:rsid w:val="00113AFE"/>
    <w:rsid w:val="0011619E"/>
    <w:rsid w:val="001169F9"/>
    <w:rsid w:val="001210A9"/>
    <w:rsid w:val="00121906"/>
    <w:rsid w:val="00121983"/>
    <w:rsid w:val="00123E7F"/>
    <w:rsid w:val="00135D1F"/>
    <w:rsid w:val="00137284"/>
    <w:rsid w:val="00146ADC"/>
    <w:rsid w:val="001479D1"/>
    <w:rsid w:val="0015124A"/>
    <w:rsid w:val="001566C9"/>
    <w:rsid w:val="00157384"/>
    <w:rsid w:val="00162F52"/>
    <w:rsid w:val="00166D42"/>
    <w:rsid w:val="00170714"/>
    <w:rsid w:val="001756D2"/>
    <w:rsid w:val="00180C42"/>
    <w:rsid w:val="00183A38"/>
    <w:rsid w:val="001853B2"/>
    <w:rsid w:val="00185EB3"/>
    <w:rsid w:val="001875A5"/>
    <w:rsid w:val="001903C6"/>
    <w:rsid w:val="00190BBF"/>
    <w:rsid w:val="001C3CD1"/>
    <w:rsid w:val="001C7F8F"/>
    <w:rsid w:val="001D1968"/>
    <w:rsid w:val="001E0C16"/>
    <w:rsid w:val="001E13EE"/>
    <w:rsid w:val="001E4557"/>
    <w:rsid w:val="001E61D6"/>
    <w:rsid w:val="001F71CC"/>
    <w:rsid w:val="00202EE1"/>
    <w:rsid w:val="00203BF7"/>
    <w:rsid w:val="0021002C"/>
    <w:rsid w:val="00212C12"/>
    <w:rsid w:val="002155ED"/>
    <w:rsid w:val="002172BA"/>
    <w:rsid w:val="00217A54"/>
    <w:rsid w:val="00226810"/>
    <w:rsid w:val="00236606"/>
    <w:rsid w:val="00247EE1"/>
    <w:rsid w:val="002564A5"/>
    <w:rsid w:val="002637DF"/>
    <w:rsid w:val="0026630A"/>
    <w:rsid w:val="0027073B"/>
    <w:rsid w:val="00270C48"/>
    <w:rsid w:val="00270CBA"/>
    <w:rsid w:val="00285934"/>
    <w:rsid w:val="002861A4"/>
    <w:rsid w:val="002A15AA"/>
    <w:rsid w:val="002B499C"/>
    <w:rsid w:val="002C77FC"/>
    <w:rsid w:val="002D1C03"/>
    <w:rsid w:val="002E5444"/>
    <w:rsid w:val="002F236C"/>
    <w:rsid w:val="003132BB"/>
    <w:rsid w:val="003136AC"/>
    <w:rsid w:val="00317800"/>
    <w:rsid w:val="003252C6"/>
    <w:rsid w:val="0033335B"/>
    <w:rsid w:val="00336BF8"/>
    <w:rsid w:val="00337A1F"/>
    <w:rsid w:val="0034379A"/>
    <w:rsid w:val="00344C98"/>
    <w:rsid w:val="0034505B"/>
    <w:rsid w:val="003528D5"/>
    <w:rsid w:val="003572AF"/>
    <w:rsid w:val="00364F92"/>
    <w:rsid w:val="00373FD5"/>
    <w:rsid w:val="003821DC"/>
    <w:rsid w:val="003872B8"/>
    <w:rsid w:val="00391E5A"/>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545E3"/>
    <w:rsid w:val="004628CC"/>
    <w:rsid w:val="004671B7"/>
    <w:rsid w:val="004852E5"/>
    <w:rsid w:val="00490DEA"/>
    <w:rsid w:val="004911E9"/>
    <w:rsid w:val="004918B6"/>
    <w:rsid w:val="0049324B"/>
    <w:rsid w:val="004A79B2"/>
    <w:rsid w:val="004B38DB"/>
    <w:rsid w:val="004C06E4"/>
    <w:rsid w:val="004E1BFD"/>
    <w:rsid w:val="00513772"/>
    <w:rsid w:val="00516FEE"/>
    <w:rsid w:val="0052255B"/>
    <w:rsid w:val="00522D1B"/>
    <w:rsid w:val="00530466"/>
    <w:rsid w:val="005363EC"/>
    <w:rsid w:val="00541232"/>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0A3A"/>
    <w:rsid w:val="005B5C7D"/>
    <w:rsid w:val="005B6989"/>
    <w:rsid w:val="005C0CF0"/>
    <w:rsid w:val="005C2C85"/>
    <w:rsid w:val="005D0F8C"/>
    <w:rsid w:val="005D4B8F"/>
    <w:rsid w:val="00602224"/>
    <w:rsid w:val="006028C8"/>
    <w:rsid w:val="00626EF9"/>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A14EC"/>
    <w:rsid w:val="006B1485"/>
    <w:rsid w:val="006C529F"/>
    <w:rsid w:val="006C6DE5"/>
    <w:rsid w:val="006F4BD3"/>
    <w:rsid w:val="006F7AB8"/>
    <w:rsid w:val="00706A52"/>
    <w:rsid w:val="007138A0"/>
    <w:rsid w:val="00714AA6"/>
    <w:rsid w:val="00715C1E"/>
    <w:rsid w:val="00742BB0"/>
    <w:rsid w:val="007430DC"/>
    <w:rsid w:val="007464C2"/>
    <w:rsid w:val="007558F6"/>
    <w:rsid w:val="00757138"/>
    <w:rsid w:val="00760CF2"/>
    <w:rsid w:val="00785FF6"/>
    <w:rsid w:val="00786157"/>
    <w:rsid w:val="00793981"/>
    <w:rsid w:val="007A358C"/>
    <w:rsid w:val="007C2649"/>
    <w:rsid w:val="007C31AB"/>
    <w:rsid w:val="007D4AEA"/>
    <w:rsid w:val="007D5ECF"/>
    <w:rsid w:val="007D7154"/>
    <w:rsid w:val="007D767A"/>
    <w:rsid w:val="007E168B"/>
    <w:rsid w:val="007E277B"/>
    <w:rsid w:val="007F7B41"/>
    <w:rsid w:val="008106F1"/>
    <w:rsid w:val="00810A9E"/>
    <w:rsid w:val="00813566"/>
    <w:rsid w:val="008153B1"/>
    <w:rsid w:val="00823A1B"/>
    <w:rsid w:val="00825F28"/>
    <w:rsid w:val="00831C5A"/>
    <w:rsid w:val="00843BF4"/>
    <w:rsid w:val="00845599"/>
    <w:rsid w:val="00847979"/>
    <w:rsid w:val="008513D9"/>
    <w:rsid w:val="00851639"/>
    <w:rsid w:val="00855A40"/>
    <w:rsid w:val="00860E74"/>
    <w:rsid w:val="0086722A"/>
    <w:rsid w:val="00871FF3"/>
    <w:rsid w:val="00881A75"/>
    <w:rsid w:val="0088276B"/>
    <w:rsid w:val="00885988"/>
    <w:rsid w:val="008923CC"/>
    <w:rsid w:val="008941EF"/>
    <w:rsid w:val="00896F42"/>
    <w:rsid w:val="008B7A83"/>
    <w:rsid w:val="008C2A53"/>
    <w:rsid w:val="008D7E89"/>
    <w:rsid w:val="008E45EC"/>
    <w:rsid w:val="008F3ECF"/>
    <w:rsid w:val="0091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1F98"/>
    <w:rsid w:val="00992E39"/>
    <w:rsid w:val="009A28C9"/>
    <w:rsid w:val="009B6988"/>
    <w:rsid w:val="009C476E"/>
    <w:rsid w:val="009D7169"/>
    <w:rsid w:val="009E0C61"/>
    <w:rsid w:val="009E441D"/>
    <w:rsid w:val="009E458C"/>
    <w:rsid w:val="009E67E1"/>
    <w:rsid w:val="009F520E"/>
    <w:rsid w:val="00A11002"/>
    <w:rsid w:val="00A21358"/>
    <w:rsid w:val="00A30CD4"/>
    <w:rsid w:val="00A32D46"/>
    <w:rsid w:val="00A46DED"/>
    <w:rsid w:val="00A57539"/>
    <w:rsid w:val="00A60629"/>
    <w:rsid w:val="00A729EB"/>
    <w:rsid w:val="00A80552"/>
    <w:rsid w:val="00A83E45"/>
    <w:rsid w:val="00A864EF"/>
    <w:rsid w:val="00A96A04"/>
    <w:rsid w:val="00AA6FDC"/>
    <w:rsid w:val="00AB0084"/>
    <w:rsid w:val="00AB6FBC"/>
    <w:rsid w:val="00AC3B1C"/>
    <w:rsid w:val="00AC4873"/>
    <w:rsid w:val="00AE0CB9"/>
    <w:rsid w:val="00AE4F49"/>
    <w:rsid w:val="00AE7ADF"/>
    <w:rsid w:val="00AE7DA7"/>
    <w:rsid w:val="00AF2404"/>
    <w:rsid w:val="00B012E8"/>
    <w:rsid w:val="00B016DD"/>
    <w:rsid w:val="00B028A5"/>
    <w:rsid w:val="00B032EF"/>
    <w:rsid w:val="00B05D81"/>
    <w:rsid w:val="00B073F9"/>
    <w:rsid w:val="00B12881"/>
    <w:rsid w:val="00B13A1E"/>
    <w:rsid w:val="00B3219C"/>
    <w:rsid w:val="00B32D50"/>
    <w:rsid w:val="00B33D9E"/>
    <w:rsid w:val="00B41606"/>
    <w:rsid w:val="00B418FB"/>
    <w:rsid w:val="00B432F7"/>
    <w:rsid w:val="00B44258"/>
    <w:rsid w:val="00B4703E"/>
    <w:rsid w:val="00B47239"/>
    <w:rsid w:val="00B47FA7"/>
    <w:rsid w:val="00B51452"/>
    <w:rsid w:val="00B52BEE"/>
    <w:rsid w:val="00B553C5"/>
    <w:rsid w:val="00B607ED"/>
    <w:rsid w:val="00B64FAF"/>
    <w:rsid w:val="00B657D5"/>
    <w:rsid w:val="00B712E4"/>
    <w:rsid w:val="00B907C8"/>
    <w:rsid w:val="00B91CF4"/>
    <w:rsid w:val="00B96CF2"/>
    <w:rsid w:val="00BA038F"/>
    <w:rsid w:val="00BA37A4"/>
    <w:rsid w:val="00BA48FB"/>
    <w:rsid w:val="00BB6A36"/>
    <w:rsid w:val="00BC6AB7"/>
    <w:rsid w:val="00BD5235"/>
    <w:rsid w:val="00BE0243"/>
    <w:rsid w:val="00BE3BCA"/>
    <w:rsid w:val="00BF3FB5"/>
    <w:rsid w:val="00BF58CD"/>
    <w:rsid w:val="00BF77FB"/>
    <w:rsid w:val="00C0024F"/>
    <w:rsid w:val="00C068F7"/>
    <w:rsid w:val="00C073F5"/>
    <w:rsid w:val="00C1067A"/>
    <w:rsid w:val="00C1192D"/>
    <w:rsid w:val="00C13BE4"/>
    <w:rsid w:val="00C1540F"/>
    <w:rsid w:val="00C44B71"/>
    <w:rsid w:val="00C46FB5"/>
    <w:rsid w:val="00C47B4A"/>
    <w:rsid w:val="00C54B75"/>
    <w:rsid w:val="00C604DB"/>
    <w:rsid w:val="00C67C8F"/>
    <w:rsid w:val="00C8006D"/>
    <w:rsid w:val="00C9124C"/>
    <w:rsid w:val="00C916D6"/>
    <w:rsid w:val="00C962A0"/>
    <w:rsid w:val="00C96706"/>
    <w:rsid w:val="00CA2972"/>
    <w:rsid w:val="00CB1977"/>
    <w:rsid w:val="00CB1C1D"/>
    <w:rsid w:val="00CC5387"/>
    <w:rsid w:val="00CC5FAD"/>
    <w:rsid w:val="00CC711B"/>
    <w:rsid w:val="00CC76DD"/>
    <w:rsid w:val="00CD121F"/>
    <w:rsid w:val="00CD3135"/>
    <w:rsid w:val="00D035B9"/>
    <w:rsid w:val="00D06523"/>
    <w:rsid w:val="00D12728"/>
    <w:rsid w:val="00D127F7"/>
    <w:rsid w:val="00D36FB2"/>
    <w:rsid w:val="00D40168"/>
    <w:rsid w:val="00D51E70"/>
    <w:rsid w:val="00D529B4"/>
    <w:rsid w:val="00D60ABD"/>
    <w:rsid w:val="00D76B02"/>
    <w:rsid w:val="00D806AD"/>
    <w:rsid w:val="00D83A6C"/>
    <w:rsid w:val="00D95F47"/>
    <w:rsid w:val="00D962B0"/>
    <w:rsid w:val="00D9662B"/>
    <w:rsid w:val="00DA1532"/>
    <w:rsid w:val="00DA3DD1"/>
    <w:rsid w:val="00DA4A28"/>
    <w:rsid w:val="00DA676B"/>
    <w:rsid w:val="00DB07EA"/>
    <w:rsid w:val="00DB4420"/>
    <w:rsid w:val="00DB72B2"/>
    <w:rsid w:val="00DC09A1"/>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2ED2"/>
    <w:rsid w:val="00E4328F"/>
    <w:rsid w:val="00E44790"/>
    <w:rsid w:val="00E574CC"/>
    <w:rsid w:val="00E67BD6"/>
    <w:rsid w:val="00E70FBE"/>
    <w:rsid w:val="00E745A6"/>
    <w:rsid w:val="00E76E6A"/>
    <w:rsid w:val="00E7787D"/>
    <w:rsid w:val="00E94CBA"/>
    <w:rsid w:val="00EA3D93"/>
    <w:rsid w:val="00EA456E"/>
    <w:rsid w:val="00EA7902"/>
    <w:rsid w:val="00EB1255"/>
    <w:rsid w:val="00EC1C96"/>
    <w:rsid w:val="00EC6CB0"/>
    <w:rsid w:val="00EC6F3D"/>
    <w:rsid w:val="00ED48A4"/>
    <w:rsid w:val="00ED6B8C"/>
    <w:rsid w:val="00ED74B3"/>
    <w:rsid w:val="00EE6323"/>
    <w:rsid w:val="00F06F1B"/>
    <w:rsid w:val="00F11085"/>
    <w:rsid w:val="00F11784"/>
    <w:rsid w:val="00F11B35"/>
    <w:rsid w:val="00F122C1"/>
    <w:rsid w:val="00F124FD"/>
    <w:rsid w:val="00F22D83"/>
    <w:rsid w:val="00F32625"/>
    <w:rsid w:val="00F34CA3"/>
    <w:rsid w:val="00F351F4"/>
    <w:rsid w:val="00F3780D"/>
    <w:rsid w:val="00F447DB"/>
    <w:rsid w:val="00F51B88"/>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3736"/>
    <w:rsid w:val="00FD3F7B"/>
    <w:rsid w:val="00FD7A55"/>
    <w:rsid w:val="00FE38CE"/>
    <w:rsid w:val="00FE3B39"/>
    <w:rsid w:val="00FE61DC"/>
    <w:rsid w:val="00FF5649"/>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NormalWeb">
    <w:name w:val="Normal (Web)"/>
    <w:basedOn w:val="Normal"/>
    <w:uiPriority w:val="99"/>
    <w:semiHidden/>
    <w:unhideWhenUsed/>
    <w:rsid w:val="00C9124C"/>
    <w:pPr>
      <w:suppressAutoHyphens w:val="0"/>
      <w:spacing w:before="100" w:beforeAutospacing="1" w:after="100" w:afterAutospacing="1"/>
    </w:pPr>
    <w:rPr>
      <w:rFonts w:ascii="Times New Roman" w:hAnsi="Times New Roman"/>
      <w:sz w:val="24"/>
      <w:szCs w:val="24"/>
      <w:lang w:val="en-SG" w:eastAsia="en-SG"/>
    </w:rPr>
  </w:style>
  <w:style w:type="paragraph" w:styleId="ListParagraph">
    <w:name w:val="List Paragraph"/>
    <w:basedOn w:val="Normal"/>
    <w:uiPriority w:val="34"/>
    <w:qFormat/>
    <w:rsid w:val="00C9124C"/>
    <w:pPr>
      <w:suppressAutoHyphens w:val="0"/>
      <w:ind w:left="720"/>
      <w:contextualSpacing/>
    </w:pPr>
    <w:rPr>
      <w:rFonts w:ascii="Times New Roman" w:hAnsi="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109813750">
      <w:bodyDiv w:val="1"/>
      <w:marLeft w:val="0"/>
      <w:marRight w:val="0"/>
      <w:marTop w:val="0"/>
      <w:marBottom w:val="0"/>
      <w:divBdr>
        <w:top w:val="none" w:sz="0" w:space="0" w:color="auto"/>
        <w:left w:val="none" w:sz="0" w:space="0" w:color="auto"/>
        <w:bottom w:val="none" w:sz="0" w:space="0" w:color="auto"/>
        <w:right w:val="none" w:sz="0" w:space="0" w:color="auto"/>
      </w:divBdr>
      <w:divsChild>
        <w:div w:id="1524590421">
          <w:marLeft w:val="720"/>
          <w:marRight w:val="0"/>
          <w:marTop w:val="120"/>
          <w:marBottom w:val="120"/>
          <w:divBdr>
            <w:top w:val="none" w:sz="0" w:space="0" w:color="auto"/>
            <w:left w:val="none" w:sz="0" w:space="0" w:color="auto"/>
            <w:bottom w:val="none" w:sz="0" w:space="0" w:color="auto"/>
            <w:right w:val="none" w:sz="0" w:space="0" w:color="auto"/>
          </w:divBdr>
        </w:div>
        <w:div w:id="1326085678">
          <w:marLeft w:val="720"/>
          <w:marRight w:val="0"/>
          <w:marTop w:val="120"/>
          <w:marBottom w:val="120"/>
          <w:divBdr>
            <w:top w:val="none" w:sz="0" w:space="0" w:color="auto"/>
            <w:left w:val="none" w:sz="0" w:space="0" w:color="auto"/>
            <w:bottom w:val="none" w:sz="0" w:space="0" w:color="auto"/>
            <w:right w:val="none" w:sz="0" w:space="0" w:color="auto"/>
          </w:divBdr>
        </w:div>
        <w:div w:id="1109858514">
          <w:marLeft w:val="720"/>
          <w:marRight w:val="0"/>
          <w:marTop w:val="120"/>
          <w:marBottom w:val="120"/>
          <w:divBdr>
            <w:top w:val="none" w:sz="0" w:space="0" w:color="auto"/>
            <w:left w:val="none" w:sz="0" w:space="0" w:color="auto"/>
            <w:bottom w:val="none" w:sz="0" w:space="0" w:color="auto"/>
            <w:right w:val="none" w:sz="0" w:space="0" w:color="auto"/>
          </w:divBdr>
        </w:div>
        <w:div w:id="1169641246">
          <w:marLeft w:val="720"/>
          <w:marRight w:val="0"/>
          <w:marTop w:val="120"/>
          <w:marBottom w:val="120"/>
          <w:divBdr>
            <w:top w:val="none" w:sz="0" w:space="0" w:color="auto"/>
            <w:left w:val="none" w:sz="0" w:space="0" w:color="auto"/>
            <w:bottom w:val="none" w:sz="0" w:space="0" w:color="auto"/>
            <w:right w:val="none" w:sz="0" w:space="0" w:color="auto"/>
          </w:divBdr>
        </w:div>
      </w:divsChild>
    </w:div>
    <w:div w:id="1316884196">
      <w:bodyDiv w:val="1"/>
      <w:marLeft w:val="0"/>
      <w:marRight w:val="0"/>
      <w:marTop w:val="0"/>
      <w:marBottom w:val="0"/>
      <w:divBdr>
        <w:top w:val="none" w:sz="0" w:space="0" w:color="auto"/>
        <w:left w:val="none" w:sz="0" w:space="0" w:color="auto"/>
        <w:bottom w:val="none" w:sz="0" w:space="0" w:color="auto"/>
        <w:right w:val="none" w:sz="0" w:space="0" w:color="auto"/>
      </w:divBdr>
      <w:divsChild>
        <w:div w:id="48193897">
          <w:marLeft w:val="720"/>
          <w:marRight w:val="0"/>
          <w:marTop w:val="288"/>
          <w:marBottom w:val="0"/>
          <w:divBdr>
            <w:top w:val="none" w:sz="0" w:space="0" w:color="auto"/>
            <w:left w:val="none" w:sz="0" w:space="0" w:color="auto"/>
            <w:bottom w:val="none" w:sz="0" w:space="0" w:color="auto"/>
            <w:right w:val="none" w:sz="0" w:space="0" w:color="auto"/>
          </w:divBdr>
        </w:div>
        <w:div w:id="742602564">
          <w:marLeft w:val="720"/>
          <w:marRight w:val="0"/>
          <w:marTop w:val="288"/>
          <w:marBottom w:val="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26145664">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627540674">
      <w:bodyDiv w:val="1"/>
      <w:marLeft w:val="0"/>
      <w:marRight w:val="0"/>
      <w:marTop w:val="0"/>
      <w:marBottom w:val="0"/>
      <w:divBdr>
        <w:top w:val="none" w:sz="0" w:space="0" w:color="auto"/>
        <w:left w:val="none" w:sz="0" w:space="0" w:color="auto"/>
        <w:bottom w:val="none" w:sz="0" w:space="0" w:color="auto"/>
        <w:right w:val="none" w:sz="0" w:space="0" w:color="auto"/>
      </w:divBdr>
      <w:divsChild>
        <w:div w:id="2102290456">
          <w:marLeft w:val="720"/>
          <w:marRight w:val="0"/>
          <w:marTop w:val="120"/>
          <w:marBottom w:val="120"/>
          <w:divBdr>
            <w:top w:val="none" w:sz="0" w:space="0" w:color="auto"/>
            <w:left w:val="none" w:sz="0" w:space="0" w:color="auto"/>
            <w:bottom w:val="none" w:sz="0" w:space="0" w:color="auto"/>
            <w:right w:val="none" w:sz="0" w:space="0" w:color="auto"/>
          </w:divBdr>
        </w:div>
        <w:div w:id="1169296647">
          <w:marLeft w:val="720"/>
          <w:marRight w:val="0"/>
          <w:marTop w:val="120"/>
          <w:marBottom w:val="120"/>
          <w:divBdr>
            <w:top w:val="none" w:sz="0" w:space="0" w:color="auto"/>
            <w:left w:val="none" w:sz="0" w:space="0" w:color="auto"/>
            <w:bottom w:val="none" w:sz="0" w:space="0" w:color="auto"/>
            <w:right w:val="none" w:sz="0" w:space="0" w:color="auto"/>
          </w:divBdr>
        </w:div>
        <w:div w:id="422528258">
          <w:marLeft w:val="720"/>
          <w:marRight w:val="0"/>
          <w:marTop w:val="120"/>
          <w:marBottom w:val="120"/>
          <w:divBdr>
            <w:top w:val="none" w:sz="0" w:space="0" w:color="auto"/>
            <w:left w:val="none" w:sz="0" w:space="0" w:color="auto"/>
            <w:bottom w:val="none" w:sz="0" w:space="0" w:color="auto"/>
            <w:right w:val="none" w:sz="0" w:space="0" w:color="auto"/>
          </w:divBdr>
        </w:div>
        <w:div w:id="88894758">
          <w:marLeft w:val="720"/>
          <w:marRight w:val="0"/>
          <w:marTop w:val="12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10113762">
      <w:bodyDiv w:val="1"/>
      <w:marLeft w:val="0"/>
      <w:marRight w:val="0"/>
      <w:marTop w:val="0"/>
      <w:marBottom w:val="0"/>
      <w:divBdr>
        <w:top w:val="none" w:sz="0" w:space="0" w:color="auto"/>
        <w:left w:val="none" w:sz="0" w:space="0" w:color="auto"/>
        <w:bottom w:val="none" w:sz="0" w:space="0" w:color="auto"/>
        <w:right w:val="none" w:sz="0" w:space="0" w:color="auto"/>
      </w:divBdr>
      <w:divsChild>
        <w:div w:id="329413685">
          <w:marLeft w:val="720"/>
          <w:marRight w:val="0"/>
          <w:marTop w:val="120"/>
          <w:marBottom w:val="120"/>
          <w:divBdr>
            <w:top w:val="none" w:sz="0" w:space="0" w:color="auto"/>
            <w:left w:val="none" w:sz="0" w:space="0" w:color="auto"/>
            <w:bottom w:val="none" w:sz="0" w:space="0" w:color="auto"/>
            <w:right w:val="none" w:sz="0" w:space="0" w:color="auto"/>
          </w:divBdr>
        </w:div>
        <w:div w:id="1866289593">
          <w:marLeft w:val="720"/>
          <w:marRight w:val="0"/>
          <w:marTop w:val="120"/>
          <w:marBottom w:val="120"/>
          <w:divBdr>
            <w:top w:val="none" w:sz="0" w:space="0" w:color="auto"/>
            <w:left w:val="none" w:sz="0" w:space="0" w:color="auto"/>
            <w:bottom w:val="none" w:sz="0" w:space="0" w:color="auto"/>
            <w:right w:val="none" w:sz="0" w:space="0" w:color="auto"/>
          </w:divBdr>
        </w:div>
        <w:div w:id="398599991">
          <w:marLeft w:val="720"/>
          <w:marRight w:val="0"/>
          <w:marTop w:val="120"/>
          <w:marBottom w:val="120"/>
          <w:divBdr>
            <w:top w:val="none" w:sz="0" w:space="0" w:color="auto"/>
            <w:left w:val="none" w:sz="0" w:space="0" w:color="auto"/>
            <w:bottom w:val="none" w:sz="0" w:space="0" w:color="auto"/>
            <w:right w:val="none" w:sz="0" w:space="0" w:color="auto"/>
          </w:divBdr>
        </w:div>
        <w:div w:id="1778089835">
          <w:marLeft w:val="720"/>
          <w:marRight w:val="0"/>
          <w:marTop w:val="120"/>
          <w:marBottom w:val="120"/>
          <w:divBdr>
            <w:top w:val="none" w:sz="0" w:space="0" w:color="auto"/>
            <w:left w:val="none" w:sz="0" w:space="0" w:color="auto"/>
            <w:bottom w:val="none" w:sz="0" w:space="0" w:color="auto"/>
            <w:right w:val="none" w:sz="0" w:space="0" w:color="auto"/>
          </w:divBdr>
        </w:div>
        <w:div w:id="747192911">
          <w:marLeft w:val="720"/>
          <w:marRight w:val="0"/>
          <w:marTop w:val="120"/>
          <w:marBottom w:val="120"/>
          <w:divBdr>
            <w:top w:val="none" w:sz="0" w:space="0" w:color="auto"/>
            <w:left w:val="none" w:sz="0" w:space="0" w:color="auto"/>
            <w:bottom w:val="none" w:sz="0" w:space="0" w:color="auto"/>
            <w:right w:val="none" w:sz="0" w:space="0" w:color="auto"/>
          </w:divBdr>
        </w:div>
        <w:div w:id="1692292961">
          <w:marLeft w:val="720"/>
          <w:marRight w:val="0"/>
          <w:marTop w:val="120"/>
          <w:marBottom w:val="120"/>
          <w:divBdr>
            <w:top w:val="none" w:sz="0" w:space="0" w:color="auto"/>
            <w:left w:val="none" w:sz="0" w:space="0" w:color="auto"/>
            <w:bottom w:val="none" w:sz="0" w:space="0" w:color="auto"/>
            <w:right w:val="none" w:sz="0" w:space="0" w:color="auto"/>
          </w:divBdr>
        </w:div>
        <w:div w:id="169369935">
          <w:marLeft w:val="720"/>
          <w:marRight w:val="0"/>
          <w:marTop w:val="120"/>
          <w:marBottom w:val="120"/>
          <w:divBdr>
            <w:top w:val="none" w:sz="0" w:space="0" w:color="auto"/>
            <w:left w:val="none" w:sz="0" w:space="0" w:color="auto"/>
            <w:bottom w:val="none" w:sz="0" w:space="0" w:color="auto"/>
            <w:right w:val="none" w:sz="0" w:space="0" w:color="auto"/>
          </w:divBdr>
        </w:div>
        <w:div w:id="1298073029">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830F-EA5D-44DB-983C-322CFA34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8279</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hp</cp:lastModifiedBy>
  <cp:revision>32</cp:revision>
  <cp:lastPrinted>2010-12-16T08:07:00Z</cp:lastPrinted>
  <dcterms:created xsi:type="dcterms:W3CDTF">2017-04-26T08:08:00Z</dcterms:created>
  <dcterms:modified xsi:type="dcterms:W3CDTF">2017-05-15T03:14:00Z</dcterms:modified>
</cp:coreProperties>
</file>