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369" w:type="dxa"/>
        <w:jc w:val="center"/>
        <w:tblLayout w:type="fixed"/>
        <w:tblLook w:val="0000" w:firstRow="0" w:lastRow="0" w:firstColumn="0" w:lastColumn="0" w:noHBand="0" w:noVBand="0"/>
      </w:tblPr>
      <w:tblGrid>
        <w:gridCol w:w="5369"/>
      </w:tblGrid>
      <w:tr w:rsidR="00FE38CE" w:rsidRPr="00FE38CE" w14:paraId="399F0943" w14:textId="77777777" w:rsidTr="009E0C61">
        <w:trPr>
          <w:jc w:val="center"/>
        </w:trPr>
        <w:tc>
          <w:tcPr>
            <w:tcW w:w="5369" w:type="dxa"/>
            <w:shd w:val="clear" w:color="auto" w:fill="auto"/>
          </w:tcPr>
          <w:p w14:paraId="07E508AD" w14:textId="77777777" w:rsidR="00E4328F" w:rsidRPr="00FE38CE" w:rsidRDefault="009E0C61" w:rsidP="00712253">
            <w:pPr>
              <w:widowControl w:val="0"/>
              <w:snapToGrid w:val="0"/>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14:paraId="788A882C" w14:textId="77777777" w:rsidR="00E4328F" w:rsidRPr="00FE38CE" w:rsidRDefault="00E4328F" w:rsidP="00712253">
            <w:pPr>
              <w:widowControl w:val="0"/>
              <w:snapToGrid w:val="0"/>
              <w:spacing w:line="360" w:lineRule="auto"/>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14:paraId="7596EA14" w14:textId="77777777" w:rsidR="00E4328F" w:rsidRPr="00FE38CE" w:rsidRDefault="00611FE6" w:rsidP="00712253">
            <w:pPr>
              <w:widowControl w:val="0"/>
              <w:spacing w:line="360" w:lineRule="auto"/>
              <w:jc w:val="center"/>
              <w:rPr>
                <w:rFonts w:ascii="Times New Roman" w:hAnsi="Times New Roman"/>
                <w:b/>
                <w:color w:val="000000" w:themeColor="text1"/>
                <w:sz w:val="24"/>
                <w:szCs w:val="24"/>
              </w:rPr>
            </w:pPr>
            <w:r>
              <w:rPr>
                <w:noProof/>
              </w:rPr>
              <w:pict w14:anchorId="73C1C1D9">
                <v:shapetype id="_x0000_t32" coordsize="21600,21600" o:spt="32" o:oned="t" path="m,l21600,21600e" filled="f">
                  <v:path arrowok="t" fillok="f" o:connecttype="none"/>
                  <o:lock v:ext="edit" shapetype="t"/>
                </v:shapetype>
                <v:shape id="AutoShape 4" o:spid="_x0000_s1026" type="#_x0000_t32" style="position:absolute;left:0;text-align:left;margin-left:92.3pt;margin-top:1.4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" strokeweight=".26mm">
                  <v:stroke joinstyle="miter"/>
                </v:shape>
              </w:pict>
            </w:r>
          </w:p>
        </w:tc>
      </w:tr>
    </w:tbl>
    <w:p w14:paraId="25331CE5" w14:textId="77777777" w:rsidR="007F7B41" w:rsidRPr="00FE38CE" w:rsidRDefault="007F7B41" w:rsidP="00712253">
      <w:pPr>
        <w:widowControl w:val="0"/>
        <w:spacing w:line="360" w:lineRule="auto"/>
        <w:jc w:val="center"/>
        <w:rPr>
          <w:rFonts w:ascii="Times New Roman" w:hAnsi="Times New Roman"/>
          <w:color w:val="000000" w:themeColor="text1"/>
        </w:rPr>
      </w:pPr>
    </w:p>
    <w:p w14:paraId="34E83098" w14:textId="77777777" w:rsidR="003528D5" w:rsidRPr="00FE38CE" w:rsidRDefault="00E4328F" w:rsidP="00712253">
      <w:pPr>
        <w:widowControl w:val="0"/>
        <w:spacing w:before="120" w:line="360" w:lineRule="auto"/>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14:paraId="4A9D01EC" w14:textId="77777777" w:rsidR="00E4328F" w:rsidRPr="00933F23" w:rsidRDefault="00204133" w:rsidP="00712253">
      <w:pPr>
        <w:widowControl w:val="0"/>
        <w:spacing w:line="360" w:lineRule="auto"/>
        <w:jc w:val="center"/>
        <w:rPr>
          <w:rFonts w:ascii="Times New Roman" w:hAnsi="Times New Roman"/>
          <w:color w:val="000000" w:themeColor="text1"/>
          <w:sz w:val="28"/>
          <w:szCs w:val="28"/>
        </w:rPr>
      </w:pPr>
      <w:r w:rsidRPr="00933F23">
        <w:rPr>
          <w:rFonts w:ascii="Times New Roman" w:hAnsi="Times New Roman"/>
          <w:color w:val="000000" w:themeColor="text1"/>
          <w:sz w:val="28"/>
          <w:szCs w:val="28"/>
        </w:rPr>
        <w:t xml:space="preserve"> </w:t>
      </w:r>
      <w:r w:rsidR="009E0C61" w:rsidRPr="00933F23">
        <w:rPr>
          <w:rFonts w:ascii="Times New Roman" w:hAnsi="Times New Roman"/>
          <w:color w:val="000000" w:themeColor="text1"/>
          <w:sz w:val="28"/>
          <w:szCs w:val="28"/>
        </w:rPr>
        <w:t>(</w:t>
      </w:r>
      <w:proofErr w:type="spellStart"/>
      <w:r w:rsidRPr="00204133">
        <w:rPr>
          <w:rFonts w:ascii="Times New Roman" w:hAnsi="Times New Roman"/>
          <w:b/>
        </w:rPr>
        <w:t>Xây</w:t>
      </w:r>
      <w:proofErr w:type="spellEnd"/>
      <w:r w:rsidRPr="00204133">
        <w:rPr>
          <w:rFonts w:ascii="Times New Roman" w:hAnsi="Times New Roman"/>
          <w:b/>
        </w:rPr>
        <w:t xml:space="preserve"> </w:t>
      </w:r>
      <w:proofErr w:type="spellStart"/>
      <w:r w:rsidRPr="00204133">
        <w:rPr>
          <w:rFonts w:ascii="Times New Roman" w:hAnsi="Times New Roman"/>
          <w:b/>
        </w:rPr>
        <w:t>dựng</w:t>
      </w:r>
      <w:proofErr w:type="spellEnd"/>
      <w:r w:rsidRPr="00204133">
        <w:rPr>
          <w:rFonts w:ascii="Times New Roman" w:hAnsi="Times New Roman"/>
          <w:b/>
        </w:rPr>
        <w:t xml:space="preserve"> </w:t>
      </w:r>
      <w:proofErr w:type="spellStart"/>
      <w:r w:rsidRPr="00204133">
        <w:rPr>
          <w:rFonts w:ascii="Times New Roman" w:hAnsi="Times New Roman"/>
          <w:b/>
        </w:rPr>
        <w:t>mô</w:t>
      </w:r>
      <w:proofErr w:type="spellEnd"/>
      <w:r w:rsidRPr="00204133">
        <w:rPr>
          <w:rFonts w:ascii="Times New Roman" w:hAnsi="Times New Roman"/>
          <w:b/>
        </w:rPr>
        <w:t xml:space="preserve"> </w:t>
      </w:r>
      <w:proofErr w:type="spellStart"/>
      <w:r w:rsidRPr="00204133">
        <w:rPr>
          <w:rFonts w:ascii="Times New Roman" w:hAnsi="Times New Roman"/>
          <w:b/>
        </w:rPr>
        <w:t>hình</w:t>
      </w:r>
      <w:proofErr w:type="spellEnd"/>
      <w:r w:rsidRPr="00204133">
        <w:rPr>
          <w:rFonts w:ascii="Times New Roman" w:hAnsi="Times New Roman"/>
          <w:b/>
        </w:rPr>
        <w:t xml:space="preserve"> </w:t>
      </w:r>
      <w:proofErr w:type="spellStart"/>
      <w:r w:rsidRPr="00204133">
        <w:rPr>
          <w:rFonts w:ascii="Times New Roman" w:hAnsi="Times New Roman"/>
          <w:b/>
        </w:rPr>
        <w:t>vỉa</w:t>
      </w:r>
      <w:proofErr w:type="spellEnd"/>
      <w:r>
        <w:rPr>
          <w:rFonts w:ascii="Times New Roman" w:hAnsi="Times New Roman"/>
          <w:b/>
        </w:rPr>
        <w:t xml:space="preserve"> </w:t>
      </w:r>
      <w:proofErr w:type="spellStart"/>
      <w:r>
        <w:rPr>
          <w:rFonts w:ascii="Times New Roman" w:hAnsi="Times New Roman"/>
          <w:b/>
        </w:rPr>
        <w:t>tích</w:t>
      </w:r>
      <w:proofErr w:type="spellEnd"/>
      <w:r>
        <w:rPr>
          <w:rFonts w:ascii="Times New Roman" w:hAnsi="Times New Roman"/>
          <w:b/>
        </w:rPr>
        <w:t xml:space="preserve"> </w:t>
      </w:r>
      <w:proofErr w:type="spellStart"/>
      <w:r>
        <w:rPr>
          <w:rFonts w:ascii="Times New Roman" w:hAnsi="Times New Roman"/>
          <w:b/>
        </w:rPr>
        <w:t>hợp</w:t>
      </w:r>
      <w:proofErr w:type="spellEnd"/>
      <w:r>
        <w:rPr>
          <w:rFonts w:ascii="Times New Roman" w:hAnsi="Times New Roman"/>
          <w:b/>
        </w:rPr>
        <w:t>)</w:t>
      </w:r>
    </w:p>
    <w:p w14:paraId="045F9840" w14:textId="77777777" w:rsidR="00E4328F" w:rsidRPr="00FE38CE" w:rsidRDefault="00E4328F" w:rsidP="00712253">
      <w:pPr>
        <w:widowControl w:val="0"/>
        <w:spacing w:after="120" w:line="360" w:lineRule="auto"/>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w:t>
      </w:r>
      <w:r w:rsidR="00204133" w:rsidRPr="00772AB8">
        <w:rPr>
          <w:rFonts w:ascii="Times New Roman" w:hAnsi="Times New Roman"/>
          <w:b/>
        </w:rPr>
        <w:t>Integrated Reservoir Modeling</w:t>
      </w:r>
      <w:r w:rsidR="009E0C61">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FE38CE" w14:paraId="45714383" w14:textId="77777777" w:rsidTr="008C2A53">
        <w:tc>
          <w:tcPr>
            <w:tcW w:w="2978" w:type="dxa"/>
            <w:shd w:val="clear" w:color="auto" w:fill="auto"/>
          </w:tcPr>
          <w:p w14:paraId="626076BC" w14:textId="77777777" w:rsidR="00E4328F" w:rsidRPr="00E4328F" w:rsidRDefault="00E4328F" w:rsidP="00712253">
            <w:pPr>
              <w:widowControl w:val="0"/>
              <w:tabs>
                <w:tab w:val="right" w:pos="2214"/>
              </w:tabs>
              <w:suppressAutoHyphens w:val="0"/>
              <w:spacing w:before="40" w:line="360" w:lineRule="auto"/>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14:paraId="29B7FFF0" w14:textId="77777777" w:rsidR="00E4328F" w:rsidRPr="009E0C61" w:rsidRDefault="00933F23" w:rsidP="00712253">
            <w:pPr>
              <w:widowControl w:val="0"/>
              <w:suppressAutoHyphens w:val="0"/>
              <w:spacing w:before="40" w:after="60" w:line="360" w:lineRule="auto"/>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3</w:t>
            </w:r>
          </w:p>
        </w:tc>
        <w:tc>
          <w:tcPr>
            <w:tcW w:w="1418" w:type="dxa"/>
            <w:gridSpan w:val="4"/>
            <w:shd w:val="clear" w:color="auto" w:fill="auto"/>
          </w:tcPr>
          <w:p w14:paraId="12E25469" w14:textId="77777777" w:rsidR="00E4328F" w:rsidRPr="00E4328F" w:rsidRDefault="00E4328F" w:rsidP="00712253">
            <w:pPr>
              <w:widowControl w:val="0"/>
              <w:suppressAutoHyphens w:val="0"/>
              <w:spacing w:before="40" w:after="60" w:line="360" w:lineRule="auto"/>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14:paraId="0FCCF8CB" w14:textId="77777777" w:rsidR="00E4328F" w:rsidRPr="00E4328F" w:rsidRDefault="00E4328F" w:rsidP="00712253">
            <w:pPr>
              <w:widowControl w:val="0"/>
              <w:suppressAutoHyphens w:val="0"/>
              <w:spacing w:before="40" w:after="60" w:line="360" w:lineRule="auto"/>
              <w:rPr>
                <w:rFonts w:ascii="Times New Roman" w:hAnsi="Times New Roman"/>
                <w:bCs/>
                <w:noProof/>
                <w:color w:val="000000" w:themeColor="text1"/>
                <w:sz w:val="24"/>
                <w:szCs w:val="24"/>
                <w:lang w:val="vi-VN" w:eastAsia="en-US"/>
              </w:rPr>
            </w:pPr>
          </w:p>
        </w:tc>
      </w:tr>
      <w:tr w:rsidR="00FE38CE" w:rsidRPr="00FE38CE" w14:paraId="3E185D3B" w14:textId="77777777" w:rsidTr="00530466">
        <w:tc>
          <w:tcPr>
            <w:tcW w:w="2978" w:type="dxa"/>
            <w:shd w:val="clear" w:color="auto" w:fill="auto"/>
          </w:tcPr>
          <w:p w14:paraId="2537C22C" w14:textId="77777777" w:rsidR="00E4328F" w:rsidRPr="00E4328F" w:rsidRDefault="00E4328F" w:rsidP="00712253">
            <w:pPr>
              <w:widowControl w:val="0"/>
              <w:tabs>
                <w:tab w:val="right" w:pos="2214"/>
              </w:tabs>
              <w:suppressAutoHyphens w:val="0"/>
              <w:spacing w:before="40" w:line="360" w:lineRule="auto"/>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14:paraId="6720D3B2" w14:textId="77777777" w:rsidR="00E4328F" w:rsidRPr="00E4328F" w:rsidRDefault="00E4328F" w:rsidP="00EE6579">
            <w:pPr>
              <w:widowControl w:val="0"/>
              <w:suppressAutoHyphens w:val="0"/>
              <w:spacing w:before="40" w:after="60" w:line="360" w:lineRule="auto"/>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933F23">
              <w:rPr>
                <w:rFonts w:ascii="Times New Roman" w:hAnsi="Times New Roman"/>
                <w:bCs/>
                <w:noProof/>
                <w:color w:val="000000" w:themeColor="text1"/>
                <w:sz w:val="24"/>
                <w:szCs w:val="24"/>
                <w:lang w:eastAsia="en-US"/>
              </w:rPr>
              <w:t>5</w:t>
            </w:r>
            <w:r w:rsidR="00EE6579">
              <w:rPr>
                <w:rFonts w:ascii="Times New Roman" w:hAnsi="Times New Roman"/>
                <w:bCs/>
                <w:noProof/>
                <w:color w:val="000000" w:themeColor="text1"/>
                <w:sz w:val="24"/>
                <w:szCs w:val="24"/>
                <w:lang w:eastAsia="en-US"/>
              </w:rPr>
              <w:t>4</w:t>
            </w:r>
          </w:p>
        </w:tc>
        <w:tc>
          <w:tcPr>
            <w:tcW w:w="1532" w:type="dxa"/>
            <w:shd w:val="clear" w:color="auto" w:fill="auto"/>
          </w:tcPr>
          <w:p w14:paraId="716638F7" w14:textId="77777777" w:rsidR="00E4328F" w:rsidRPr="00E4328F" w:rsidRDefault="00E4328F" w:rsidP="00712253">
            <w:pPr>
              <w:widowControl w:val="0"/>
              <w:suppressAutoHyphens w:val="0"/>
              <w:spacing w:before="40" w:after="60" w:line="360" w:lineRule="auto"/>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933F23">
              <w:rPr>
                <w:rFonts w:ascii="Times New Roman" w:hAnsi="Times New Roman"/>
                <w:bCs/>
                <w:noProof/>
                <w:color w:val="000000" w:themeColor="text1"/>
                <w:sz w:val="24"/>
                <w:szCs w:val="24"/>
                <w:lang w:eastAsia="en-US"/>
              </w:rPr>
              <w:t>36</w:t>
            </w:r>
          </w:p>
        </w:tc>
        <w:tc>
          <w:tcPr>
            <w:tcW w:w="1205" w:type="dxa"/>
            <w:gridSpan w:val="2"/>
            <w:shd w:val="clear" w:color="auto" w:fill="auto"/>
          </w:tcPr>
          <w:p w14:paraId="79A44BBF" w14:textId="77777777" w:rsidR="00E4328F" w:rsidRPr="00E4328F" w:rsidRDefault="00E4328F" w:rsidP="00712253">
            <w:pPr>
              <w:widowControl w:val="0"/>
              <w:suppressAutoHyphens w:val="0"/>
              <w:spacing w:before="40" w:after="60" w:line="360" w:lineRule="auto"/>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r w:rsidR="00933F23">
              <w:rPr>
                <w:rFonts w:ascii="Times New Roman" w:hAnsi="Times New Roman"/>
                <w:bCs/>
                <w:noProof/>
                <w:color w:val="000000" w:themeColor="text1"/>
                <w:sz w:val="24"/>
                <w:szCs w:val="24"/>
                <w:lang w:eastAsia="en-US"/>
              </w:rPr>
              <w:t>18</w:t>
            </w:r>
          </w:p>
        </w:tc>
        <w:tc>
          <w:tcPr>
            <w:tcW w:w="1378" w:type="dxa"/>
            <w:gridSpan w:val="2"/>
            <w:shd w:val="clear" w:color="auto" w:fill="auto"/>
          </w:tcPr>
          <w:p w14:paraId="2EFACD82" w14:textId="77777777" w:rsidR="00E4328F" w:rsidRPr="00E4328F" w:rsidRDefault="00E4328F" w:rsidP="00712253">
            <w:pPr>
              <w:widowControl w:val="0"/>
              <w:suppressAutoHyphens w:val="0"/>
              <w:spacing w:before="40" w:after="60" w:line="360" w:lineRule="auto"/>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14:paraId="66AAB616" w14:textId="77777777" w:rsidR="00E4328F" w:rsidRPr="00E4328F" w:rsidRDefault="00E4328F" w:rsidP="0039040B">
            <w:pPr>
              <w:widowControl w:val="0"/>
              <w:suppressAutoHyphens w:val="0"/>
              <w:spacing w:before="40" w:after="60" w:line="360" w:lineRule="auto"/>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p>
        </w:tc>
      </w:tr>
      <w:tr w:rsidR="00FE38CE" w:rsidRPr="00E4328F" w14:paraId="44422B80" w14:textId="77777777" w:rsidTr="00530466">
        <w:tc>
          <w:tcPr>
            <w:tcW w:w="2978" w:type="dxa"/>
            <w:shd w:val="clear" w:color="auto" w:fill="auto"/>
          </w:tcPr>
          <w:p w14:paraId="47BD8836" w14:textId="77777777" w:rsidR="00E4328F" w:rsidRPr="00E4328F" w:rsidRDefault="001169F9" w:rsidP="00712253">
            <w:pPr>
              <w:widowControl w:val="0"/>
              <w:tabs>
                <w:tab w:val="right" w:pos="2214"/>
              </w:tabs>
              <w:suppressAutoHyphens w:val="0"/>
              <w:spacing w:before="40" w:line="360" w:lineRule="auto"/>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14:paraId="4D1F490C" w14:textId="77777777" w:rsidR="00E4328F" w:rsidRPr="00E4328F" w:rsidRDefault="00E4328F" w:rsidP="00712253">
            <w:pPr>
              <w:widowControl w:val="0"/>
              <w:suppressAutoHyphens w:val="0"/>
              <w:spacing w:before="40" w:line="360" w:lineRule="auto"/>
              <w:ind w:left="39"/>
              <w:jc w:val="both"/>
              <w:rPr>
                <w:rFonts w:ascii="Times New Roman" w:hAnsi="Times New Roman"/>
                <w:i/>
                <w:iCs/>
                <w:noProof/>
                <w:color w:val="000000" w:themeColor="text1"/>
                <w:sz w:val="24"/>
                <w:szCs w:val="24"/>
                <w:lang w:eastAsia="en-US"/>
              </w:rPr>
            </w:pPr>
          </w:p>
        </w:tc>
      </w:tr>
      <w:tr w:rsidR="00FE38CE" w:rsidRPr="00FE38CE" w14:paraId="1B34B0D9" w14:textId="77777777" w:rsidTr="00530466">
        <w:tc>
          <w:tcPr>
            <w:tcW w:w="2978" w:type="dxa"/>
            <w:shd w:val="clear" w:color="auto" w:fill="auto"/>
          </w:tcPr>
          <w:p w14:paraId="398B94AF" w14:textId="77777777" w:rsidR="001169F9" w:rsidRPr="00E4328F" w:rsidRDefault="001169F9" w:rsidP="00712253">
            <w:pPr>
              <w:widowControl w:val="0"/>
              <w:tabs>
                <w:tab w:val="right" w:pos="2214"/>
              </w:tabs>
              <w:suppressAutoHyphens w:val="0"/>
              <w:spacing w:before="40" w:line="360" w:lineRule="auto"/>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14:paraId="3AD3C67B" w14:textId="77777777" w:rsidR="001169F9" w:rsidRPr="00E4328F" w:rsidRDefault="001169F9" w:rsidP="00712253">
            <w:pPr>
              <w:widowControl w:val="0"/>
              <w:suppressAutoHyphens w:val="0"/>
              <w:spacing w:before="40" w:line="360" w:lineRule="auto"/>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14:paraId="69722C68" w14:textId="77777777" w:rsidR="001169F9" w:rsidRPr="00E4328F" w:rsidRDefault="001169F9" w:rsidP="00DC7EF7">
            <w:pPr>
              <w:widowControl w:val="0"/>
              <w:suppressAutoHyphens w:val="0"/>
              <w:spacing w:before="40" w:line="360" w:lineRule="auto"/>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w:t>
            </w:r>
            <w:r w:rsidR="00DC7EF7">
              <w:rPr>
                <w:rFonts w:ascii="Times New Roman" w:hAnsi="Times New Roman"/>
                <w:b/>
                <w:iCs/>
                <w:noProof/>
                <w:color w:val="000000" w:themeColor="text1"/>
                <w:sz w:val="24"/>
                <w:szCs w:val="24"/>
                <w:lang w:eastAsia="en-US"/>
              </w:rPr>
              <w:t>0</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14:paraId="5C1E75CF" w14:textId="77777777" w:rsidR="001169F9" w:rsidRPr="00E4328F" w:rsidRDefault="001169F9" w:rsidP="00DC7EF7">
            <w:pPr>
              <w:widowControl w:val="0"/>
              <w:suppressAutoHyphens w:val="0"/>
              <w:spacing w:before="40" w:line="360" w:lineRule="auto"/>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DC7EF7">
              <w:rPr>
                <w:rFonts w:ascii="Times New Roman" w:hAnsi="Times New Roman"/>
                <w:b/>
                <w:iCs/>
                <w:noProof/>
                <w:color w:val="000000" w:themeColor="text1"/>
                <w:sz w:val="24"/>
                <w:szCs w:val="24"/>
                <w:lang w:eastAsia="en-US"/>
              </w:rPr>
              <w:t>30</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14:paraId="179A72D9" w14:textId="77777777" w:rsidR="001169F9" w:rsidRPr="00E4328F" w:rsidRDefault="001169F9" w:rsidP="00712253">
            <w:pPr>
              <w:widowControl w:val="0"/>
              <w:suppressAutoHyphens w:val="0"/>
              <w:spacing w:before="40" w:line="360" w:lineRule="auto"/>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14:paraId="36074900" w14:textId="77777777" w:rsidTr="00530466">
        <w:tc>
          <w:tcPr>
            <w:tcW w:w="2978" w:type="dxa"/>
            <w:shd w:val="clear" w:color="auto" w:fill="auto"/>
          </w:tcPr>
          <w:p w14:paraId="4F712948" w14:textId="77777777" w:rsidR="00E4328F" w:rsidRPr="00E4328F" w:rsidRDefault="00E4328F" w:rsidP="00712253">
            <w:pPr>
              <w:widowControl w:val="0"/>
              <w:tabs>
                <w:tab w:val="right" w:pos="2214"/>
              </w:tabs>
              <w:suppressAutoHyphens w:val="0"/>
              <w:spacing w:before="40" w:line="360" w:lineRule="auto"/>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14:paraId="43498EB1" w14:textId="77777777" w:rsidR="00E4328F" w:rsidRPr="00DC7EF7" w:rsidRDefault="00E4328F" w:rsidP="00712253">
            <w:pPr>
              <w:widowControl w:val="0"/>
              <w:numPr>
                <w:ilvl w:val="0"/>
                <w:numId w:val="16"/>
              </w:numPr>
              <w:suppressAutoHyphens w:val="0"/>
              <w:spacing w:before="40" w:line="360" w:lineRule="auto"/>
              <w:ind w:left="219" w:hanging="219"/>
              <w:contextualSpacing/>
              <w:jc w:val="both"/>
              <w:rPr>
                <w:rFonts w:ascii="Times New Roman" w:hAnsi="Times New Roman"/>
                <w:i/>
                <w:iCs/>
                <w:noProof/>
                <w:sz w:val="24"/>
                <w:szCs w:val="24"/>
                <w:lang w:eastAsia="en-US"/>
              </w:rPr>
            </w:pPr>
            <w:r w:rsidRPr="00DC7EF7">
              <w:rPr>
                <w:rFonts w:ascii="Times New Roman" w:hAnsi="Times New Roman"/>
                <w:i/>
                <w:iCs/>
                <w:noProof/>
                <w:sz w:val="24"/>
                <w:szCs w:val="24"/>
                <w:lang w:val="vi-VN" w:eastAsia="en-US"/>
              </w:rPr>
              <w:t>TN: thái độ làm việc trong các giờ thí nghiệm</w:t>
            </w:r>
          </w:p>
          <w:p w14:paraId="77F3E67A" w14:textId="77777777" w:rsidR="009E0C61" w:rsidRPr="00DC7EF7" w:rsidRDefault="009E0C61" w:rsidP="00712253">
            <w:pPr>
              <w:widowControl w:val="0"/>
              <w:numPr>
                <w:ilvl w:val="0"/>
                <w:numId w:val="16"/>
              </w:numPr>
              <w:suppressAutoHyphens w:val="0"/>
              <w:spacing w:before="40" w:line="360" w:lineRule="auto"/>
              <w:ind w:left="219" w:hanging="219"/>
              <w:contextualSpacing/>
              <w:jc w:val="both"/>
              <w:rPr>
                <w:rFonts w:ascii="Times New Roman" w:hAnsi="Times New Roman"/>
                <w:i/>
                <w:iCs/>
                <w:noProof/>
                <w:sz w:val="24"/>
                <w:szCs w:val="24"/>
                <w:lang w:eastAsia="en-US"/>
              </w:rPr>
            </w:pPr>
            <w:r w:rsidRPr="00DC7EF7">
              <w:rPr>
                <w:rFonts w:ascii="Times New Roman" w:hAnsi="Times New Roman"/>
                <w:i/>
                <w:iCs/>
                <w:noProof/>
                <w:sz w:val="24"/>
                <w:szCs w:val="24"/>
                <w:lang w:eastAsia="en-US"/>
              </w:rPr>
              <w:t xml:space="preserve">Quá trình: </w:t>
            </w:r>
          </w:p>
          <w:p w14:paraId="62DDCFC7" w14:textId="77777777" w:rsidR="009E0C61" w:rsidRDefault="009E0C61" w:rsidP="00712253">
            <w:pPr>
              <w:widowControl w:val="0"/>
              <w:suppressAutoHyphens w:val="0"/>
              <w:spacing w:before="40" w:line="360" w:lineRule="auto"/>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w:t>
            </w:r>
            <w:r w:rsidR="00DC7EF7">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gia học tập trên lớp(đầy đủ</w:t>
            </w:r>
            <w:r w:rsidR="00530466">
              <w:rPr>
                <w:rFonts w:ascii="Times New Roman" w:hAnsi="Times New Roman"/>
                <w:i/>
                <w:iCs/>
                <w:noProof/>
                <w:color w:val="000000" w:themeColor="text1"/>
                <w:sz w:val="24"/>
                <w:szCs w:val="24"/>
                <w:lang w:eastAsia="en-US"/>
              </w:rPr>
              <w:t>-tối thiểu 80%</w:t>
            </w: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chuẩn bị đầy đủ, tích cực thảo luận)</w:t>
            </w:r>
          </w:p>
          <w:p w14:paraId="7278F010" w14:textId="77777777" w:rsidR="00E4328F" w:rsidRDefault="009E0C61" w:rsidP="00712253">
            <w:pPr>
              <w:widowControl w:val="0"/>
              <w:suppressAutoHyphens w:val="0"/>
              <w:spacing w:before="40" w:line="360" w:lineRule="auto"/>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 xml:space="preserve">Bài tập lớn: gồm </w:t>
            </w:r>
            <w:r w:rsidR="00DC7EF7">
              <w:rPr>
                <w:rFonts w:ascii="Times New Roman" w:hAnsi="Times New Roman"/>
                <w:i/>
                <w:iCs/>
                <w:noProof/>
                <w:color w:val="000000" w:themeColor="text1"/>
                <w:sz w:val="24"/>
                <w:szCs w:val="24"/>
                <w:lang w:eastAsia="en-US"/>
              </w:rPr>
              <w:t>2</w:t>
            </w:r>
            <w:r w:rsidR="00E4328F" w:rsidRPr="00E4328F">
              <w:rPr>
                <w:rFonts w:ascii="Times New Roman" w:hAnsi="Times New Roman"/>
                <w:i/>
                <w:iCs/>
                <w:noProof/>
                <w:color w:val="000000" w:themeColor="text1"/>
                <w:sz w:val="24"/>
                <w:szCs w:val="24"/>
                <w:lang w:val="vi-VN" w:eastAsia="en-US"/>
              </w:rPr>
              <w:t xml:space="preserve"> bài tập lớn, mỗi bài </w:t>
            </w:r>
            <w:r w:rsidR="00DC7EF7">
              <w:rPr>
                <w:rFonts w:ascii="Times New Roman" w:hAnsi="Times New Roman"/>
                <w:i/>
                <w:iCs/>
                <w:noProof/>
                <w:color w:val="000000" w:themeColor="text1"/>
                <w:sz w:val="24"/>
                <w:szCs w:val="24"/>
                <w:lang w:eastAsia="en-US"/>
              </w:rPr>
              <w:t>15</w:t>
            </w:r>
            <w:r w:rsidR="00E4328F" w:rsidRPr="00E4328F">
              <w:rPr>
                <w:rFonts w:ascii="Times New Roman" w:hAnsi="Times New Roman"/>
                <w:i/>
                <w:iCs/>
                <w:noProof/>
                <w:color w:val="000000" w:themeColor="text1"/>
                <w:sz w:val="24"/>
                <w:szCs w:val="24"/>
                <w:lang w:val="vi-VN" w:eastAsia="en-US"/>
              </w:rPr>
              <w:t>%</w:t>
            </w:r>
          </w:p>
          <w:p w14:paraId="249E8FCC" w14:textId="77777777" w:rsidR="009E0C61" w:rsidRDefault="009E0C61" w:rsidP="00712253">
            <w:pPr>
              <w:widowControl w:val="0"/>
              <w:suppressAutoHyphens w:val="0"/>
              <w:spacing w:before="40" w:line="360" w:lineRule="auto"/>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w:t>
            </w:r>
            <w:r w:rsidR="00DC7EF7">
              <w:rPr>
                <w:rFonts w:ascii="Times New Roman" w:hAnsi="Times New Roman"/>
                <w:i/>
                <w:iCs/>
                <w:noProof/>
                <w:color w:val="000000" w:themeColor="text1"/>
                <w:sz w:val="24"/>
                <w:szCs w:val="24"/>
                <w:lang w:eastAsia="en-US"/>
              </w:rPr>
              <w:t xml:space="preserve"> Báo cáo chuyên đề </w:t>
            </w:r>
          </w:p>
          <w:p w14:paraId="71FF53DB" w14:textId="77777777" w:rsidR="00530466" w:rsidRDefault="00530466" w:rsidP="00712253">
            <w:pPr>
              <w:widowControl w:val="0"/>
              <w:numPr>
                <w:ilvl w:val="0"/>
                <w:numId w:val="16"/>
              </w:numPr>
              <w:suppressAutoHyphens w:val="0"/>
              <w:spacing w:before="40" w:line="360" w:lineRule="auto"/>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w:t>
            </w:r>
            <w:r w:rsidR="00DC7EF7">
              <w:rPr>
                <w:rFonts w:ascii="Times New Roman" w:hAnsi="Times New Roman"/>
                <w:i/>
                <w:iCs/>
                <w:noProof/>
                <w:color w:val="000000" w:themeColor="text1"/>
                <w:sz w:val="24"/>
                <w:szCs w:val="24"/>
                <w:lang w:eastAsia="en-US"/>
              </w:rPr>
              <w:t xml:space="preserve"> Kiển tra-đánh giá giữa kỳ: Trắc nghiệm</w:t>
            </w:r>
            <w:r>
              <w:rPr>
                <w:rFonts w:ascii="Times New Roman" w:hAnsi="Times New Roman"/>
                <w:i/>
                <w:iCs/>
                <w:noProof/>
                <w:color w:val="000000" w:themeColor="text1"/>
                <w:sz w:val="24"/>
                <w:szCs w:val="24"/>
                <w:lang w:eastAsia="en-US"/>
              </w:rPr>
              <w:t>,</w:t>
            </w:r>
            <w:r w:rsidR="00DC7EF7">
              <w:rPr>
                <w:rFonts w:ascii="Times New Roman" w:hAnsi="Times New Roman"/>
                <w:i/>
                <w:iCs/>
                <w:noProof/>
                <w:color w:val="000000" w:themeColor="text1"/>
                <w:sz w:val="24"/>
                <w:szCs w:val="24"/>
                <w:lang w:eastAsia="en-US"/>
              </w:rPr>
              <w:t xml:space="preserve"> 50 p</w:t>
            </w:r>
            <w:r>
              <w:rPr>
                <w:rFonts w:ascii="Times New Roman" w:hAnsi="Times New Roman"/>
                <w:i/>
                <w:iCs/>
                <w:noProof/>
                <w:color w:val="000000" w:themeColor="text1"/>
                <w:sz w:val="24"/>
                <w:szCs w:val="24"/>
                <w:lang w:eastAsia="en-US"/>
              </w:rPr>
              <w:t>hút</w:t>
            </w:r>
          </w:p>
          <w:p w14:paraId="6B40F516" w14:textId="77777777" w:rsidR="00E4328F" w:rsidRPr="00E4328F" w:rsidRDefault="00530466" w:rsidP="00DC7EF7">
            <w:pPr>
              <w:widowControl w:val="0"/>
              <w:numPr>
                <w:ilvl w:val="0"/>
                <w:numId w:val="16"/>
              </w:numPr>
              <w:suppressAutoHyphens w:val="0"/>
              <w:spacing w:before="40" w:line="360" w:lineRule="auto"/>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 </w:t>
            </w:r>
            <w:r w:rsidR="00E4328F"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00E4328F" w:rsidRPr="00E4328F">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trắc nghiệm</w:t>
            </w:r>
            <w:r w:rsidR="009E0C61">
              <w:rPr>
                <w:rFonts w:ascii="Times New Roman" w:hAnsi="Times New Roman"/>
                <w:i/>
                <w:iCs/>
                <w:noProof/>
                <w:color w:val="000000" w:themeColor="text1"/>
                <w:sz w:val="24"/>
                <w:szCs w:val="24"/>
                <w:lang w:eastAsia="en-US"/>
              </w:rPr>
              <w:t>,</w:t>
            </w:r>
            <w:r w:rsidR="00DC7EF7">
              <w:rPr>
                <w:rFonts w:ascii="Times New Roman" w:hAnsi="Times New Roman"/>
                <w:i/>
                <w:iCs/>
                <w:noProof/>
                <w:color w:val="000000" w:themeColor="text1"/>
                <w:sz w:val="24"/>
                <w:szCs w:val="24"/>
                <w:lang w:eastAsia="en-US"/>
              </w:rPr>
              <w:t xml:space="preserve"> 90 </w:t>
            </w:r>
            <w:r w:rsidR="00E4328F" w:rsidRPr="00E4328F">
              <w:rPr>
                <w:rFonts w:ascii="Times New Roman" w:hAnsi="Times New Roman"/>
                <w:i/>
                <w:iCs/>
                <w:noProof/>
                <w:color w:val="000000" w:themeColor="text1"/>
                <w:sz w:val="24"/>
                <w:szCs w:val="24"/>
                <w:lang w:eastAsia="en-US"/>
              </w:rPr>
              <w:t>phút</w:t>
            </w:r>
          </w:p>
        </w:tc>
      </w:tr>
      <w:tr w:rsidR="00FE38CE" w:rsidRPr="00FE38CE" w14:paraId="2BB6A60F" w14:textId="77777777" w:rsidTr="00B20786">
        <w:trPr>
          <w:trHeight w:val="251"/>
        </w:trPr>
        <w:tc>
          <w:tcPr>
            <w:tcW w:w="2978" w:type="dxa"/>
            <w:shd w:val="clear" w:color="auto" w:fill="auto"/>
          </w:tcPr>
          <w:p w14:paraId="50885027" w14:textId="77777777" w:rsidR="00E4328F" w:rsidRPr="00E4328F" w:rsidRDefault="001169F9" w:rsidP="00712253">
            <w:pPr>
              <w:widowControl w:val="0"/>
              <w:tabs>
                <w:tab w:val="right" w:pos="2214"/>
              </w:tabs>
              <w:suppressAutoHyphens w:val="0"/>
              <w:spacing w:before="40" w:line="360" w:lineRule="auto"/>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14:paraId="1877C921" w14:textId="77777777" w:rsidR="00E4328F" w:rsidRPr="00E4328F" w:rsidRDefault="007C38E1" w:rsidP="00734C37">
            <w:pPr>
              <w:widowControl w:val="0"/>
              <w:suppressAutoHyphens w:val="0"/>
              <w:spacing w:before="40" w:line="360"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Địa Thống kê </w:t>
            </w:r>
          </w:p>
        </w:tc>
        <w:tc>
          <w:tcPr>
            <w:tcW w:w="1468" w:type="dxa"/>
            <w:gridSpan w:val="3"/>
            <w:shd w:val="clear" w:color="auto" w:fill="auto"/>
          </w:tcPr>
          <w:p w14:paraId="466BAC1D" w14:textId="77777777" w:rsidR="00E4328F" w:rsidRPr="00E4328F" w:rsidRDefault="00E4328F" w:rsidP="00712253">
            <w:pPr>
              <w:widowControl w:val="0"/>
              <w:suppressAutoHyphens w:val="0"/>
              <w:spacing w:before="40" w:after="60" w:line="360" w:lineRule="auto"/>
              <w:rPr>
                <w:rFonts w:ascii="Times New Roman" w:hAnsi="Times New Roman"/>
                <w:bCs/>
                <w:noProof/>
                <w:color w:val="000000" w:themeColor="text1"/>
                <w:sz w:val="24"/>
                <w:szCs w:val="24"/>
                <w:lang w:eastAsia="en-US"/>
              </w:rPr>
            </w:pPr>
          </w:p>
        </w:tc>
      </w:tr>
      <w:tr w:rsidR="00FE38CE" w:rsidRPr="00FE38CE" w14:paraId="6CE3E91D" w14:textId="77777777" w:rsidTr="00530466">
        <w:tc>
          <w:tcPr>
            <w:tcW w:w="2978" w:type="dxa"/>
            <w:shd w:val="clear" w:color="auto" w:fill="auto"/>
          </w:tcPr>
          <w:p w14:paraId="190D58E8" w14:textId="77777777" w:rsidR="00E4328F" w:rsidRPr="00E4328F" w:rsidRDefault="001169F9" w:rsidP="00712253">
            <w:pPr>
              <w:widowControl w:val="0"/>
              <w:tabs>
                <w:tab w:val="right" w:pos="2214"/>
              </w:tabs>
              <w:suppressAutoHyphens w:val="0"/>
              <w:spacing w:before="40" w:line="360" w:lineRule="auto"/>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204133">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14:paraId="30186C63" w14:textId="77777777" w:rsidR="00E4328F" w:rsidRPr="00E4328F" w:rsidRDefault="00E4328F" w:rsidP="00712253">
            <w:pPr>
              <w:widowControl w:val="0"/>
              <w:suppressAutoHyphens w:val="0"/>
              <w:spacing w:before="40" w:line="360" w:lineRule="auto"/>
              <w:jc w:val="both"/>
              <w:rPr>
                <w:rFonts w:ascii="Times New Roman" w:hAnsi="Times New Roman"/>
                <w:noProof/>
                <w:color w:val="000000" w:themeColor="text1"/>
                <w:sz w:val="24"/>
                <w:szCs w:val="24"/>
                <w:lang w:eastAsia="en-US"/>
              </w:rPr>
            </w:pPr>
          </w:p>
        </w:tc>
        <w:tc>
          <w:tcPr>
            <w:tcW w:w="1468" w:type="dxa"/>
            <w:gridSpan w:val="3"/>
            <w:shd w:val="clear" w:color="auto" w:fill="auto"/>
          </w:tcPr>
          <w:p w14:paraId="3402DCF8" w14:textId="77777777" w:rsidR="00E4328F" w:rsidRPr="00E4328F" w:rsidRDefault="00E4328F" w:rsidP="00712253">
            <w:pPr>
              <w:widowControl w:val="0"/>
              <w:suppressAutoHyphens w:val="0"/>
              <w:spacing w:before="40" w:after="60" w:line="360" w:lineRule="auto"/>
              <w:rPr>
                <w:rFonts w:ascii="Times New Roman" w:hAnsi="Times New Roman"/>
                <w:bCs/>
                <w:noProof/>
                <w:color w:val="000000" w:themeColor="text1"/>
                <w:sz w:val="24"/>
                <w:szCs w:val="24"/>
                <w:lang w:eastAsia="en-US"/>
              </w:rPr>
            </w:pPr>
          </w:p>
        </w:tc>
      </w:tr>
      <w:tr w:rsidR="00FE38CE" w:rsidRPr="00FE38CE" w14:paraId="2C711501" w14:textId="77777777" w:rsidTr="00530466">
        <w:tc>
          <w:tcPr>
            <w:tcW w:w="2978" w:type="dxa"/>
            <w:shd w:val="clear" w:color="auto" w:fill="auto"/>
          </w:tcPr>
          <w:p w14:paraId="7E72E143" w14:textId="77777777" w:rsidR="00E4328F" w:rsidRPr="00E4328F" w:rsidRDefault="00530466" w:rsidP="00712253">
            <w:pPr>
              <w:widowControl w:val="0"/>
              <w:tabs>
                <w:tab w:val="right" w:pos="2214"/>
              </w:tabs>
              <w:suppressAutoHyphens w:val="0"/>
              <w:spacing w:before="40" w:line="360" w:lineRule="auto"/>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14:paraId="1838BE8E" w14:textId="77777777" w:rsidR="00E4328F" w:rsidRPr="00E4328F" w:rsidRDefault="00E4328F" w:rsidP="00712253">
            <w:pPr>
              <w:widowControl w:val="0"/>
              <w:suppressAutoHyphens w:val="0"/>
              <w:spacing w:before="40" w:line="360" w:lineRule="auto"/>
              <w:jc w:val="both"/>
              <w:rPr>
                <w:rFonts w:ascii="Times New Roman" w:hAnsi="Times New Roman"/>
                <w:noProof/>
                <w:color w:val="000000" w:themeColor="text1"/>
                <w:sz w:val="24"/>
                <w:szCs w:val="24"/>
                <w:lang w:eastAsia="en-US"/>
              </w:rPr>
            </w:pPr>
          </w:p>
        </w:tc>
        <w:tc>
          <w:tcPr>
            <w:tcW w:w="1468" w:type="dxa"/>
            <w:gridSpan w:val="3"/>
            <w:shd w:val="clear" w:color="auto" w:fill="auto"/>
          </w:tcPr>
          <w:p w14:paraId="53F300C3" w14:textId="77777777" w:rsidR="00E4328F" w:rsidRPr="00E4328F" w:rsidRDefault="00E4328F" w:rsidP="00712253">
            <w:pPr>
              <w:widowControl w:val="0"/>
              <w:suppressAutoHyphens w:val="0"/>
              <w:spacing w:before="40" w:after="60" w:line="360" w:lineRule="auto"/>
              <w:rPr>
                <w:rFonts w:ascii="Times New Roman" w:hAnsi="Times New Roman"/>
                <w:bCs/>
                <w:noProof/>
                <w:color w:val="000000" w:themeColor="text1"/>
                <w:sz w:val="24"/>
                <w:szCs w:val="24"/>
                <w:lang w:eastAsia="en-US"/>
              </w:rPr>
            </w:pPr>
          </w:p>
        </w:tc>
      </w:tr>
      <w:tr w:rsidR="00FE38CE" w:rsidRPr="00E4328F" w14:paraId="7EA23F48" w14:textId="77777777" w:rsidTr="00361BD8">
        <w:trPr>
          <w:trHeight w:val="305"/>
        </w:trPr>
        <w:tc>
          <w:tcPr>
            <w:tcW w:w="2978" w:type="dxa"/>
            <w:shd w:val="clear" w:color="auto" w:fill="auto"/>
          </w:tcPr>
          <w:p w14:paraId="093F8AE1" w14:textId="77777777" w:rsidR="00E4328F" w:rsidRPr="00E4328F" w:rsidRDefault="00E4328F" w:rsidP="00712253">
            <w:pPr>
              <w:widowControl w:val="0"/>
              <w:tabs>
                <w:tab w:val="right" w:pos="2214"/>
              </w:tabs>
              <w:suppressAutoHyphens w:val="0"/>
              <w:spacing w:before="40" w:line="360" w:lineRule="auto"/>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w:t>
            </w:r>
            <w:r w:rsidR="00DC7EF7">
              <w:rPr>
                <w:rFonts w:ascii="Times New Roman" w:hAnsi="Times New Roman"/>
                <w:noProof/>
                <w:color w:val="000000" w:themeColor="text1"/>
                <w:sz w:val="24"/>
                <w:szCs w:val="24"/>
                <w:lang w:eastAsia="en-US"/>
              </w:rPr>
              <w:t>h</w:t>
            </w:r>
          </w:p>
        </w:tc>
        <w:tc>
          <w:tcPr>
            <w:tcW w:w="7088" w:type="dxa"/>
            <w:gridSpan w:val="8"/>
            <w:shd w:val="clear" w:color="auto" w:fill="auto"/>
          </w:tcPr>
          <w:p w14:paraId="65BF8019" w14:textId="77777777" w:rsidR="00E4328F" w:rsidRPr="005C0CF0" w:rsidRDefault="00361BD8" w:rsidP="00712253">
            <w:pPr>
              <w:widowControl w:val="0"/>
              <w:tabs>
                <w:tab w:val="left" w:pos="188"/>
              </w:tabs>
              <w:suppressAutoHyphens w:val="0"/>
              <w:spacing w:before="40" w:line="360"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dầu khí</w:t>
            </w:r>
          </w:p>
        </w:tc>
      </w:tr>
      <w:tr w:rsidR="00FE38CE" w:rsidRPr="00E4328F" w14:paraId="25FA3FC5" w14:textId="77777777" w:rsidTr="00361BD8">
        <w:trPr>
          <w:trHeight w:val="287"/>
        </w:trPr>
        <w:tc>
          <w:tcPr>
            <w:tcW w:w="2978" w:type="dxa"/>
            <w:shd w:val="clear" w:color="auto" w:fill="auto"/>
          </w:tcPr>
          <w:p w14:paraId="3162A531" w14:textId="77777777" w:rsidR="00E4328F" w:rsidRPr="00E4328F" w:rsidRDefault="00E4328F" w:rsidP="00712253">
            <w:pPr>
              <w:widowControl w:val="0"/>
              <w:tabs>
                <w:tab w:val="right" w:pos="2214"/>
              </w:tabs>
              <w:suppressAutoHyphens w:val="0"/>
              <w:spacing w:before="40" w:line="360" w:lineRule="auto"/>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14:paraId="30682257" w14:textId="77777777" w:rsidR="00E4328F" w:rsidRPr="00E4328F" w:rsidRDefault="00E4328F" w:rsidP="00712253">
            <w:pPr>
              <w:widowControl w:val="0"/>
              <w:tabs>
                <w:tab w:val="left" w:pos="188"/>
              </w:tabs>
              <w:suppressAutoHyphens w:val="0"/>
              <w:spacing w:before="40" w:line="360" w:lineRule="auto"/>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14:paraId="7745351C" w14:textId="77777777" w:rsidTr="00530466">
        <w:tc>
          <w:tcPr>
            <w:tcW w:w="2978" w:type="dxa"/>
            <w:shd w:val="clear" w:color="auto" w:fill="auto"/>
          </w:tcPr>
          <w:p w14:paraId="0C6D2C15" w14:textId="77777777" w:rsidR="00E4328F" w:rsidRPr="00E4328F" w:rsidRDefault="00E4328F" w:rsidP="00712253">
            <w:pPr>
              <w:widowControl w:val="0"/>
              <w:tabs>
                <w:tab w:val="right" w:pos="2214"/>
              </w:tabs>
              <w:suppressAutoHyphens w:val="0"/>
              <w:spacing w:before="40" w:line="360" w:lineRule="auto"/>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14:paraId="5340C7FE" w14:textId="77777777" w:rsidR="00E4328F" w:rsidRPr="00E4328F" w:rsidRDefault="00E4328F" w:rsidP="00712253">
            <w:pPr>
              <w:widowControl w:val="0"/>
              <w:suppressAutoHyphens w:val="0"/>
              <w:spacing w:before="40" w:line="360" w:lineRule="auto"/>
              <w:jc w:val="both"/>
              <w:rPr>
                <w:rFonts w:ascii="Times New Roman" w:hAnsi="Times New Roman"/>
                <w:noProof/>
                <w:color w:val="000000" w:themeColor="text1"/>
                <w:sz w:val="24"/>
                <w:szCs w:val="24"/>
                <w:lang w:eastAsia="en-US"/>
              </w:rPr>
            </w:pPr>
          </w:p>
        </w:tc>
      </w:tr>
    </w:tbl>
    <w:p w14:paraId="35136B35" w14:textId="77777777" w:rsidR="00FE38CE" w:rsidRPr="00FE38CE" w:rsidRDefault="00FE38CE" w:rsidP="00712253">
      <w:pPr>
        <w:widowControl w:val="0"/>
        <w:spacing w:line="360" w:lineRule="auto"/>
        <w:jc w:val="both"/>
        <w:rPr>
          <w:rFonts w:ascii="Times New Roman" w:hAnsi="Times New Roman"/>
          <w:b/>
          <w:color w:val="000000" w:themeColor="text1"/>
          <w:lang w:val="pt-BR"/>
        </w:rPr>
      </w:pPr>
    </w:p>
    <w:p w14:paraId="4504A9CB" w14:textId="77777777" w:rsidR="007F7B41" w:rsidRPr="00FE38CE" w:rsidRDefault="00CC76DD" w:rsidP="00712253">
      <w:pPr>
        <w:widowControl w:val="0"/>
        <w:spacing w:line="360"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w:t>
      </w:r>
      <w:proofErr w:type="spellStart"/>
      <w:r w:rsidR="007F7B41" w:rsidRPr="00FE38CE">
        <w:rPr>
          <w:rFonts w:ascii="Times New Roman" w:hAnsi="Times New Roman"/>
          <w:b/>
          <w:color w:val="000000" w:themeColor="text1"/>
          <w:sz w:val="24"/>
          <w:szCs w:val="24"/>
          <w:lang w:val="pt-BR"/>
        </w:rPr>
        <w:t>Mô</w:t>
      </w:r>
      <w:proofErr w:type="spellEnd"/>
      <w:r w:rsidR="007F7B41" w:rsidRPr="00FE38CE">
        <w:rPr>
          <w:rFonts w:ascii="Times New Roman" w:hAnsi="Times New Roman"/>
          <w:b/>
          <w:color w:val="000000" w:themeColor="text1"/>
          <w:sz w:val="24"/>
          <w:szCs w:val="24"/>
          <w:lang w:val="pt-BR"/>
        </w:rPr>
        <w:t xml:space="preserve"> </w:t>
      </w:r>
      <w:proofErr w:type="spellStart"/>
      <w:r w:rsidR="007F7B41" w:rsidRPr="00FE38CE">
        <w:rPr>
          <w:rFonts w:ascii="Times New Roman" w:hAnsi="Times New Roman"/>
          <w:b/>
          <w:color w:val="000000" w:themeColor="text1"/>
          <w:sz w:val="24"/>
          <w:szCs w:val="24"/>
          <w:lang w:val="pt-BR"/>
        </w:rPr>
        <w:t>tả</w:t>
      </w:r>
      <w:proofErr w:type="spellEnd"/>
      <w:r w:rsidR="007F7B41" w:rsidRPr="00FE38CE">
        <w:rPr>
          <w:rFonts w:ascii="Times New Roman" w:hAnsi="Times New Roman"/>
          <w:b/>
          <w:color w:val="000000" w:themeColor="text1"/>
          <w:sz w:val="24"/>
          <w:szCs w:val="24"/>
          <w:lang w:val="pt-BR"/>
        </w:rPr>
        <w:t xml:space="preserve"> </w:t>
      </w:r>
      <w:r w:rsidR="0034379A" w:rsidRPr="00FE38CE">
        <w:rPr>
          <w:rFonts w:ascii="Times New Roman" w:hAnsi="Times New Roman"/>
          <w:b/>
          <w:color w:val="000000" w:themeColor="text1"/>
          <w:sz w:val="24"/>
          <w:szCs w:val="24"/>
          <w:lang w:val="pt-BR"/>
        </w:rPr>
        <w:t xml:space="preserve">học </w:t>
      </w:r>
      <w:proofErr w:type="spellStart"/>
      <w:r w:rsidR="0034379A" w:rsidRPr="00FE38CE">
        <w:rPr>
          <w:rFonts w:ascii="Times New Roman" w:hAnsi="Times New Roman"/>
          <w:b/>
          <w:color w:val="000000" w:themeColor="text1"/>
          <w:sz w:val="24"/>
          <w:szCs w:val="24"/>
          <w:lang w:val="pt-BR"/>
        </w:rPr>
        <w:t>phần</w:t>
      </w:r>
      <w:proofErr w:type="spellEnd"/>
    </w:p>
    <w:p w14:paraId="5EF2ACE8" w14:textId="77777777" w:rsidR="00DC7EF7" w:rsidRDefault="00204133" w:rsidP="00712253">
      <w:pPr>
        <w:suppressAutoHyphens w:val="0"/>
        <w:spacing w:line="360" w:lineRule="auto"/>
        <w:ind w:firstLine="567"/>
        <w:jc w:val="both"/>
        <w:rPr>
          <w:rFonts w:ascii="Times New Roman" w:hAnsi="Times New Roman"/>
          <w:lang w:val="vi-VN"/>
        </w:rPr>
      </w:pPr>
      <w:r w:rsidRPr="00204133">
        <w:rPr>
          <w:rFonts w:ascii="Times New Roman" w:hAnsi="Times New Roman"/>
          <w:lang w:val="vi-VN"/>
        </w:rPr>
        <w:t xml:space="preserve">Mô hình hồ chứa tổng hợp cho sinh viên cao cấp về kỹ thuật dầu khí. Bao gồm sử dụng các dữ liệu địa vật lý, địa chất, vật liệu tự nhiên và kỹ thuật với các phương pháp thống kê địa lý để tạo mô tả hồ chứa cho mô phỏng hồ chứa năng động (mô phỏng). Cung cấp một giới thiệu về địa cầu học bao gồm các khái niệm cơ bản trong thống kê và </w:t>
      </w:r>
      <w:r w:rsidRPr="00204133">
        <w:rPr>
          <w:rFonts w:ascii="Times New Roman" w:hAnsi="Times New Roman"/>
          <w:lang w:val="vi-VN"/>
        </w:rPr>
        <w:lastRenderedPageBreak/>
        <w:t>các khái niệm trước như là mô hình b</w:t>
      </w:r>
      <w:r>
        <w:rPr>
          <w:rFonts w:ascii="Times New Roman" w:hAnsi="Times New Roman"/>
          <w:lang w:val="vi-VN"/>
        </w:rPr>
        <w:t xml:space="preserve">iến thể, kriging; </w:t>
      </w:r>
      <w:r>
        <w:rPr>
          <w:rFonts w:ascii="Times New Roman" w:hAnsi="Times New Roman"/>
        </w:rPr>
        <w:t>v</w:t>
      </w:r>
      <w:r w:rsidRPr="00204133">
        <w:rPr>
          <w:rFonts w:ascii="Times New Roman" w:hAnsi="Times New Roman"/>
          <w:lang w:val="vi-VN"/>
        </w:rPr>
        <w:t>à mô phỏng Gaussian. Các dự án lớp học kết hợp một số trong những kỹ thuật này để định lượng sự không chắc chắn trong một mô phỏng hồ chứa năng động thực tế</w:t>
      </w:r>
    </w:p>
    <w:p w14:paraId="1EE02A28" w14:textId="77777777" w:rsidR="00361BD8" w:rsidRPr="00361BD8" w:rsidRDefault="00361BD8" w:rsidP="00361BD8">
      <w:pPr>
        <w:suppressAutoHyphens w:val="0"/>
        <w:spacing w:line="360" w:lineRule="auto"/>
        <w:ind w:firstLine="567"/>
        <w:jc w:val="center"/>
        <w:rPr>
          <w:rFonts w:ascii="Times New Roman" w:hAnsi="Times New Roman"/>
          <w:b/>
        </w:rPr>
      </w:pPr>
      <w:r w:rsidRPr="00361BD8">
        <w:rPr>
          <w:rFonts w:ascii="Times New Roman" w:hAnsi="Times New Roman"/>
          <w:b/>
        </w:rPr>
        <w:t>Course description</w:t>
      </w:r>
    </w:p>
    <w:p w14:paraId="18BE0D43" w14:textId="77777777" w:rsidR="00361BD8" w:rsidRPr="00361BD8" w:rsidRDefault="00361BD8" w:rsidP="00361BD8">
      <w:pPr>
        <w:suppressAutoHyphens w:val="0"/>
        <w:spacing w:line="360" w:lineRule="auto"/>
        <w:ind w:firstLine="567"/>
        <w:jc w:val="both"/>
        <w:rPr>
          <w:rFonts w:ascii="Times New Roman" w:hAnsi="Times New Roman"/>
          <w:lang w:val="vi-VN"/>
        </w:rPr>
      </w:pPr>
      <w:r w:rsidRPr="00361BD8">
        <w:rPr>
          <w:rFonts w:ascii="Times New Roman" w:hAnsi="Times New Roman"/>
          <w:lang w:val="vi-VN"/>
        </w:rPr>
        <w:t>Geophysical, geological, petrophy</w:t>
      </w:r>
      <w:r>
        <w:rPr>
          <w:rFonts w:ascii="Times New Roman" w:hAnsi="Times New Roman"/>
          <w:lang w:val="vi-VN"/>
        </w:rPr>
        <w:t>sical and engineering data with</w:t>
      </w:r>
      <w:r>
        <w:rPr>
          <w:rFonts w:ascii="Times New Roman" w:hAnsi="Times New Roman"/>
        </w:rPr>
        <w:t xml:space="preserve"> </w:t>
      </w:r>
      <w:r w:rsidRPr="00361BD8">
        <w:rPr>
          <w:rFonts w:ascii="Times New Roman" w:hAnsi="Times New Roman"/>
          <w:lang w:val="vi-VN"/>
        </w:rPr>
        <w:t>geostatistical methods to create res</w:t>
      </w:r>
      <w:r>
        <w:rPr>
          <w:rFonts w:ascii="Times New Roman" w:hAnsi="Times New Roman"/>
          <w:lang w:val="vi-VN"/>
        </w:rPr>
        <w:t>ervoir descriptions for dynamic</w:t>
      </w:r>
      <w:r>
        <w:rPr>
          <w:rFonts w:ascii="Times New Roman" w:hAnsi="Times New Roman"/>
        </w:rPr>
        <w:t xml:space="preserve"> </w:t>
      </w:r>
      <w:r w:rsidRPr="00361BD8">
        <w:rPr>
          <w:rFonts w:ascii="Times New Roman" w:hAnsi="Times New Roman"/>
          <w:lang w:val="vi-VN"/>
        </w:rPr>
        <w:t>reservoir modeling (simulation); geostatist</w:t>
      </w:r>
      <w:r>
        <w:rPr>
          <w:rFonts w:ascii="Times New Roman" w:hAnsi="Times New Roman"/>
          <w:lang w:val="vi-VN"/>
        </w:rPr>
        <w:t>ical concepts such as variogram</w:t>
      </w:r>
      <w:r>
        <w:rPr>
          <w:rFonts w:ascii="Times New Roman" w:hAnsi="Times New Roman"/>
        </w:rPr>
        <w:t xml:space="preserve"> </w:t>
      </w:r>
      <w:r w:rsidRPr="00361BD8">
        <w:rPr>
          <w:rFonts w:ascii="Times New Roman" w:hAnsi="Times New Roman"/>
          <w:lang w:val="vi-VN"/>
        </w:rPr>
        <w:t>modeling, kriging and sequential Gaussian simu</w:t>
      </w:r>
      <w:r>
        <w:rPr>
          <w:rFonts w:ascii="Times New Roman" w:hAnsi="Times New Roman"/>
          <w:lang w:val="vi-VN"/>
        </w:rPr>
        <w:t>lation; combines several</w:t>
      </w:r>
      <w:r>
        <w:rPr>
          <w:rFonts w:ascii="Times New Roman" w:hAnsi="Times New Roman"/>
        </w:rPr>
        <w:t xml:space="preserve"> </w:t>
      </w:r>
      <w:r w:rsidRPr="00361BD8">
        <w:rPr>
          <w:rFonts w:ascii="Times New Roman" w:hAnsi="Times New Roman"/>
          <w:lang w:val="vi-VN"/>
        </w:rPr>
        <w:t>techniques to quantify uncertainty i</w:t>
      </w:r>
      <w:r>
        <w:rPr>
          <w:rFonts w:ascii="Times New Roman" w:hAnsi="Times New Roman"/>
          <w:lang w:val="vi-VN"/>
        </w:rPr>
        <w:t>n a realistic dynamic reservoir</w:t>
      </w:r>
      <w:r>
        <w:rPr>
          <w:rFonts w:ascii="Times New Roman" w:hAnsi="Times New Roman"/>
        </w:rPr>
        <w:t xml:space="preserve"> </w:t>
      </w:r>
      <w:r w:rsidRPr="00361BD8">
        <w:rPr>
          <w:rFonts w:ascii="Times New Roman" w:hAnsi="Times New Roman"/>
          <w:lang w:val="vi-VN"/>
        </w:rPr>
        <w:t>simulation.</w:t>
      </w:r>
    </w:p>
    <w:p w14:paraId="4E0F76D1" w14:textId="77777777" w:rsidR="002B499C" w:rsidRPr="00FE38CE" w:rsidRDefault="00CC76DD" w:rsidP="00712253">
      <w:pPr>
        <w:widowControl w:val="0"/>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Chuẩn</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đầu</w:t>
      </w:r>
      <w:proofErr w:type="spellEnd"/>
      <w:r w:rsidR="00B032EF" w:rsidRPr="00FE38CE">
        <w:rPr>
          <w:rFonts w:ascii="Times New Roman" w:hAnsi="Times New Roman"/>
          <w:b/>
          <w:color w:val="000000" w:themeColor="text1"/>
          <w:sz w:val="24"/>
          <w:szCs w:val="24"/>
        </w:rPr>
        <w:t xml:space="preserve"> ra </w:t>
      </w:r>
      <w:proofErr w:type="spellStart"/>
      <w:r w:rsidR="00B032EF" w:rsidRPr="00FE38CE">
        <w:rPr>
          <w:rFonts w:ascii="Times New Roman" w:hAnsi="Times New Roman"/>
          <w:b/>
          <w:color w:val="000000" w:themeColor="text1"/>
          <w:sz w:val="24"/>
          <w:szCs w:val="24"/>
        </w:rPr>
        <w:t>của</w:t>
      </w:r>
      <w:proofErr w:type="spellEnd"/>
      <w:r w:rsidR="00B032EF" w:rsidRPr="00FE38CE">
        <w:rPr>
          <w:rFonts w:ascii="Times New Roman" w:hAnsi="Times New Roman"/>
          <w:b/>
          <w:color w:val="000000" w:themeColor="text1"/>
          <w:sz w:val="24"/>
          <w:szCs w:val="24"/>
        </w:rPr>
        <w:t xml:space="preserve"> học </w:t>
      </w:r>
      <w:proofErr w:type="spellStart"/>
      <w:r w:rsidR="00B032EF" w:rsidRPr="00FE38CE">
        <w:rPr>
          <w:rFonts w:ascii="Times New Roman" w:hAnsi="Times New Roman"/>
          <w:b/>
          <w:color w:val="000000" w:themeColor="text1"/>
          <w:sz w:val="24"/>
          <w:szCs w:val="24"/>
        </w:rPr>
        <w:t>phần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1"/>
        <w:gridCol w:w="7859"/>
      </w:tblGrid>
      <w:tr w:rsidR="005C0CF0" w:rsidRPr="008750A3" w14:paraId="2B90D5AF" w14:textId="77777777" w:rsidTr="00950278">
        <w:trPr>
          <w:jc w:val="center"/>
        </w:trPr>
        <w:tc>
          <w:tcPr>
            <w:tcW w:w="1711" w:type="dxa"/>
          </w:tcPr>
          <w:p w14:paraId="424E0199" w14:textId="77777777" w:rsidR="00FE38CE" w:rsidRPr="008750A3" w:rsidRDefault="00FE38CE" w:rsidP="00712253">
            <w:pPr>
              <w:widowControl w:val="0"/>
              <w:suppressAutoHyphens w:val="0"/>
              <w:spacing w:line="360" w:lineRule="auto"/>
              <w:jc w:val="center"/>
              <w:rPr>
                <w:rFonts w:ascii="Times New Roman" w:hAnsi="Times New Roman"/>
                <w:noProof/>
                <w:color w:val="000000" w:themeColor="text1"/>
                <w:sz w:val="24"/>
                <w:szCs w:val="24"/>
                <w:lang w:eastAsia="en-US"/>
              </w:rPr>
            </w:pPr>
            <w:r w:rsidRPr="008750A3">
              <w:rPr>
                <w:rFonts w:ascii="Times New Roman" w:hAnsi="Times New Roman"/>
                <w:noProof/>
                <w:color w:val="000000" w:themeColor="text1"/>
                <w:sz w:val="24"/>
                <w:szCs w:val="24"/>
                <w:lang w:eastAsia="en-US"/>
              </w:rPr>
              <w:t>STT</w:t>
            </w:r>
          </w:p>
        </w:tc>
        <w:tc>
          <w:tcPr>
            <w:tcW w:w="7859" w:type="dxa"/>
          </w:tcPr>
          <w:p w14:paraId="45A023F9" w14:textId="77777777" w:rsidR="00FE38CE" w:rsidRPr="008750A3" w:rsidRDefault="00FE38CE" w:rsidP="00712253">
            <w:pPr>
              <w:widowControl w:val="0"/>
              <w:suppressAutoHyphens w:val="0"/>
              <w:spacing w:line="360" w:lineRule="auto"/>
              <w:jc w:val="center"/>
              <w:rPr>
                <w:rFonts w:ascii="Times New Roman" w:hAnsi="Times New Roman"/>
                <w:b/>
                <w:noProof/>
                <w:color w:val="000000" w:themeColor="text1"/>
                <w:sz w:val="24"/>
                <w:szCs w:val="24"/>
                <w:lang w:val="vi-VN" w:eastAsia="en-US"/>
              </w:rPr>
            </w:pPr>
            <w:r w:rsidRPr="008750A3">
              <w:rPr>
                <w:rFonts w:ascii="Times New Roman" w:hAnsi="Times New Roman"/>
                <w:b/>
                <w:noProof/>
                <w:color w:val="000000" w:themeColor="text1"/>
                <w:sz w:val="24"/>
                <w:szCs w:val="24"/>
                <w:lang w:eastAsia="en-US"/>
              </w:rPr>
              <w:t xml:space="preserve">Chuẩn đầu ra </w:t>
            </w:r>
            <w:r w:rsidRPr="008750A3">
              <w:rPr>
                <w:rFonts w:ascii="Times New Roman" w:hAnsi="Times New Roman"/>
                <w:b/>
                <w:noProof/>
                <w:color w:val="000000" w:themeColor="text1"/>
                <w:sz w:val="24"/>
                <w:szCs w:val="24"/>
                <w:lang w:val="vi-VN" w:eastAsia="en-US"/>
              </w:rPr>
              <w:t>học phần</w:t>
            </w:r>
          </w:p>
        </w:tc>
      </w:tr>
      <w:tr w:rsidR="006242D8" w:rsidRPr="008750A3" w14:paraId="5EB93C30" w14:textId="77777777" w:rsidTr="00950278">
        <w:trPr>
          <w:jc w:val="center"/>
        </w:trPr>
        <w:tc>
          <w:tcPr>
            <w:tcW w:w="1711" w:type="dxa"/>
          </w:tcPr>
          <w:p w14:paraId="787F2E08" w14:textId="6E29BF57" w:rsidR="006242D8" w:rsidRPr="008750A3" w:rsidRDefault="006242D8" w:rsidP="006242D8">
            <w:pPr>
              <w:widowControl w:val="0"/>
              <w:suppressAutoHyphens w:val="0"/>
              <w:spacing w:line="360"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I</w:t>
            </w:r>
          </w:p>
        </w:tc>
        <w:tc>
          <w:tcPr>
            <w:tcW w:w="7859" w:type="dxa"/>
          </w:tcPr>
          <w:p w14:paraId="4215F087" w14:textId="780CB49C" w:rsidR="006242D8" w:rsidRPr="008750A3" w:rsidRDefault="006242D8" w:rsidP="006242D8">
            <w:pPr>
              <w:widowControl w:val="0"/>
              <w:suppressAutoHyphens w:val="0"/>
              <w:spacing w:line="360" w:lineRule="auto"/>
              <w:rPr>
                <w:rFonts w:ascii="Times New Roman" w:hAnsi="Times New Roman"/>
                <w:b/>
                <w:noProof/>
                <w:color w:val="000000" w:themeColor="text1"/>
                <w:sz w:val="24"/>
                <w:szCs w:val="24"/>
                <w:lang w:eastAsia="en-US"/>
              </w:rPr>
            </w:pPr>
            <w:r w:rsidRPr="001336B7">
              <w:rPr>
                <w:rFonts w:ascii="Times New Roman" w:hAnsi="Times New Roman"/>
                <w:b/>
                <w:noProof/>
                <w:color w:val="000000" w:themeColor="text1"/>
                <w:sz w:val="24"/>
                <w:szCs w:val="24"/>
                <w:lang w:eastAsia="en-US"/>
              </w:rPr>
              <w:t>Chuẩn kiến thức</w:t>
            </w:r>
          </w:p>
        </w:tc>
      </w:tr>
      <w:tr w:rsidR="006242D8" w:rsidRPr="008750A3" w14:paraId="227472CF" w14:textId="77777777" w:rsidTr="00950278">
        <w:trPr>
          <w:trHeight w:val="251"/>
          <w:jc w:val="center"/>
        </w:trPr>
        <w:tc>
          <w:tcPr>
            <w:tcW w:w="1711" w:type="dxa"/>
            <w:vMerge w:val="restart"/>
          </w:tcPr>
          <w:p w14:paraId="6E626653" w14:textId="052D4830" w:rsidR="006242D8" w:rsidRPr="00A116F7" w:rsidRDefault="006242D8" w:rsidP="006242D8">
            <w:pPr>
              <w:widowControl w:val="0"/>
              <w:suppressAutoHyphens w:val="0"/>
              <w:spacing w:line="360" w:lineRule="auto"/>
              <w:jc w:val="center"/>
              <w:rPr>
                <w:rFonts w:ascii="Times New Roman" w:hAnsi="Times New Roman"/>
                <w:noProof/>
                <w:color w:val="000000" w:themeColor="text1"/>
                <w:sz w:val="24"/>
                <w:szCs w:val="24"/>
                <w:lang w:val="vi-VN" w:eastAsia="en-US"/>
              </w:rPr>
            </w:pPr>
            <w:r w:rsidRPr="008750A3">
              <w:rPr>
                <w:rFonts w:ascii="Times New Roman" w:hAnsi="Times New Roman"/>
                <w:noProof/>
                <w:color w:val="000000" w:themeColor="text1"/>
                <w:sz w:val="24"/>
                <w:szCs w:val="24"/>
                <w:lang w:eastAsia="en-US"/>
              </w:rPr>
              <w:t>L.O.</w:t>
            </w:r>
            <w:r w:rsidR="00A116F7">
              <w:rPr>
                <w:rFonts w:ascii="Times New Roman" w:hAnsi="Times New Roman"/>
                <w:noProof/>
                <w:color w:val="000000" w:themeColor="text1"/>
                <w:sz w:val="24"/>
                <w:szCs w:val="24"/>
                <w:lang w:val="vi-VN" w:eastAsia="en-US"/>
              </w:rPr>
              <w:t>1</w:t>
            </w:r>
          </w:p>
        </w:tc>
        <w:tc>
          <w:tcPr>
            <w:tcW w:w="7859" w:type="dxa"/>
          </w:tcPr>
          <w:p w14:paraId="4FFC707E" w14:textId="77777777" w:rsidR="006242D8" w:rsidRPr="008750A3" w:rsidRDefault="006242D8" w:rsidP="006242D8">
            <w:pPr>
              <w:pStyle w:val="ListParagraph"/>
              <w:widowControl w:val="0"/>
              <w:numPr>
                <w:ilvl w:val="0"/>
                <w:numId w:val="6"/>
              </w:numPr>
              <w:suppressAutoHyphens w:val="0"/>
              <w:spacing w:line="360" w:lineRule="auto"/>
              <w:jc w:val="both"/>
              <w:rPr>
                <w:rFonts w:ascii="Times New Roman" w:hAnsi="Times New Roman"/>
                <w:noProof/>
                <w:color w:val="000000" w:themeColor="text1"/>
                <w:sz w:val="24"/>
                <w:szCs w:val="24"/>
                <w:lang w:val="vi-VN" w:eastAsia="en-US"/>
              </w:rPr>
            </w:pPr>
            <w:r w:rsidRPr="008750A3">
              <w:rPr>
                <w:rFonts w:ascii="Times New Roman" w:hAnsi="Times New Roman"/>
                <w:noProof/>
                <w:color w:val="000000" w:themeColor="text1"/>
                <w:sz w:val="24"/>
                <w:szCs w:val="24"/>
                <w:lang w:eastAsia="en-US"/>
              </w:rPr>
              <w:t xml:space="preserve">Hiểu được công cụ toán thống kê </w:t>
            </w:r>
          </w:p>
        </w:tc>
      </w:tr>
      <w:tr w:rsidR="006242D8" w:rsidRPr="008750A3" w14:paraId="0F1D184D" w14:textId="77777777" w:rsidTr="00950278">
        <w:trPr>
          <w:trHeight w:val="251"/>
          <w:jc w:val="center"/>
        </w:trPr>
        <w:tc>
          <w:tcPr>
            <w:tcW w:w="1711" w:type="dxa"/>
            <w:vMerge/>
          </w:tcPr>
          <w:p w14:paraId="68652B4A" w14:textId="77777777" w:rsidR="006242D8" w:rsidRPr="008750A3" w:rsidRDefault="006242D8" w:rsidP="006242D8">
            <w:pPr>
              <w:widowControl w:val="0"/>
              <w:suppressAutoHyphens w:val="0"/>
              <w:spacing w:line="360" w:lineRule="auto"/>
              <w:jc w:val="center"/>
              <w:rPr>
                <w:rFonts w:ascii="Times New Roman" w:hAnsi="Times New Roman"/>
                <w:noProof/>
                <w:color w:val="000000" w:themeColor="text1"/>
                <w:sz w:val="24"/>
                <w:szCs w:val="24"/>
                <w:lang w:eastAsia="en-US"/>
              </w:rPr>
            </w:pPr>
          </w:p>
        </w:tc>
        <w:tc>
          <w:tcPr>
            <w:tcW w:w="7859" w:type="dxa"/>
          </w:tcPr>
          <w:p w14:paraId="0C3AA9A7" w14:textId="77777777" w:rsidR="006242D8" w:rsidRPr="008750A3" w:rsidRDefault="006242D8" w:rsidP="006242D8">
            <w:pPr>
              <w:pStyle w:val="ListParagraph"/>
              <w:widowControl w:val="0"/>
              <w:numPr>
                <w:ilvl w:val="0"/>
                <w:numId w:val="6"/>
              </w:numPr>
              <w:suppressAutoHyphens w:val="0"/>
              <w:spacing w:line="360" w:lineRule="auto"/>
              <w:rPr>
                <w:rFonts w:ascii="Times New Roman" w:hAnsi="Times New Roman"/>
                <w:noProof/>
                <w:color w:val="000000" w:themeColor="text1"/>
                <w:sz w:val="24"/>
                <w:szCs w:val="24"/>
                <w:lang w:eastAsia="en-US"/>
              </w:rPr>
            </w:pPr>
            <w:r w:rsidRPr="008750A3">
              <w:rPr>
                <w:rFonts w:ascii="Times New Roman" w:hAnsi="Times New Roman"/>
                <w:noProof/>
                <w:color w:val="000000" w:themeColor="text1"/>
                <w:sz w:val="24"/>
                <w:szCs w:val="24"/>
                <w:lang w:eastAsia="en-US"/>
              </w:rPr>
              <w:t>Hiểu được các khái niệm Kriging</w:t>
            </w:r>
          </w:p>
          <w:p w14:paraId="418B1122" w14:textId="77777777" w:rsidR="006242D8" w:rsidRPr="008750A3" w:rsidRDefault="006242D8" w:rsidP="006242D8">
            <w:pPr>
              <w:pStyle w:val="ListParagraph"/>
              <w:widowControl w:val="0"/>
              <w:numPr>
                <w:ilvl w:val="0"/>
                <w:numId w:val="6"/>
              </w:numPr>
              <w:suppressAutoHyphens w:val="0"/>
              <w:spacing w:line="360" w:lineRule="auto"/>
              <w:rPr>
                <w:rFonts w:ascii="Times New Roman" w:hAnsi="Times New Roman"/>
                <w:noProof/>
                <w:color w:val="000000" w:themeColor="text1"/>
                <w:sz w:val="24"/>
                <w:szCs w:val="24"/>
                <w:lang w:eastAsia="en-US"/>
              </w:rPr>
            </w:pPr>
            <w:r w:rsidRPr="008750A3">
              <w:rPr>
                <w:rFonts w:ascii="Times New Roman" w:hAnsi="Times New Roman"/>
                <w:noProof/>
                <w:color w:val="000000" w:themeColor="text1"/>
                <w:sz w:val="24"/>
                <w:szCs w:val="24"/>
                <w:lang w:eastAsia="en-US"/>
              </w:rPr>
              <w:t>Đánh giá dự báo</w:t>
            </w:r>
          </w:p>
        </w:tc>
      </w:tr>
      <w:tr w:rsidR="006242D8" w:rsidRPr="008750A3" w14:paraId="5DC7C5F9" w14:textId="77777777" w:rsidTr="00950278">
        <w:trPr>
          <w:jc w:val="center"/>
        </w:trPr>
        <w:tc>
          <w:tcPr>
            <w:tcW w:w="1711" w:type="dxa"/>
            <w:vMerge w:val="restart"/>
          </w:tcPr>
          <w:p w14:paraId="6A39F85E" w14:textId="5FF2A153" w:rsidR="006242D8" w:rsidRPr="00A116F7" w:rsidRDefault="006242D8" w:rsidP="006242D8">
            <w:pPr>
              <w:suppressAutoHyphens w:val="0"/>
              <w:autoSpaceDE w:val="0"/>
              <w:autoSpaceDN w:val="0"/>
              <w:adjustRightInd w:val="0"/>
              <w:spacing w:line="360" w:lineRule="auto"/>
              <w:jc w:val="center"/>
              <w:rPr>
                <w:rFonts w:ascii="Times New Roman" w:hAnsi="Times New Roman"/>
                <w:noProof/>
                <w:color w:val="000000" w:themeColor="text1"/>
                <w:sz w:val="24"/>
                <w:szCs w:val="24"/>
                <w:lang w:val="vi-VN" w:eastAsia="en-US"/>
              </w:rPr>
            </w:pPr>
            <w:r w:rsidRPr="008750A3">
              <w:rPr>
                <w:rFonts w:ascii="Times New Roman" w:hAnsi="Times New Roman"/>
                <w:noProof/>
                <w:color w:val="000000" w:themeColor="text1"/>
                <w:sz w:val="24"/>
                <w:szCs w:val="24"/>
                <w:lang w:eastAsia="en-US"/>
              </w:rPr>
              <w:t xml:space="preserve">L.O. </w:t>
            </w:r>
            <w:r w:rsidR="00A116F7">
              <w:rPr>
                <w:rFonts w:ascii="Times New Roman" w:hAnsi="Times New Roman"/>
                <w:noProof/>
                <w:color w:val="000000" w:themeColor="text1"/>
                <w:sz w:val="24"/>
                <w:szCs w:val="24"/>
                <w:lang w:val="vi-VN" w:eastAsia="en-US"/>
              </w:rPr>
              <w:t>2</w:t>
            </w:r>
          </w:p>
          <w:p w14:paraId="4CFA2968" w14:textId="77777777" w:rsidR="006242D8" w:rsidRPr="008750A3" w:rsidRDefault="006242D8" w:rsidP="006242D8">
            <w:pPr>
              <w:suppressAutoHyphens w:val="0"/>
              <w:autoSpaceDE w:val="0"/>
              <w:autoSpaceDN w:val="0"/>
              <w:adjustRightInd w:val="0"/>
              <w:spacing w:line="360" w:lineRule="auto"/>
              <w:jc w:val="center"/>
              <w:rPr>
                <w:rFonts w:ascii="Times New Roman" w:hAnsi="Times New Roman"/>
                <w:i/>
                <w:noProof/>
                <w:color w:val="000000" w:themeColor="text1"/>
                <w:sz w:val="24"/>
                <w:szCs w:val="24"/>
                <w:lang w:eastAsia="en-US"/>
              </w:rPr>
            </w:pPr>
          </w:p>
        </w:tc>
        <w:tc>
          <w:tcPr>
            <w:tcW w:w="7859" w:type="dxa"/>
          </w:tcPr>
          <w:p w14:paraId="34134CE7" w14:textId="536B79A1" w:rsidR="006242D8" w:rsidRPr="008750A3" w:rsidRDefault="00061598" w:rsidP="006242D8">
            <w:pPr>
              <w:pStyle w:val="ListParagraph"/>
              <w:numPr>
                <w:ilvl w:val="0"/>
                <w:numId w:val="6"/>
              </w:numPr>
              <w:suppressAutoHyphens w:val="0"/>
              <w:autoSpaceDE w:val="0"/>
              <w:autoSpaceDN w:val="0"/>
              <w:adjustRightInd w:val="0"/>
              <w:spacing w:line="360"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Đánh</w:t>
            </w:r>
            <w:r>
              <w:rPr>
                <w:rFonts w:ascii="Times New Roman" w:hAnsi="Times New Roman"/>
                <w:noProof/>
                <w:color w:val="000000" w:themeColor="text1"/>
                <w:sz w:val="24"/>
                <w:szCs w:val="24"/>
                <w:lang w:val="vi-VN" w:eastAsia="en-US"/>
              </w:rPr>
              <w:t xml:space="preserve"> giá rủi ro</w:t>
            </w:r>
          </w:p>
          <w:p w14:paraId="637A16C1" w14:textId="0881CF81" w:rsidR="006242D8" w:rsidRPr="008750A3" w:rsidRDefault="00291340" w:rsidP="006242D8">
            <w:pPr>
              <w:pStyle w:val="ListParagraph"/>
              <w:numPr>
                <w:ilvl w:val="0"/>
                <w:numId w:val="6"/>
              </w:numPr>
              <w:suppressAutoHyphens w:val="0"/>
              <w:autoSpaceDE w:val="0"/>
              <w:autoSpaceDN w:val="0"/>
              <w:adjustRightInd w:val="0"/>
              <w:spacing w:line="360"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Xây</w:t>
            </w:r>
            <w:r>
              <w:rPr>
                <w:rFonts w:ascii="Times New Roman" w:hAnsi="Times New Roman"/>
                <w:noProof/>
                <w:color w:val="000000" w:themeColor="text1"/>
                <w:sz w:val="24"/>
                <w:szCs w:val="24"/>
                <w:lang w:val="vi-VN" w:eastAsia="en-US"/>
              </w:rPr>
              <w:t xml:space="preserve"> dựng mô hình địa chất</w:t>
            </w:r>
          </w:p>
        </w:tc>
      </w:tr>
      <w:tr w:rsidR="006242D8" w:rsidRPr="008750A3" w14:paraId="075324D8" w14:textId="77777777" w:rsidTr="00950278">
        <w:trPr>
          <w:jc w:val="center"/>
        </w:trPr>
        <w:tc>
          <w:tcPr>
            <w:tcW w:w="1711" w:type="dxa"/>
            <w:vMerge/>
          </w:tcPr>
          <w:p w14:paraId="5402D5D2" w14:textId="77777777" w:rsidR="006242D8" w:rsidRPr="008750A3" w:rsidRDefault="006242D8" w:rsidP="006242D8">
            <w:pPr>
              <w:suppressAutoHyphens w:val="0"/>
              <w:autoSpaceDE w:val="0"/>
              <w:autoSpaceDN w:val="0"/>
              <w:adjustRightInd w:val="0"/>
              <w:spacing w:line="360" w:lineRule="auto"/>
              <w:jc w:val="center"/>
              <w:rPr>
                <w:rFonts w:ascii="Times New Roman" w:hAnsi="Times New Roman"/>
                <w:noProof/>
                <w:color w:val="000000" w:themeColor="text1"/>
                <w:sz w:val="24"/>
                <w:szCs w:val="24"/>
                <w:lang w:eastAsia="en-US"/>
              </w:rPr>
            </w:pPr>
          </w:p>
        </w:tc>
        <w:tc>
          <w:tcPr>
            <w:tcW w:w="7859" w:type="dxa"/>
          </w:tcPr>
          <w:p w14:paraId="0BD1B681" w14:textId="77777777" w:rsidR="006242D8" w:rsidRPr="008750A3" w:rsidRDefault="006242D8" w:rsidP="006242D8">
            <w:pPr>
              <w:suppressAutoHyphens w:val="0"/>
              <w:autoSpaceDE w:val="0"/>
              <w:autoSpaceDN w:val="0"/>
              <w:adjustRightInd w:val="0"/>
              <w:spacing w:line="360" w:lineRule="auto"/>
              <w:rPr>
                <w:rFonts w:ascii="Times New Roman" w:hAnsi="Times New Roman"/>
                <w:noProof/>
                <w:color w:val="000000" w:themeColor="text1"/>
                <w:sz w:val="24"/>
                <w:szCs w:val="24"/>
                <w:lang w:eastAsia="en-US"/>
              </w:rPr>
            </w:pPr>
          </w:p>
        </w:tc>
      </w:tr>
      <w:tr w:rsidR="00C12DB6" w:rsidRPr="001336B7" w14:paraId="4C49937F" w14:textId="77777777" w:rsidTr="00C12DB6">
        <w:trPr>
          <w:jc w:val="center"/>
        </w:trPr>
        <w:tc>
          <w:tcPr>
            <w:tcW w:w="1711" w:type="dxa"/>
          </w:tcPr>
          <w:p w14:paraId="13659F47" w14:textId="77777777" w:rsidR="00C12DB6" w:rsidRPr="001336B7" w:rsidRDefault="00C12DB6"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II</w:t>
            </w:r>
          </w:p>
        </w:tc>
        <w:tc>
          <w:tcPr>
            <w:tcW w:w="7859" w:type="dxa"/>
          </w:tcPr>
          <w:p w14:paraId="3C9C1E77" w14:textId="77777777" w:rsidR="00C12DB6" w:rsidRPr="001336B7" w:rsidRDefault="00C12DB6" w:rsidP="008472F4">
            <w:pPr>
              <w:suppressAutoHyphens w:val="0"/>
              <w:autoSpaceDE w:val="0"/>
              <w:autoSpaceDN w:val="0"/>
              <w:adjustRightInd w:val="0"/>
              <w:spacing w:line="276" w:lineRule="auto"/>
              <w:rPr>
                <w:rFonts w:ascii="Times New Roman" w:hAnsi="Times New Roman"/>
                <w:b/>
                <w:noProof/>
                <w:color w:val="000000" w:themeColor="text1"/>
                <w:sz w:val="24"/>
                <w:szCs w:val="24"/>
                <w:lang w:eastAsia="en-US"/>
              </w:rPr>
            </w:pPr>
            <w:r w:rsidRPr="001336B7">
              <w:rPr>
                <w:rFonts w:ascii="Times New Roman" w:hAnsi="Times New Roman"/>
                <w:b/>
                <w:noProof/>
                <w:color w:val="000000" w:themeColor="text1"/>
                <w:sz w:val="24"/>
                <w:szCs w:val="24"/>
                <w:lang w:eastAsia="en-US"/>
              </w:rPr>
              <w:t>Chuẩn kỹ năng</w:t>
            </w:r>
          </w:p>
        </w:tc>
      </w:tr>
      <w:tr w:rsidR="00C12DB6" w:rsidRPr="001336B7" w14:paraId="19C773C3" w14:textId="77777777" w:rsidTr="00C12DB6">
        <w:trPr>
          <w:jc w:val="center"/>
        </w:trPr>
        <w:tc>
          <w:tcPr>
            <w:tcW w:w="1711" w:type="dxa"/>
          </w:tcPr>
          <w:p w14:paraId="3DAC47ED" w14:textId="77777777" w:rsidR="00C12DB6" w:rsidRPr="001336B7" w:rsidRDefault="00C12DB6"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59" w:type="dxa"/>
          </w:tcPr>
          <w:p w14:paraId="1550324E" w14:textId="23D9DC5C" w:rsidR="00C12DB6" w:rsidRPr="001336B7" w:rsidRDefault="00C12DB6" w:rsidP="008472F4">
            <w:pPr>
              <w:pStyle w:val="ListParagraph"/>
              <w:ind w:left="0"/>
              <w:rPr>
                <w:rFonts w:ascii="Times New Roman" w:hAnsi="Times New Roman"/>
                <w:sz w:val="24"/>
                <w:szCs w:val="24"/>
                <w:lang w:val="vi-VN"/>
              </w:rPr>
            </w:pPr>
            <w:r w:rsidRPr="001336B7">
              <w:rPr>
                <w:rFonts w:ascii="Times New Roman" w:hAnsi="Times New Roman"/>
                <w:sz w:val="24"/>
                <w:szCs w:val="24"/>
                <w:lang w:val="vi-VN"/>
              </w:rPr>
              <w:t>- Kỹ năng sử dụng</w:t>
            </w:r>
            <w:r>
              <w:rPr>
                <w:rFonts w:ascii="Times New Roman" w:hAnsi="Times New Roman"/>
                <w:sz w:val="24"/>
                <w:szCs w:val="24"/>
                <w:lang w:val="vi-VN"/>
              </w:rPr>
              <w:t xml:space="preserve"> </w:t>
            </w:r>
            <w:r>
              <w:rPr>
                <w:rFonts w:ascii="Times New Roman" w:hAnsi="Times New Roman"/>
                <w:sz w:val="24"/>
                <w:szCs w:val="24"/>
                <w:lang w:val="vi-VN"/>
              </w:rPr>
              <w:t>phần mềm xử lý số liệu xác suát thống kê</w:t>
            </w:r>
          </w:p>
          <w:p w14:paraId="40A6A0B2" w14:textId="77777777" w:rsidR="00C12DB6" w:rsidRPr="001336B7" w:rsidRDefault="00C12DB6" w:rsidP="008472F4">
            <w:pPr>
              <w:pStyle w:val="ListParagraph"/>
              <w:ind w:left="0"/>
              <w:rPr>
                <w:rFonts w:ascii="Times New Roman" w:hAnsi="Times New Roman"/>
                <w:sz w:val="24"/>
                <w:szCs w:val="24"/>
                <w:lang w:val="vi-VN"/>
              </w:rPr>
            </w:pPr>
            <w:r w:rsidRPr="001336B7">
              <w:rPr>
                <w:rFonts w:ascii="Times New Roman" w:hAnsi="Times New Roman"/>
                <w:sz w:val="24"/>
                <w:szCs w:val="24"/>
              </w:rPr>
              <w:t xml:space="preserve">- </w:t>
            </w:r>
            <w:proofErr w:type="spellStart"/>
            <w:r w:rsidRPr="001336B7">
              <w:rPr>
                <w:rFonts w:ascii="Times New Roman" w:hAnsi="Times New Roman"/>
                <w:sz w:val="24"/>
                <w:szCs w:val="24"/>
              </w:rPr>
              <w:t>Kỹ</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năng</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chuyển</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đổi</w:t>
            </w:r>
            <w:proofErr w:type="spellEnd"/>
            <w:r w:rsidRPr="001336B7">
              <w:rPr>
                <w:rFonts w:ascii="Times New Roman" w:hAnsi="Times New Roman"/>
                <w:sz w:val="24"/>
                <w:szCs w:val="24"/>
                <w:lang w:val="vi-VN"/>
              </w:rPr>
              <w:t>: làm việc nhóm để thống nhất một vấn đề cần giải quyết trong ngành dầu khí</w:t>
            </w:r>
          </w:p>
          <w:p w14:paraId="536F95A5" w14:textId="77777777" w:rsidR="00C12DB6" w:rsidRPr="001336B7" w:rsidRDefault="00C12DB6" w:rsidP="008472F4">
            <w:pPr>
              <w:pStyle w:val="ListParagraph"/>
              <w:ind w:left="0"/>
              <w:rPr>
                <w:rFonts w:ascii="Times New Roman" w:hAnsi="Times New Roman"/>
                <w:sz w:val="24"/>
                <w:szCs w:val="24"/>
                <w:lang w:val="vi-VN"/>
              </w:rPr>
            </w:pPr>
            <w:r w:rsidRPr="001336B7">
              <w:rPr>
                <w:rFonts w:ascii="Times New Roman" w:hAnsi="Times New Roman"/>
                <w:sz w:val="24"/>
                <w:szCs w:val="24"/>
              </w:rPr>
              <w:t xml:space="preserve">- </w:t>
            </w:r>
            <w:proofErr w:type="spellStart"/>
            <w:r w:rsidRPr="001336B7">
              <w:rPr>
                <w:rFonts w:ascii="Times New Roman" w:hAnsi="Times New Roman"/>
                <w:sz w:val="24"/>
                <w:szCs w:val="24"/>
              </w:rPr>
              <w:t>Kỹ</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năng</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tư</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duy</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phán</w:t>
            </w:r>
            <w:proofErr w:type="spellEnd"/>
            <w:r w:rsidRPr="001336B7">
              <w:rPr>
                <w:rFonts w:ascii="Times New Roman" w:hAnsi="Times New Roman"/>
                <w:sz w:val="24"/>
                <w:szCs w:val="24"/>
                <w:lang w:val="vi-VN"/>
              </w:rPr>
              <w:t xml:space="preserve"> đoán vấn đề trong một số tình hướng gặp phải trong khai thác dầu khí</w:t>
            </w:r>
          </w:p>
          <w:p w14:paraId="7ACCB1A1" w14:textId="0764E1DB" w:rsidR="00C12DB6" w:rsidRPr="001336B7" w:rsidRDefault="00C12DB6" w:rsidP="008472F4">
            <w:pPr>
              <w:pStyle w:val="ListParagraph"/>
              <w:ind w:left="0"/>
              <w:rPr>
                <w:rFonts w:ascii="Times New Roman" w:hAnsi="Times New Roman"/>
                <w:sz w:val="24"/>
                <w:szCs w:val="24"/>
                <w:lang w:val="vi-VN"/>
              </w:rPr>
            </w:pPr>
            <w:r w:rsidRPr="001336B7">
              <w:rPr>
                <w:rFonts w:ascii="Times New Roman" w:hAnsi="Times New Roman"/>
                <w:sz w:val="24"/>
                <w:szCs w:val="24"/>
                <w:lang w:val="vi-VN"/>
              </w:rPr>
              <w:t xml:space="preserve">- Kỹ năng tư duy giải quyết một số </w:t>
            </w:r>
            <w:r>
              <w:rPr>
                <w:rFonts w:ascii="Times New Roman" w:hAnsi="Times New Roman"/>
                <w:sz w:val="24"/>
                <w:szCs w:val="24"/>
                <w:lang w:val="vi-VN"/>
              </w:rPr>
              <w:t xml:space="preserve">bài toán </w:t>
            </w:r>
            <w:r>
              <w:rPr>
                <w:rFonts w:ascii="Times New Roman" w:hAnsi="Times New Roman"/>
                <w:sz w:val="24"/>
                <w:szCs w:val="24"/>
                <w:lang w:val="vi-VN"/>
              </w:rPr>
              <w:t>trong mô hình địa chất</w:t>
            </w:r>
          </w:p>
        </w:tc>
      </w:tr>
      <w:tr w:rsidR="00C12DB6" w:rsidRPr="001336B7" w14:paraId="64CD087B" w14:textId="77777777" w:rsidTr="00C12DB6">
        <w:trPr>
          <w:jc w:val="center"/>
        </w:trPr>
        <w:tc>
          <w:tcPr>
            <w:tcW w:w="1711" w:type="dxa"/>
          </w:tcPr>
          <w:p w14:paraId="13B0C680" w14:textId="77777777" w:rsidR="00C12DB6" w:rsidRPr="001336B7" w:rsidRDefault="00C12DB6"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III</w:t>
            </w:r>
          </w:p>
        </w:tc>
        <w:tc>
          <w:tcPr>
            <w:tcW w:w="7859" w:type="dxa"/>
          </w:tcPr>
          <w:p w14:paraId="7FBBDAFD" w14:textId="77777777" w:rsidR="00C12DB6" w:rsidRPr="001336B7" w:rsidRDefault="00C12DB6" w:rsidP="008472F4">
            <w:pPr>
              <w:suppressAutoHyphens w:val="0"/>
              <w:autoSpaceDE w:val="0"/>
              <w:autoSpaceDN w:val="0"/>
              <w:adjustRightInd w:val="0"/>
              <w:spacing w:line="276" w:lineRule="auto"/>
              <w:rPr>
                <w:rFonts w:ascii="Times New Roman" w:hAnsi="Times New Roman"/>
                <w:b/>
                <w:noProof/>
                <w:color w:val="000000" w:themeColor="text1"/>
                <w:sz w:val="24"/>
                <w:szCs w:val="24"/>
                <w:lang w:eastAsia="en-US"/>
              </w:rPr>
            </w:pPr>
            <w:r w:rsidRPr="001336B7">
              <w:rPr>
                <w:rFonts w:ascii="Times New Roman" w:hAnsi="Times New Roman"/>
                <w:b/>
                <w:noProof/>
                <w:color w:val="000000" w:themeColor="text1"/>
                <w:sz w:val="24"/>
                <w:szCs w:val="24"/>
                <w:lang w:eastAsia="en-US"/>
              </w:rPr>
              <w:t>Chuẩn thái độ</w:t>
            </w:r>
          </w:p>
        </w:tc>
      </w:tr>
      <w:tr w:rsidR="00C12DB6" w:rsidRPr="001336B7" w14:paraId="2238C4EF" w14:textId="77777777" w:rsidTr="00C12DB6">
        <w:trPr>
          <w:trHeight w:val="955"/>
          <w:jc w:val="center"/>
        </w:trPr>
        <w:tc>
          <w:tcPr>
            <w:tcW w:w="1711" w:type="dxa"/>
          </w:tcPr>
          <w:p w14:paraId="28CB382B" w14:textId="77777777" w:rsidR="00C12DB6" w:rsidRPr="001336B7" w:rsidRDefault="00C12DB6"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59" w:type="dxa"/>
          </w:tcPr>
          <w:p w14:paraId="1736892A" w14:textId="77777777" w:rsidR="00C12DB6" w:rsidRPr="001336B7" w:rsidRDefault="00C12DB6" w:rsidP="008472F4">
            <w:pPr>
              <w:spacing w:before="120" w:line="264" w:lineRule="auto"/>
              <w:jc w:val="both"/>
              <w:rPr>
                <w:rFonts w:ascii="Times New Roman" w:hAnsi="Times New Roman"/>
                <w:bCs/>
                <w:color w:val="000000"/>
                <w:sz w:val="24"/>
                <w:szCs w:val="24"/>
              </w:rPr>
            </w:pPr>
            <w:proofErr w:type="spellStart"/>
            <w:r w:rsidRPr="001336B7">
              <w:rPr>
                <w:rFonts w:ascii="Times New Roman" w:hAnsi="Times New Roman"/>
                <w:bCs/>
                <w:color w:val="000000"/>
                <w:sz w:val="24"/>
                <w:szCs w:val="24"/>
              </w:rPr>
              <w:t>Hình</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thành</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nhận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thức</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về</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tầm</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quan trọng</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của</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các kiến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thức</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cơ</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bản mà</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HP cung</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cấp và</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cách</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ứng</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dụng</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trong</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chuyên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ngành</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mà</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sinh</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viên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theo</w:t>
            </w:r>
            <w:proofErr w:type="spellEnd"/>
            <w:r w:rsidRPr="001336B7">
              <w:rPr>
                <w:rFonts w:ascii="Times New Roman" w:hAnsi="Times New Roman"/>
                <w:bCs/>
                <w:color w:val="000000"/>
                <w:sz w:val="24"/>
                <w:szCs w:val="24"/>
              </w:rPr>
              <w:t xml:space="preserve"> học.</w:t>
            </w:r>
            <w:r w:rsidRPr="001336B7">
              <w:rPr>
                <w:rFonts w:ascii="Times New Roman" w:hAnsi="Times New Roman"/>
                <w:bCs/>
                <w:color w:val="000000"/>
                <w:sz w:val="24"/>
                <w:szCs w:val="24"/>
              </w:rPr>
              <w:br/>
            </w:r>
            <w:proofErr w:type="spellStart"/>
            <w:r w:rsidRPr="001336B7">
              <w:rPr>
                <w:rFonts w:ascii="Times New Roman" w:hAnsi="Times New Roman"/>
                <w:color w:val="000000"/>
                <w:sz w:val="24"/>
                <w:szCs w:val="24"/>
              </w:rPr>
              <w:t>Nhận</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thức</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được</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trách</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nhiệm</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của</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bản</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thân</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trong</w:t>
            </w:r>
            <w:proofErr w:type="spellEnd"/>
            <w:r w:rsidRPr="001336B7">
              <w:rPr>
                <w:rFonts w:ascii="Times New Roman" w:hAnsi="Times New Roman"/>
                <w:color w:val="000000"/>
                <w:sz w:val="24"/>
                <w:szCs w:val="24"/>
              </w:rPr>
              <w:t xml:space="preserve"> học </w:t>
            </w:r>
            <w:proofErr w:type="spellStart"/>
            <w:r w:rsidRPr="001336B7">
              <w:rPr>
                <w:rFonts w:ascii="Times New Roman" w:hAnsi="Times New Roman"/>
                <w:color w:val="000000"/>
                <w:sz w:val="24"/>
                <w:szCs w:val="24"/>
              </w:rPr>
              <w:t>tập</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nghiên</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cứu</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và</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cộng</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đồng</w:t>
            </w:r>
            <w:proofErr w:type="spellEnd"/>
            <w:r w:rsidRPr="001336B7">
              <w:rPr>
                <w:rFonts w:ascii="Times New Roman" w:hAnsi="Times New Roman"/>
                <w:color w:val="000000"/>
                <w:sz w:val="24"/>
                <w:szCs w:val="24"/>
              </w:rPr>
              <w:t>.</w:t>
            </w:r>
          </w:p>
        </w:tc>
      </w:tr>
    </w:tbl>
    <w:p w14:paraId="1BB92BDE" w14:textId="18F152AA" w:rsidR="007F7B41" w:rsidRPr="00712253" w:rsidRDefault="00CC76DD" w:rsidP="00712253">
      <w:pPr>
        <w:widowControl w:val="0"/>
        <w:spacing w:before="240" w:line="360" w:lineRule="auto"/>
        <w:rPr>
          <w:rFonts w:ascii="Times New Roman" w:hAnsi="Times New Roman"/>
          <w:b/>
          <w:color w:val="000000" w:themeColor="text1"/>
        </w:rPr>
      </w:pPr>
      <w:bookmarkStart w:id="0" w:name="_GoBack"/>
      <w:bookmarkEnd w:id="0"/>
      <w:r w:rsidRPr="00712253">
        <w:rPr>
          <w:rFonts w:ascii="Times New Roman" w:hAnsi="Times New Roman"/>
          <w:b/>
          <w:color w:val="000000" w:themeColor="text1"/>
        </w:rPr>
        <w:t>3</w:t>
      </w:r>
      <w:r w:rsidR="007F7B41" w:rsidRPr="00712253">
        <w:rPr>
          <w:rFonts w:ascii="Times New Roman" w:hAnsi="Times New Roman"/>
          <w:b/>
          <w:color w:val="000000" w:themeColor="text1"/>
        </w:rPr>
        <w:t>.</w:t>
      </w:r>
      <w:r w:rsidR="0034379A" w:rsidRPr="00712253">
        <w:rPr>
          <w:rFonts w:ascii="Times New Roman" w:hAnsi="Times New Roman"/>
          <w:b/>
          <w:color w:val="000000" w:themeColor="text1"/>
        </w:rPr>
        <w:t xml:space="preserve">Học </w:t>
      </w:r>
      <w:proofErr w:type="spellStart"/>
      <w:r w:rsidR="0034379A" w:rsidRPr="00712253">
        <w:rPr>
          <w:rFonts w:ascii="Times New Roman" w:hAnsi="Times New Roman"/>
          <w:b/>
          <w:color w:val="000000" w:themeColor="text1"/>
        </w:rPr>
        <w:t>liệu</w:t>
      </w:r>
      <w:proofErr w:type="spellEnd"/>
    </w:p>
    <w:p w14:paraId="29D49C5F" w14:textId="77777777" w:rsidR="0065035A" w:rsidRPr="0065035A" w:rsidRDefault="0065035A" w:rsidP="0065035A">
      <w:pPr>
        <w:spacing w:line="360" w:lineRule="auto"/>
        <w:ind w:left="360"/>
        <w:rPr>
          <w:rFonts w:ascii="Times New Roman" w:hAnsi="Times New Roman"/>
          <w:b/>
          <w:color w:val="000000" w:themeColor="text1"/>
          <w:spacing w:val="-16"/>
        </w:rPr>
      </w:pPr>
      <w:proofErr w:type="spellStart"/>
      <w:r w:rsidRPr="0065035A">
        <w:rPr>
          <w:rFonts w:ascii="Times New Roman" w:hAnsi="Times New Roman"/>
          <w:b/>
          <w:color w:val="000000" w:themeColor="text1"/>
          <w:spacing w:val="-16"/>
        </w:rPr>
        <w:t>Tài</w:t>
      </w:r>
      <w:proofErr w:type="spellEnd"/>
      <w:r w:rsidRPr="0065035A">
        <w:rPr>
          <w:rFonts w:ascii="Times New Roman" w:hAnsi="Times New Roman"/>
          <w:b/>
          <w:color w:val="000000" w:themeColor="text1"/>
          <w:spacing w:val="-16"/>
        </w:rPr>
        <w:t xml:space="preserve"> </w:t>
      </w:r>
      <w:proofErr w:type="spellStart"/>
      <w:r w:rsidRPr="0065035A">
        <w:rPr>
          <w:rFonts w:ascii="Times New Roman" w:hAnsi="Times New Roman"/>
          <w:b/>
          <w:color w:val="000000" w:themeColor="text1"/>
          <w:spacing w:val="-16"/>
        </w:rPr>
        <w:t>liệu</w:t>
      </w:r>
      <w:proofErr w:type="spellEnd"/>
      <w:r w:rsidRPr="0065035A">
        <w:rPr>
          <w:rFonts w:ascii="Times New Roman" w:hAnsi="Times New Roman"/>
          <w:b/>
          <w:color w:val="000000" w:themeColor="text1"/>
          <w:spacing w:val="-16"/>
        </w:rPr>
        <w:t xml:space="preserve"> </w:t>
      </w:r>
      <w:proofErr w:type="spellStart"/>
      <w:r w:rsidRPr="0065035A">
        <w:rPr>
          <w:rFonts w:ascii="Times New Roman" w:hAnsi="Times New Roman"/>
          <w:b/>
          <w:color w:val="000000" w:themeColor="text1"/>
          <w:spacing w:val="-16"/>
        </w:rPr>
        <w:t>bắt</w:t>
      </w:r>
      <w:proofErr w:type="spellEnd"/>
      <w:r w:rsidRPr="0065035A">
        <w:rPr>
          <w:rFonts w:ascii="Times New Roman" w:hAnsi="Times New Roman"/>
          <w:b/>
          <w:color w:val="000000" w:themeColor="text1"/>
          <w:spacing w:val="-16"/>
        </w:rPr>
        <w:t xml:space="preserve"> </w:t>
      </w:r>
      <w:proofErr w:type="spellStart"/>
      <w:r w:rsidRPr="0065035A">
        <w:rPr>
          <w:rFonts w:ascii="Times New Roman" w:hAnsi="Times New Roman"/>
          <w:b/>
          <w:color w:val="000000" w:themeColor="text1"/>
          <w:spacing w:val="-16"/>
        </w:rPr>
        <w:t>buộc</w:t>
      </w:r>
      <w:proofErr w:type="spellEnd"/>
    </w:p>
    <w:p w14:paraId="5C7FAF3E" w14:textId="77777777" w:rsidR="0065035A" w:rsidRPr="0009766E" w:rsidRDefault="0065035A" w:rsidP="007E6C6F">
      <w:pPr>
        <w:pStyle w:val="ListParagraph"/>
        <w:numPr>
          <w:ilvl w:val="0"/>
          <w:numId w:val="18"/>
        </w:numPr>
        <w:suppressAutoHyphens w:val="0"/>
        <w:autoSpaceDE w:val="0"/>
        <w:autoSpaceDN w:val="0"/>
        <w:adjustRightInd w:val="0"/>
        <w:ind w:left="360" w:hanging="274"/>
        <w:jc w:val="both"/>
        <w:rPr>
          <w:rFonts w:ascii="Times New Roman" w:hAnsi="Times New Roman"/>
          <w:color w:val="000000"/>
          <w:lang w:val="vi-VN" w:eastAsia="en-US"/>
        </w:rPr>
      </w:pPr>
      <w:r w:rsidRPr="0009766E">
        <w:rPr>
          <w:rFonts w:ascii="Times New Roman" w:hAnsi="Times New Roman"/>
          <w:color w:val="000000"/>
          <w:lang w:val="vi-VN" w:eastAsia="en-US"/>
        </w:rPr>
        <w:t>Kelkar M., Perez G., (2002): Applied Geostatistics for Reservoir Characterization. Society of Petroleum Engineers, Texas</w:t>
      </w:r>
    </w:p>
    <w:p w14:paraId="2972C959" w14:textId="77777777" w:rsidR="00204133" w:rsidRPr="00204133" w:rsidRDefault="009A28C9" w:rsidP="0065035A">
      <w:pPr>
        <w:spacing w:line="360" w:lineRule="auto"/>
        <w:ind w:left="360"/>
        <w:rPr>
          <w:rFonts w:ascii="Times New Roman" w:hAnsi="Times New Roman"/>
          <w:color w:val="000000" w:themeColor="text1"/>
          <w:spacing w:val="-16"/>
        </w:rPr>
      </w:pPr>
      <w:proofErr w:type="spellStart"/>
      <w:r w:rsidRPr="00712253">
        <w:rPr>
          <w:rFonts w:ascii="Times New Roman" w:hAnsi="Times New Roman"/>
          <w:b/>
          <w:color w:val="000000" w:themeColor="text1"/>
          <w:spacing w:val="-16"/>
        </w:rPr>
        <w:t>Tài</w:t>
      </w:r>
      <w:proofErr w:type="spellEnd"/>
      <w:r w:rsidRPr="00712253">
        <w:rPr>
          <w:rFonts w:ascii="Times New Roman" w:hAnsi="Times New Roman"/>
          <w:b/>
          <w:color w:val="000000" w:themeColor="text1"/>
          <w:spacing w:val="-16"/>
        </w:rPr>
        <w:t xml:space="preserve"> </w:t>
      </w:r>
      <w:proofErr w:type="spellStart"/>
      <w:r w:rsidRPr="00712253">
        <w:rPr>
          <w:rFonts w:ascii="Times New Roman" w:hAnsi="Times New Roman"/>
          <w:b/>
          <w:color w:val="000000" w:themeColor="text1"/>
          <w:spacing w:val="-16"/>
        </w:rPr>
        <w:t>liệu</w:t>
      </w:r>
      <w:proofErr w:type="spellEnd"/>
      <w:r w:rsidR="00C1540F" w:rsidRPr="00712253">
        <w:rPr>
          <w:rFonts w:ascii="Times New Roman" w:hAnsi="Times New Roman"/>
          <w:b/>
          <w:color w:val="000000" w:themeColor="text1"/>
          <w:spacing w:val="-16"/>
        </w:rPr>
        <w:t xml:space="preserve"> </w:t>
      </w:r>
      <w:proofErr w:type="spellStart"/>
      <w:r w:rsidR="00C1540F" w:rsidRPr="00712253">
        <w:rPr>
          <w:rFonts w:ascii="Times New Roman" w:hAnsi="Times New Roman"/>
          <w:b/>
          <w:color w:val="000000" w:themeColor="text1"/>
          <w:spacing w:val="-16"/>
        </w:rPr>
        <w:t>tham</w:t>
      </w:r>
      <w:proofErr w:type="spellEnd"/>
      <w:r w:rsidR="00C1540F" w:rsidRPr="00712253">
        <w:rPr>
          <w:rFonts w:ascii="Times New Roman" w:hAnsi="Times New Roman"/>
          <w:b/>
          <w:color w:val="000000" w:themeColor="text1"/>
          <w:spacing w:val="-16"/>
        </w:rPr>
        <w:t xml:space="preserve"> </w:t>
      </w:r>
      <w:proofErr w:type="spellStart"/>
      <w:r w:rsidR="00C1540F" w:rsidRPr="00712253">
        <w:rPr>
          <w:rFonts w:ascii="Times New Roman" w:hAnsi="Times New Roman"/>
          <w:b/>
          <w:color w:val="000000" w:themeColor="text1"/>
          <w:spacing w:val="-16"/>
        </w:rPr>
        <w:t>khảo</w:t>
      </w:r>
      <w:proofErr w:type="spellEnd"/>
      <w:r w:rsidR="00C1540F" w:rsidRPr="00712253">
        <w:rPr>
          <w:rFonts w:ascii="Times New Roman" w:hAnsi="Times New Roman"/>
          <w:b/>
          <w:color w:val="000000" w:themeColor="text1"/>
          <w:spacing w:val="-16"/>
        </w:rPr>
        <w:t>:</w:t>
      </w:r>
    </w:p>
    <w:p w14:paraId="33A31D6B" w14:textId="77777777" w:rsidR="00204133" w:rsidRPr="00204133" w:rsidRDefault="00204133" w:rsidP="007E6C6F">
      <w:pPr>
        <w:pStyle w:val="ListParagraph"/>
        <w:numPr>
          <w:ilvl w:val="0"/>
          <w:numId w:val="17"/>
        </w:numPr>
        <w:suppressAutoHyphens w:val="0"/>
        <w:autoSpaceDE w:val="0"/>
        <w:autoSpaceDN w:val="0"/>
        <w:adjustRightInd w:val="0"/>
        <w:jc w:val="both"/>
        <w:rPr>
          <w:rFonts w:ascii="Times New Roman" w:hAnsi="Times New Roman"/>
          <w:color w:val="000000"/>
          <w:lang w:val="it-IT" w:eastAsia="en-US"/>
        </w:rPr>
      </w:pPr>
      <w:r w:rsidRPr="00204133">
        <w:rPr>
          <w:rFonts w:ascii="Times New Roman" w:hAnsi="Times New Roman"/>
          <w:color w:val="000000"/>
          <w:lang w:val="vi-VN" w:eastAsia="en-US"/>
        </w:rPr>
        <w:t xml:space="preserve">Deutsch C.V., Journel A.G., (1998): </w:t>
      </w:r>
      <w:r w:rsidRPr="00204133">
        <w:rPr>
          <w:rFonts w:ascii="Times New Roman" w:hAnsi="Times New Roman"/>
          <w:i/>
          <w:iCs/>
          <w:color w:val="000000"/>
          <w:lang w:val="vi-VN" w:eastAsia="en-US"/>
        </w:rPr>
        <w:t>GSLIB: Geostatistical Software Library and User's Guide</w:t>
      </w:r>
      <w:r w:rsidRPr="00204133">
        <w:rPr>
          <w:rFonts w:ascii="Times New Roman" w:hAnsi="Times New Roman"/>
          <w:color w:val="000000"/>
          <w:lang w:val="vi-VN" w:eastAsia="en-US"/>
        </w:rPr>
        <w:t>. Oxford University Press, New York.</w:t>
      </w:r>
    </w:p>
    <w:p w14:paraId="13AC73A8" w14:textId="77777777" w:rsidR="00204133" w:rsidRPr="00204133" w:rsidRDefault="00204133" w:rsidP="007E6C6F">
      <w:pPr>
        <w:pStyle w:val="ListParagraph"/>
        <w:numPr>
          <w:ilvl w:val="0"/>
          <w:numId w:val="17"/>
        </w:numPr>
        <w:suppressAutoHyphens w:val="0"/>
        <w:autoSpaceDE w:val="0"/>
        <w:autoSpaceDN w:val="0"/>
        <w:adjustRightInd w:val="0"/>
        <w:jc w:val="both"/>
        <w:rPr>
          <w:rFonts w:ascii="Times New Roman" w:hAnsi="Times New Roman"/>
          <w:color w:val="000000"/>
          <w:lang w:val="it-IT" w:eastAsia="en-US"/>
        </w:rPr>
      </w:pPr>
      <w:r w:rsidRPr="00772AB8">
        <w:rPr>
          <w:rFonts w:ascii="Times New Roman" w:hAnsi="Times New Roman"/>
          <w:color w:val="000000"/>
          <w:lang w:val="vi-VN" w:eastAsia="en-US"/>
        </w:rPr>
        <w:lastRenderedPageBreak/>
        <w:t xml:space="preserve">Goovaerts P., (1997): </w:t>
      </w:r>
      <w:r w:rsidRPr="00772AB8">
        <w:rPr>
          <w:rFonts w:ascii="Times New Roman" w:hAnsi="Times New Roman"/>
          <w:i/>
          <w:iCs/>
          <w:color w:val="000000"/>
          <w:lang w:val="vi-VN" w:eastAsia="en-US"/>
        </w:rPr>
        <w:t>Geostatistics for Natural Resources Evaluation</w:t>
      </w:r>
      <w:r w:rsidRPr="00772AB8">
        <w:rPr>
          <w:rFonts w:ascii="Times New Roman" w:hAnsi="Times New Roman"/>
          <w:color w:val="000000"/>
          <w:lang w:val="vi-VN" w:eastAsia="en-US"/>
        </w:rPr>
        <w:t>. Oxford University Press.</w:t>
      </w:r>
    </w:p>
    <w:p w14:paraId="59DDA914" w14:textId="77777777" w:rsidR="00933F23" w:rsidRPr="00933F23" w:rsidRDefault="00933F23" w:rsidP="007E6C6F">
      <w:pPr>
        <w:pStyle w:val="ListParagraph"/>
        <w:numPr>
          <w:ilvl w:val="0"/>
          <w:numId w:val="17"/>
        </w:numPr>
        <w:suppressAutoHyphens w:val="0"/>
        <w:jc w:val="both"/>
        <w:rPr>
          <w:rFonts w:ascii="Times New Roman" w:hAnsi="Times New Roman"/>
        </w:rPr>
      </w:pPr>
      <w:r w:rsidRPr="00933F23">
        <w:rPr>
          <w:rFonts w:ascii="Times New Roman" w:hAnsi="Times New Roman"/>
        </w:rPr>
        <w:t xml:space="preserve">I.CLARK, 1979, Book and </w:t>
      </w:r>
      <w:proofErr w:type="spellStart"/>
      <w:r w:rsidRPr="00933F23">
        <w:rPr>
          <w:rFonts w:ascii="Times New Roman" w:hAnsi="Times New Roman"/>
        </w:rPr>
        <w:t>soft ware</w:t>
      </w:r>
      <w:proofErr w:type="spellEnd"/>
      <w:r w:rsidRPr="00933F23">
        <w:rPr>
          <w:rFonts w:ascii="Times New Roman" w:hAnsi="Times New Roman"/>
        </w:rPr>
        <w:t xml:space="preserve">, </w:t>
      </w:r>
      <w:r w:rsidRPr="00933F23">
        <w:rPr>
          <w:rStyle w:val="apple-style-span"/>
          <w:rFonts w:ascii="Times New Roman" w:hAnsi="Times New Roman"/>
          <w:color w:val="000000"/>
        </w:rPr>
        <w:t>16th International APCOM Symposium,</w:t>
      </w:r>
      <w:r w:rsidRPr="00933F23">
        <w:rPr>
          <w:rStyle w:val="apple-converted-space"/>
          <w:rFonts w:ascii="Times New Roman" w:hAnsi="Times New Roman"/>
          <w:color w:val="000000"/>
        </w:rPr>
        <w:t> </w:t>
      </w:r>
      <w:r w:rsidRPr="00933F23">
        <w:rPr>
          <w:rStyle w:val="apple-style-span"/>
          <w:rFonts w:ascii="Times New Roman" w:hAnsi="Times New Roman"/>
          <w:color w:val="000000"/>
        </w:rPr>
        <w:t>T.J. O'Neil (Ed), McGraw-Hill, New York, pp.213-225</w:t>
      </w:r>
      <w:r w:rsidRPr="00933F23">
        <w:rPr>
          <w:rFonts w:ascii="Times New Roman" w:hAnsi="Times New Roman"/>
        </w:rPr>
        <w:t>.</w:t>
      </w:r>
    </w:p>
    <w:p w14:paraId="27AC552F" w14:textId="77777777" w:rsidR="00933F23" w:rsidRPr="00933F23" w:rsidRDefault="00933F23" w:rsidP="007E6C6F">
      <w:pPr>
        <w:pStyle w:val="ListParagraph"/>
        <w:numPr>
          <w:ilvl w:val="0"/>
          <w:numId w:val="17"/>
        </w:numPr>
        <w:suppressAutoHyphens w:val="0"/>
        <w:jc w:val="both"/>
        <w:rPr>
          <w:rFonts w:ascii="Times New Roman" w:hAnsi="Times New Roman"/>
        </w:rPr>
      </w:pPr>
      <w:r w:rsidRPr="00933F23">
        <w:rPr>
          <w:rFonts w:ascii="Times New Roman" w:hAnsi="Times New Roman"/>
        </w:rPr>
        <w:t xml:space="preserve">I.CLARK, 2001, Applying </w:t>
      </w:r>
      <w:proofErr w:type="spellStart"/>
      <w:r w:rsidRPr="00933F23">
        <w:rPr>
          <w:rFonts w:ascii="Times New Roman" w:hAnsi="Times New Roman"/>
        </w:rPr>
        <w:t>Geostatistic</w:t>
      </w:r>
      <w:proofErr w:type="spellEnd"/>
      <w:r w:rsidRPr="00933F23">
        <w:rPr>
          <w:rFonts w:ascii="Times New Roman" w:hAnsi="Times New Roman"/>
        </w:rPr>
        <w:t xml:space="preserve"> In </w:t>
      </w:r>
      <w:proofErr w:type="gramStart"/>
      <w:r w:rsidRPr="00933F23">
        <w:rPr>
          <w:rFonts w:ascii="Times New Roman" w:hAnsi="Times New Roman"/>
        </w:rPr>
        <w:t>The</w:t>
      </w:r>
      <w:proofErr w:type="gramEnd"/>
      <w:r w:rsidRPr="00933F23">
        <w:rPr>
          <w:rFonts w:ascii="Times New Roman" w:hAnsi="Times New Roman"/>
        </w:rPr>
        <w:t xml:space="preserve"> Real Word, </w:t>
      </w:r>
      <w:r w:rsidRPr="00933F23">
        <w:rPr>
          <w:rStyle w:val="apple-style-span"/>
          <w:rFonts w:ascii="Times New Roman" w:hAnsi="Times New Roman"/>
          <w:color w:val="000000"/>
        </w:rPr>
        <w:t>IAEG 2001 Weekend Course, Waterford, Ireland.</w:t>
      </w:r>
    </w:p>
    <w:p w14:paraId="194CBBA7" w14:textId="77777777" w:rsidR="00933F23" w:rsidRPr="00933F23" w:rsidRDefault="00933F23" w:rsidP="007E6C6F">
      <w:pPr>
        <w:pStyle w:val="ListParagraph"/>
        <w:numPr>
          <w:ilvl w:val="0"/>
          <w:numId w:val="17"/>
        </w:numPr>
        <w:suppressAutoHyphens w:val="0"/>
        <w:jc w:val="both"/>
        <w:rPr>
          <w:rFonts w:ascii="Times New Roman" w:hAnsi="Times New Roman"/>
        </w:rPr>
      </w:pPr>
      <w:r w:rsidRPr="00933F23">
        <w:rPr>
          <w:rFonts w:ascii="Times New Roman" w:hAnsi="Times New Roman"/>
        </w:rPr>
        <w:t xml:space="preserve">I.CLARK, 2000, Ecosse – Eco Spatial </w:t>
      </w:r>
      <w:proofErr w:type="spellStart"/>
      <w:r w:rsidRPr="00933F23">
        <w:rPr>
          <w:rFonts w:ascii="Times New Roman" w:hAnsi="Times New Roman"/>
        </w:rPr>
        <w:t>Statisticcal</w:t>
      </w:r>
      <w:proofErr w:type="spellEnd"/>
      <w:r w:rsidRPr="00933F23">
        <w:rPr>
          <w:rFonts w:ascii="Times New Roman" w:hAnsi="Times New Roman"/>
        </w:rPr>
        <w:t xml:space="preserve"> Evaluation, </w:t>
      </w:r>
      <w:proofErr w:type="spellStart"/>
      <w:r w:rsidRPr="00933F23">
        <w:rPr>
          <w:rStyle w:val="apple-style-span"/>
          <w:rFonts w:ascii="Times New Roman" w:hAnsi="Times New Roman"/>
          <w:color w:val="000000"/>
        </w:rPr>
        <w:t>Envirosoft</w:t>
      </w:r>
      <w:proofErr w:type="spellEnd"/>
      <w:r w:rsidRPr="00933F23">
        <w:rPr>
          <w:rStyle w:val="apple-style-span"/>
          <w:rFonts w:ascii="Times New Roman" w:hAnsi="Times New Roman"/>
          <w:color w:val="000000"/>
        </w:rPr>
        <w:t xml:space="preserve"> 2000, Bilbao, Spain, June</w:t>
      </w:r>
      <w:r w:rsidRPr="00933F23">
        <w:rPr>
          <w:rFonts w:ascii="Times New Roman" w:hAnsi="Times New Roman"/>
        </w:rPr>
        <w:t>.</w:t>
      </w:r>
    </w:p>
    <w:p w14:paraId="2FC7A566" w14:textId="77777777" w:rsidR="00933F23" w:rsidRPr="00933F23" w:rsidRDefault="00933F23" w:rsidP="007E6C6F">
      <w:pPr>
        <w:pStyle w:val="ListParagraph"/>
        <w:numPr>
          <w:ilvl w:val="0"/>
          <w:numId w:val="17"/>
        </w:numPr>
        <w:suppressAutoHyphens w:val="0"/>
        <w:jc w:val="both"/>
        <w:rPr>
          <w:rFonts w:ascii="Times New Roman" w:hAnsi="Times New Roman"/>
        </w:rPr>
      </w:pPr>
      <w:r w:rsidRPr="00933F23">
        <w:rPr>
          <w:rFonts w:ascii="Times New Roman" w:hAnsi="Times New Roman"/>
        </w:rPr>
        <w:t xml:space="preserve">I.CLARK &amp; GAVIN H LIND, 2000, Assessing Pillar Geometries </w:t>
      </w:r>
      <w:proofErr w:type="gramStart"/>
      <w:r w:rsidRPr="00933F23">
        <w:rPr>
          <w:rFonts w:ascii="Times New Roman" w:hAnsi="Times New Roman"/>
        </w:rPr>
        <w:t>In</w:t>
      </w:r>
      <w:proofErr w:type="gramEnd"/>
      <w:r w:rsidRPr="00933F23">
        <w:rPr>
          <w:rFonts w:ascii="Times New Roman" w:hAnsi="Times New Roman"/>
        </w:rPr>
        <w:t xml:space="preserve"> The Witbank And Highveld Coalfields Using Geostatistical Techniques, p.7.</w:t>
      </w:r>
    </w:p>
    <w:p w14:paraId="19210895" w14:textId="77777777" w:rsidR="00933F23" w:rsidRPr="00933F23" w:rsidRDefault="00933F23" w:rsidP="007E6C6F">
      <w:pPr>
        <w:pStyle w:val="ListParagraph"/>
        <w:numPr>
          <w:ilvl w:val="0"/>
          <w:numId w:val="17"/>
        </w:numPr>
        <w:suppressAutoHyphens w:val="0"/>
        <w:jc w:val="both"/>
        <w:rPr>
          <w:rFonts w:ascii="Times New Roman" w:hAnsi="Times New Roman"/>
        </w:rPr>
      </w:pPr>
      <w:r w:rsidRPr="00933F23">
        <w:rPr>
          <w:rFonts w:ascii="Times New Roman" w:hAnsi="Times New Roman"/>
        </w:rPr>
        <w:t xml:space="preserve">I.CLARK, 2000, Erratic Highs – A Perennial Problem </w:t>
      </w:r>
      <w:proofErr w:type="gramStart"/>
      <w:r w:rsidRPr="00933F23">
        <w:rPr>
          <w:rFonts w:ascii="Times New Roman" w:hAnsi="Times New Roman"/>
        </w:rPr>
        <w:t>In</w:t>
      </w:r>
      <w:proofErr w:type="gramEnd"/>
      <w:r w:rsidRPr="00933F23">
        <w:rPr>
          <w:rFonts w:ascii="Times New Roman" w:hAnsi="Times New Roman"/>
        </w:rPr>
        <w:t xml:space="preserve"> Resource Estimation, SME Annual Meeting, p. 9.</w:t>
      </w:r>
    </w:p>
    <w:p w14:paraId="2352FD65" w14:textId="77777777" w:rsidR="00933F23" w:rsidRPr="00933F23" w:rsidRDefault="00933F23" w:rsidP="007E6C6F">
      <w:pPr>
        <w:pStyle w:val="ListParagraph"/>
        <w:numPr>
          <w:ilvl w:val="0"/>
          <w:numId w:val="17"/>
        </w:numPr>
        <w:suppressAutoHyphens w:val="0"/>
        <w:jc w:val="both"/>
        <w:rPr>
          <w:rFonts w:ascii="Times New Roman" w:hAnsi="Times New Roman"/>
        </w:rPr>
      </w:pPr>
      <w:r w:rsidRPr="00933F23">
        <w:rPr>
          <w:rFonts w:ascii="Times New Roman" w:hAnsi="Times New Roman"/>
        </w:rPr>
        <w:t xml:space="preserve">I.CLARK &amp; </w:t>
      </w:r>
      <w:proofErr w:type="gramStart"/>
      <w:r w:rsidRPr="00933F23">
        <w:rPr>
          <w:rFonts w:ascii="Times New Roman" w:hAnsi="Times New Roman"/>
        </w:rPr>
        <w:t>PK.FREMPONG</w:t>
      </w:r>
      <w:proofErr w:type="gramEnd"/>
      <w:r w:rsidRPr="00933F23">
        <w:rPr>
          <w:rFonts w:ascii="Times New Roman" w:hAnsi="Times New Roman"/>
        </w:rPr>
        <w:t xml:space="preserve">, 1996, An Indicator-Based Geostatistical Assessment Of The Global Vermiculite Reserves At </w:t>
      </w:r>
      <w:proofErr w:type="spellStart"/>
      <w:r w:rsidRPr="00933F23">
        <w:rPr>
          <w:rFonts w:ascii="Times New Roman" w:hAnsi="Times New Roman"/>
        </w:rPr>
        <w:t>Palabora</w:t>
      </w:r>
      <w:proofErr w:type="spellEnd"/>
      <w:r w:rsidRPr="00933F23">
        <w:rPr>
          <w:rFonts w:ascii="Times New Roman" w:hAnsi="Times New Roman"/>
        </w:rPr>
        <w:t xml:space="preserve"> Mining Company, </w:t>
      </w:r>
      <w:r w:rsidRPr="00933F23">
        <w:rPr>
          <w:rFonts w:ascii="Times New Roman" w:hAnsi="Times New Roman"/>
          <w:iCs/>
        </w:rPr>
        <w:t xml:space="preserve">Surface Mining 1996, </w:t>
      </w:r>
      <w:r w:rsidRPr="00933F23">
        <w:rPr>
          <w:rFonts w:ascii="Times New Roman" w:hAnsi="Times New Roman"/>
        </w:rPr>
        <w:t>Johannesburg, South African Institute of Mining and Metallurgy, p. 20.</w:t>
      </w:r>
    </w:p>
    <w:p w14:paraId="41CFC72F" w14:textId="77777777" w:rsidR="00933F23" w:rsidRPr="00933F23" w:rsidRDefault="00933F23" w:rsidP="007E6C6F">
      <w:pPr>
        <w:pStyle w:val="ListParagraph"/>
        <w:numPr>
          <w:ilvl w:val="0"/>
          <w:numId w:val="17"/>
        </w:numPr>
        <w:suppressAutoHyphens w:val="0"/>
        <w:jc w:val="both"/>
        <w:rPr>
          <w:rFonts w:ascii="Times New Roman" w:hAnsi="Times New Roman"/>
        </w:rPr>
      </w:pPr>
      <w:r w:rsidRPr="00933F23">
        <w:rPr>
          <w:rFonts w:ascii="Times New Roman" w:hAnsi="Times New Roman"/>
        </w:rPr>
        <w:t xml:space="preserve">I.CLARK, 1999, </w:t>
      </w:r>
      <w:r w:rsidRPr="00933F23">
        <w:rPr>
          <w:rFonts w:ascii="Times New Roman" w:hAnsi="Times New Roman"/>
          <w:bCs/>
        </w:rPr>
        <w:t xml:space="preserve">Geostatistical Modelling </w:t>
      </w:r>
      <w:proofErr w:type="gramStart"/>
      <w:r w:rsidRPr="00933F23">
        <w:rPr>
          <w:rFonts w:ascii="Times New Roman" w:hAnsi="Times New Roman"/>
          <w:bCs/>
        </w:rPr>
        <w:t>For</w:t>
      </w:r>
      <w:proofErr w:type="gramEnd"/>
      <w:r w:rsidRPr="00933F23">
        <w:rPr>
          <w:rFonts w:ascii="Times New Roman" w:hAnsi="Times New Roman"/>
          <w:bCs/>
        </w:rPr>
        <w:t xml:space="preserve"> Realistic Mine Planning, Mining </w:t>
      </w:r>
      <w:proofErr w:type="spellStart"/>
      <w:r w:rsidRPr="00933F23">
        <w:rPr>
          <w:rFonts w:ascii="Times New Roman" w:hAnsi="Times New Roman"/>
        </w:rPr>
        <w:t>Příbram</w:t>
      </w:r>
      <w:proofErr w:type="spellEnd"/>
      <w:r w:rsidRPr="00933F23">
        <w:rPr>
          <w:rFonts w:ascii="Times New Roman" w:hAnsi="Times New Roman"/>
        </w:rPr>
        <w:t xml:space="preserve"> Symposium in Science and Technology, Prague, Czechoslovakia</w:t>
      </w:r>
      <w:r w:rsidRPr="00933F23">
        <w:rPr>
          <w:rFonts w:ascii="Times New Roman" w:hAnsi="Times New Roman"/>
          <w:bCs/>
        </w:rPr>
        <w:t>, p.7</w:t>
      </w:r>
    </w:p>
    <w:p w14:paraId="5B193874" w14:textId="77777777" w:rsidR="00933F23" w:rsidRPr="00933F23" w:rsidRDefault="00933F23" w:rsidP="007E6C6F">
      <w:pPr>
        <w:pStyle w:val="ListParagraph"/>
        <w:numPr>
          <w:ilvl w:val="0"/>
          <w:numId w:val="17"/>
        </w:numPr>
        <w:suppressAutoHyphens w:val="0"/>
        <w:jc w:val="both"/>
        <w:rPr>
          <w:rFonts w:ascii="Times New Roman" w:hAnsi="Times New Roman"/>
        </w:rPr>
      </w:pPr>
      <w:r w:rsidRPr="00933F23">
        <w:rPr>
          <w:rFonts w:ascii="Times New Roman" w:hAnsi="Times New Roman"/>
        </w:rPr>
        <w:t xml:space="preserve">I.CLARK, 1999, </w:t>
      </w:r>
      <w:r w:rsidRPr="00933F23">
        <w:rPr>
          <w:rFonts w:ascii="Times New Roman" w:hAnsi="Times New Roman"/>
          <w:bCs/>
        </w:rPr>
        <w:t xml:space="preserve">Geostatistical Estimation Applied </w:t>
      </w:r>
      <w:proofErr w:type="gramStart"/>
      <w:r w:rsidRPr="00933F23">
        <w:rPr>
          <w:rFonts w:ascii="Times New Roman" w:hAnsi="Times New Roman"/>
          <w:bCs/>
        </w:rPr>
        <w:t>To</w:t>
      </w:r>
      <w:proofErr w:type="gramEnd"/>
      <w:r w:rsidRPr="00933F23">
        <w:rPr>
          <w:rFonts w:ascii="Times New Roman" w:hAnsi="Times New Roman"/>
          <w:bCs/>
        </w:rPr>
        <w:t xml:space="preserve"> Highly Skewed Data, </w:t>
      </w:r>
      <w:r w:rsidRPr="00933F23">
        <w:rPr>
          <w:rFonts w:ascii="Times New Roman" w:hAnsi="Times New Roman"/>
        </w:rPr>
        <w:t>Joint Statistical Meetings, Dallas, Texas, p.5.</w:t>
      </w:r>
    </w:p>
    <w:p w14:paraId="7197A6EF" w14:textId="77777777" w:rsidR="00933F23" w:rsidRPr="00933F23" w:rsidRDefault="00933F23" w:rsidP="007E6C6F">
      <w:pPr>
        <w:pStyle w:val="ListParagraph"/>
        <w:numPr>
          <w:ilvl w:val="0"/>
          <w:numId w:val="17"/>
        </w:numPr>
        <w:suppressAutoHyphens w:val="0"/>
        <w:jc w:val="both"/>
        <w:rPr>
          <w:rFonts w:ascii="Times New Roman" w:hAnsi="Times New Roman"/>
        </w:rPr>
      </w:pPr>
      <w:r w:rsidRPr="00933F23">
        <w:rPr>
          <w:rFonts w:ascii="Times New Roman" w:hAnsi="Times New Roman"/>
        </w:rPr>
        <w:t xml:space="preserve">I.CLARK, 1993, </w:t>
      </w:r>
      <w:r w:rsidRPr="00933F23">
        <w:rPr>
          <w:rFonts w:ascii="Times New Roman" w:hAnsi="Times New Roman"/>
          <w:bCs/>
        </w:rPr>
        <w:t xml:space="preserve">Practical Reserve Estimation in a Shear-Hosted Gold Deposit, Zimbabwe, </w:t>
      </w:r>
      <w:r w:rsidRPr="00933F23">
        <w:rPr>
          <w:rFonts w:ascii="Times New Roman" w:hAnsi="Times New Roman"/>
        </w:rPr>
        <w:t xml:space="preserve">International Mining Geology </w:t>
      </w:r>
      <w:proofErr w:type="spellStart"/>
      <w:r w:rsidRPr="00933F23">
        <w:rPr>
          <w:rFonts w:ascii="Times New Roman" w:hAnsi="Times New Roman"/>
        </w:rPr>
        <w:t>Conferemce</w:t>
      </w:r>
      <w:proofErr w:type="spellEnd"/>
      <w:r w:rsidRPr="00933F23">
        <w:rPr>
          <w:rFonts w:ascii="Times New Roman" w:hAnsi="Times New Roman"/>
        </w:rPr>
        <w:t>, Kalgoorlie WA, pp.157-160.</w:t>
      </w:r>
    </w:p>
    <w:p w14:paraId="61EC1522" w14:textId="77777777" w:rsidR="00933F23" w:rsidRPr="00933F23" w:rsidRDefault="00933F23" w:rsidP="007E6C6F">
      <w:pPr>
        <w:pStyle w:val="ListParagraph"/>
        <w:numPr>
          <w:ilvl w:val="0"/>
          <w:numId w:val="17"/>
        </w:numPr>
        <w:suppressAutoHyphens w:val="0"/>
        <w:jc w:val="both"/>
        <w:rPr>
          <w:rFonts w:ascii="Times New Roman" w:hAnsi="Times New Roman"/>
        </w:rPr>
      </w:pPr>
      <w:r w:rsidRPr="00933F23">
        <w:rPr>
          <w:rFonts w:ascii="Times New Roman" w:hAnsi="Times New Roman"/>
        </w:rPr>
        <w:t xml:space="preserve">I.CLARK, 1998, Predicting Variability </w:t>
      </w:r>
      <w:proofErr w:type="gramStart"/>
      <w:r w:rsidRPr="00933F23">
        <w:rPr>
          <w:rFonts w:ascii="Times New Roman" w:hAnsi="Times New Roman"/>
        </w:rPr>
        <w:t>In</w:t>
      </w:r>
      <w:proofErr w:type="gramEnd"/>
      <w:r w:rsidRPr="00933F23">
        <w:rPr>
          <w:rFonts w:ascii="Times New Roman" w:hAnsi="Times New Roman"/>
        </w:rPr>
        <w:t xml:space="preserve"> Coal Quality Parameters, Coal Indaba, Johannesburg RSA, p.5</w:t>
      </w:r>
    </w:p>
    <w:p w14:paraId="38F3B25D" w14:textId="77777777" w:rsidR="00933F23" w:rsidRPr="00933F23" w:rsidRDefault="00933F23" w:rsidP="007E6C6F">
      <w:pPr>
        <w:pStyle w:val="ListParagraph"/>
        <w:numPr>
          <w:ilvl w:val="0"/>
          <w:numId w:val="17"/>
        </w:numPr>
        <w:suppressAutoHyphens w:val="0"/>
        <w:jc w:val="both"/>
        <w:rPr>
          <w:rFonts w:ascii="Times New Roman" w:hAnsi="Times New Roman"/>
        </w:rPr>
      </w:pPr>
      <w:r w:rsidRPr="00933F23">
        <w:rPr>
          <w:rFonts w:ascii="Times New Roman" w:hAnsi="Times New Roman"/>
        </w:rPr>
        <w:t xml:space="preserve">I.CLARK, 1999, A Case Study </w:t>
      </w:r>
      <w:proofErr w:type="gramStart"/>
      <w:r w:rsidRPr="00933F23">
        <w:rPr>
          <w:rFonts w:ascii="Times New Roman" w:hAnsi="Times New Roman"/>
        </w:rPr>
        <w:t>In</w:t>
      </w:r>
      <w:proofErr w:type="gramEnd"/>
      <w:r w:rsidRPr="00933F23">
        <w:rPr>
          <w:rFonts w:ascii="Times New Roman" w:hAnsi="Times New Roman"/>
        </w:rPr>
        <w:t xml:space="preserve"> The Application Of </w:t>
      </w:r>
      <w:proofErr w:type="spellStart"/>
      <w:r w:rsidRPr="00933F23">
        <w:rPr>
          <w:rFonts w:ascii="Times New Roman" w:hAnsi="Times New Roman"/>
        </w:rPr>
        <w:t>Geostatistics</w:t>
      </w:r>
      <w:proofErr w:type="spellEnd"/>
      <w:r w:rsidRPr="00933F23">
        <w:rPr>
          <w:rFonts w:ascii="Times New Roman" w:hAnsi="Times New Roman"/>
        </w:rPr>
        <w:t xml:space="preserve"> To Lognormal And Quasi-Lognormal Problems, p.9.</w:t>
      </w:r>
    </w:p>
    <w:p w14:paraId="780E5AAC" w14:textId="77777777" w:rsidR="00933F23" w:rsidRPr="00933F23" w:rsidRDefault="00933F23" w:rsidP="007E6C6F">
      <w:pPr>
        <w:pStyle w:val="ListParagraph"/>
        <w:numPr>
          <w:ilvl w:val="0"/>
          <w:numId w:val="17"/>
        </w:numPr>
        <w:suppressAutoHyphens w:val="0"/>
        <w:jc w:val="both"/>
        <w:rPr>
          <w:rFonts w:ascii="Times New Roman" w:hAnsi="Times New Roman"/>
        </w:rPr>
      </w:pPr>
      <w:r w:rsidRPr="00933F23">
        <w:rPr>
          <w:rFonts w:ascii="Times New Roman" w:hAnsi="Times New Roman"/>
        </w:rPr>
        <w:t>I.CLARK, 1986, The Art of Cross Validation in Geostatistical Applications, Society of Mining Engineers, Inc., Littleton, Colorado, p.12.</w:t>
      </w:r>
    </w:p>
    <w:p w14:paraId="59B95DDC" w14:textId="77777777" w:rsidR="00933F23" w:rsidRPr="00933F23" w:rsidRDefault="00933F23" w:rsidP="007E6C6F">
      <w:pPr>
        <w:pStyle w:val="ListParagraph"/>
        <w:numPr>
          <w:ilvl w:val="0"/>
          <w:numId w:val="17"/>
        </w:numPr>
        <w:suppressAutoHyphens w:val="0"/>
        <w:jc w:val="both"/>
        <w:rPr>
          <w:rFonts w:ascii="Times New Roman" w:hAnsi="Times New Roman"/>
        </w:rPr>
      </w:pPr>
      <w:r w:rsidRPr="00933F23">
        <w:rPr>
          <w:rFonts w:ascii="Times New Roman" w:hAnsi="Times New Roman"/>
        </w:rPr>
        <w:t xml:space="preserve">I.CLARK &amp; </w:t>
      </w:r>
      <w:proofErr w:type="spellStart"/>
      <w:proofErr w:type="gramStart"/>
      <w:r w:rsidRPr="00933F23">
        <w:rPr>
          <w:rFonts w:ascii="Times New Roman" w:hAnsi="Times New Roman"/>
        </w:rPr>
        <w:t>B.White</w:t>
      </w:r>
      <w:proofErr w:type="spellEnd"/>
      <w:proofErr w:type="gramEnd"/>
      <w:r w:rsidRPr="00933F23">
        <w:rPr>
          <w:rFonts w:ascii="Times New Roman" w:hAnsi="Times New Roman"/>
        </w:rPr>
        <w:t>, Geostatistical Modelling Of An Ore Body As An Aid To Mine Planning, 14th International, APCOM Symposium, Penn. State University, USA, pp.1004–1012</w:t>
      </w:r>
    </w:p>
    <w:p w14:paraId="3752B7FC" w14:textId="77777777" w:rsidR="001C3CD1" w:rsidRPr="00061EC6" w:rsidRDefault="00933F23" w:rsidP="007E6C6F">
      <w:pPr>
        <w:pStyle w:val="ListParagraph"/>
        <w:numPr>
          <w:ilvl w:val="0"/>
          <w:numId w:val="17"/>
        </w:numPr>
        <w:rPr>
          <w:rFonts w:ascii="Times New Roman" w:hAnsi="Times New Roman"/>
          <w:color w:val="000000" w:themeColor="text1"/>
        </w:rPr>
      </w:pPr>
      <w:r w:rsidRPr="00933F23">
        <w:rPr>
          <w:rFonts w:ascii="Times New Roman" w:hAnsi="Times New Roman"/>
        </w:rPr>
        <w:t xml:space="preserve">I.CLARK, 1977, </w:t>
      </w:r>
      <w:r w:rsidRPr="00933F23">
        <w:rPr>
          <w:rFonts w:ascii="Times New Roman" w:hAnsi="Times New Roman"/>
          <w:bCs/>
        </w:rPr>
        <w:t xml:space="preserve">Practical Kriging </w:t>
      </w:r>
      <w:proofErr w:type="gramStart"/>
      <w:r w:rsidRPr="00933F23">
        <w:rPr>
          <w:rFonts w:ascii="Times New Roman" w:hAnsi="Times New Roman"/>
          <w:bCs/>
        </w:rPr>
        <w:t>In</w:t>
      </w:r>
      <w:proofErr w:type="gramEnd"/>
      <w:r w:rsidRPr="00933F23">
        <w:rPr>
          <w:rFonts w:ascii="Times New Roman" w:hAnsi="Times New Roman"/>
          <w:bCs/>
        </w:rPr>
        <w:t xml:space="preserve"> Three Dimensions, </w:t>
      </w:r>
      <w:r w:rsidRPr="00933F23">
        <w:rPr>
          <w:rFonts w:ascii="Times New Roman" w:hAnsi="Times New Roman"/>
          <w:iCs/>
        </w:rPr>
        <w:t xml:space="preserve">Computers &amp; Geosciences, </w:t>
      </w:r>
      <w:r w:rsidRPr="00061EC6">
        <w:rPr>
          <w:rFonts w:ascii="Times New Roman" w:hAnsi="Times New Roman"/>
        </w:rPr>
        <w:t>Vol. 3, Pergamon Press, Printed in Great Britain, pp. 173-180.</w:t>
      </w:r>
    </w:p>
    <w:p w14:paraId="7B690A12" w14:textId="77777777" w:rsidR="00712253" w:rsidRPr="00061EC6" w:rsidRDefault="00712253" w:rsidP="007E6C6F">
      <w:pPr>
        <w:pStyle w:val="ListParagraph"/>
        <w:numPr>
          <w:ilvl w:val="0"/>
          <w:numId w:val="17"/>
        </w:numPr>
        <w:jc w:val="both"/>
        <w:rPr>
          <w:rFonts w:ascii="Times New Roman" w:hAnsi="Times New Roman"/>
          <w:color w:val="000000" w:themeColor="text1"/>
          <w:sz w:val="24"/>
          <w:szCs w:val="24"/>
        </w:rPr>
      </w:pPr>
      <w:r w:rsidRPr="00061EC6">
        <w:rPr>
          <w:rFonts w:ascii="Times New Roman" w:hAnsi="Times New Roman"/>
        </w:rPr>
        <w:t xml:space="preserve">Jensen, J. L., Lake, L. W., Corbett, P. W. M., and Goggin, D. J.:  Statistics for Petroleum </w:t>
      </w:r>
      <w:proofErr w:type="spellStart"/>
      <w:r w:rsidRPr="00061EC6">
        <w:rPr>
          <w:rFonts w:ascii="Times New Roman" w:hAnsi="Times New Roman"/>
        </w:rPr>
        <w:t>Engineeers</w:t>
      </w:r>
      <w:proofErr w:type="spellEnd"/>
      <w:r w:rsidRPr="00061EC6">
        <w:rPr>
          <w:rFonts w:ascii="Times New Roman" w:hAnsi="Times New Roman"/>
        </w:rPr>
        <w:t xml:space="preserve"> and Geoscientists, reprinted 2</w:t>
      </w:r>
      <w:r w:rsidRPr="00061EC6">
        <w:rPr>
          <w:rFonts w:ascii="Times New Roman" w:hAnsi="Times New Roman"/>
          <w:vertAlign w:val="superscript"/>
        </w:rPr>
        <w:t>nd</w:t>
      </w:r>
      <w:r w:rsidRPr="00061EC6">
        <w:rPr>
          <w:rFonts w:ascii="Times New Roman" w:hAnsi="Times New Roman"/>
        </w:rPr>
        <w:t xml:space="preserve"> edition, Elsevier </w:t>
      </w:r>
      <w:proofErr w:type="gramStart"/>
      <w:r w:rsidRPr="00061EC6">
        <w:rPr>
          <w:rFonts w:ascii="Times New Roman" w:hAnsi="Times New Roman"/>
        </w:rPr>
        <w:t>Science  (</w:t>
      </w:r>
      <w:proofErr w:type="gramEnd"/>
      <w:r w:rsidRPr="00061EC6">
        <w:rPr>
          <w:rFonts w:ascii="Times New Roman" w:hAnsi="Times New Roman"/>
        </w:rPr>
        <w:t>2003).</w:t>
      </w:r>
    </w:p>
    <w:p w14:paraId="07B45857" w14:textId="77777777" w:rsidR="007F7B41" w:rsidRPr="00FE38CE" w:rsidRDefault="00CC76DD" w:rsidP="00712253">
      <w:pPr>
        <w:suppressAutoHyphens w:val="0"/>
        <w:spacing w:line="360"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Nội</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dung</w:t>
      </w:r>
      <w:proofErr w:type="spellEnd"/>
      <w:r w:rsidR="0096039C" w:rsidRPr="00FE38CE">
        <w:rPr>
          <w:rFonts w:ascii="Times New Roman" w:hAnsi="Times New Roman"/>
          <w:b/>
          <w:color w:val="000000" w:themeColor="text1"/>
          <w:lang w:val="pt-BR"/>
        </w:rPr>
        <w:t xml:space="preserve"> chi </w:t>
      </w:r>
      <w:proofErr w:type="spellStart"/>
      <w:r w:rsidR="0096039C" w:rsidRPr="00FE38CE">
        <w:rPr>
          <w:rFonts w:ascii="Times New Roman" w:hAnsi="Times New Roman"/>
          <w:b/>
          <w:color w:val="000000" w:themeColor="text1"/>
          <w:lang w:val="pt-BR"/>
        </w:rPr>
        <w:t>tiết</w:t>
      </w:r>
      <w:proofErr w:type="spellEnd"/>
      <w:r w:rsidR="0096039C" w:rsidRPr="00FE38CE">
        <w:rPr>
          <w:rFonts w:ascii="Times New Roman" w:hAnsi="Times New Roman"/>
          <w:b/>
          <w:color w:val="000000" w:themeColor="text1"/>
          <w:lang w:val="pt-BR"/>
        </w:rPr>
        <w:t xml:space="preserve"> học </w:t>
      </w:r>
      <w:proofErr w:type="spellStart"/>
      <w:r w:rsidR="0096039C" w:rsidRPr="00FE38CE">
        <w:rPr>
          <w:rFonts w:ascii="Times New Roman" w:hAnsi="Times New Roman"/>
          <w:b/>
          <w:color w:val="000000" w:themeColor="text1"/>
          <w:lang w:val="pt-BR"/>
        </w:rPr>
        <w:t>phần</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và</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hình</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thức</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tổ</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chức</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dạy</w:t>
      </w:r>
      <w:proofErr w:type="spellEnd"/>
      <w:r w:rsidR="0096039C" w:rsidRPr="00FE38CE">
        <w:rPr>
          <w:rFonts w:ascii="Times New Roman" w:hAnsi="Times New Roman"/>
          <w:b/>
          <w:color w:val="000000" w:themeColor="text1"/>
          <w:lang w:val="pt-BR"/>
        </w:rPr>
        <w:t xml:space="preserve"> – học</w:t>
      </w:r>
    </w:p>
    <w:tbl>
      <w:tblPr>
        <w:tblW w:w="47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3918"/>
        <w:gridCol w:w="2862"/>
        <w:gridCol w:w="1409"/>
      </w:tblGrid>
      <w:tr w:rsidR="00FE38CE" w:rsidRPr="00B20786" w14:paraId="5E7B53C8" w14:textId="77777777" w:rsidTr="00934945">
        <w:trPr>
          <w:tblHeader/>
        </w:trPr>
        <w:tc>
          <w:tcPr>
            <w:tcW w:w="870" w:type="dxa"/>
            <w:vAlign w:val="center"/>
          </w:tcPr>
          <w:p w14:paraId="2CADC890" w14:textId="77777777" w:rsidR="00FE38CE" w:rsidRPr="00B20786" w:rsidRDefault="00FE38CE" w:rsidP="00712253">
            <w:pPr>
              <w:widowControl w:val="0"/>
              <w:suppressAutoHyphens w:val="0"/>
              <w:spacing w:line="360" w:lineRule="auto"/>
              <w:ind w:left="-142" w:right="-108"/>
              <w:jc w:val="center"/>
              <w:rPr>
                <w:rFonts w:ascii="Times New Roman" w:hAnsi="Times New Roman"/>
                <w:b/>
                <w:noProof/>
                <w:color w:val="000000" w:themeColor="text1"/>
                <w:sz w:val="20"/>
                <w:szCs w:val="20"/>
                <w:lang w:eastAsia="en-US"/>
              </w:rPr>
            </w:pPr>
            <w:r w:rsidRPr="00B20786">
              <w:rPr>
                <w:rFonts w:ascii="Times New Roman" w:hAnsi="Times New Roman"/>
                <w:b/>
                <w:noProof/>
                <w:color w:val="000000" w:themeColor="text1"/>
                <w:sz w:val="20"/>
                <w:szCs w:val="20"/>
                <w:lang w:eastAsia="en-US"/>
              </w:rPr>
              <w:t>Tuần</w:t>
            </w:r>
          </w:p>
        </w:tc>
        <w:tc>
          <w:tcPr>
            <w:tcW w:w="3918" w:type="dxa"/>
            <w:vAlign w:val="center"/>
          </w:tcPr>
          <w:p w14:paraId="21F416AE" w14:textId="77777777" w:rsidR="00FE38CE" w:rsidRPr="00B20786" w:rsidRDefault="00FE38CE" w:rsidP="00712253">
            <w:pPr>
              <w:widowControl w:val="0"/>
              <w:suppressAutoHyphens w:val="0"/>
              <w:spacing w:line="360" w:lineRule="auto"/>
              <w:jc w:val="center"/>
              <w:rPr>
                <w:rFonts w:ascii="Times New Roman" w:hAnsi="Times New Roman"/>
                <w:b/>
                <w:noProof/>
                <w:color w:val="000000" w:themeColor="text1"/>
                <w:sz w:val="20"/>
                <w:szCs w:val="20"/>
                <w:lang w:eastAsia="en-US"/>
              </w:rPr>
            </w:pPr>
            <w:r w:rsidRPr="00B20786">
              <w:rPr>
                <w:rFonts w:ascii="Times New Roman" w:hAnsi="Times New Roman"/>
                <w:b/>
                <w:noProof/>
                <w:color w:val="000000" w:themeColor="text1"/>
                <w:sz w:val="20"/>
                <w:szCs w:val="20"/>
                <w:lang w:eastAsia="en-US"/>
              </w:rPr>
              <w:t>Nội dung</w:t>
            </w:r>
          </w:p>
        </w:tc>
        <w:tc>
          <w:tcPr>
            <w:tcW w:w="2862" w:type="dxa"/>
            <w:vAlign w:val="center"/>
          </w:tcPr>
          <w:p w14:paraId="2C16C6F0" w14:textId="77777777" w:rsidR="00FE38CE" w:rsidRPr="00B20786" w:rsidRDefault="00FE38CE" w:rsidP="00712253">
            <w:pPr>
              <w:widowControl w:val="0"/>
              <w:suppressAutoHyphens w:val="0"/>
              <w:spacing w:line="360" w:lineRule="auto"/>
              <w:jc w:val="center"/>
              <w:rPr>
                <w:rFonts w:ascii="Times New Roman" w:hAnsi="Times New Roman"/>
                <w:b/>
                <w:noProof/>
                <w:color w:val="000000" w:themeColor="text1"/>
                <w:sz w:val="20"/>
                <w:szCs w:val="20"/>
                <w:lang w:eastAsia="en-US"/>
              </w:rPr>
            </w:pPr>
            <w:r w:rsidRPr="00B20786">
              <w:rPr>
                <w:rFonts w:ascii="Times New Roman" w:hAnsi="Times New Roman"/>
                <w:b/>
                <w:noProof/>
                <w:color w:val="000000" w:themeColor="text1"/>
                <w:sz w:val="20"/>
                <w:szCs w:val="20"/>
                <w:lang w:eastAsia="en-US"/>
              </w:rPr>
              <w:t xml:space="preserve">Chuẩn đầu ra </w:t>
            </w:r>
            <w:r w:rsidRPr="00B20786">
              <w:rPr>
                <w:rFonts w:ascii="Times New Roman" w:hAnsi="Times New Roman"/>
                <w:b/>
                <w:noProof/>
                <w:color w:val="000000" w:themeColor="text1"/>
                <w:sz w:val="20"/>
                <w:szCs w:val="20"/>
                <w:lang w:eastAsia="en-US"/>
              </w:rPr>
              <w:br/>
              <w:t>chi tiết</w:t>
            </w:r>
          </w:p>
        </w:tc>
        <w:tc>
          <w:tcPr>
            <w:tcW w:w="1409" w:type="dxa"/>
            <w:vAlign w:val="center"/>
          </w:tcPr>
          <w:p w14:paraId="00DAA1BC" w14:textId="77777777" w:rsidR="00FE38CE" w:rsidRPr="00B20786" w:rsidRDefault="00FE38CE" w:rsidP="00712253">
            <w:pPr>
              <w:widowControl w:val="0"/>
              <w:suppressAutoHyphens w:val="0"/>
              <w:spacing w:line="360" w:lineRule="auto"/>
              <w:jc w:val="center"/>
              <w:rPr>
                <w:rFonts w:ascii="Times New Roman" w:hAnsi="Times New Roman"/>
                <w:b/>
                <w:noProof/>
                <w:color w:val="000000" w:themeColor="text1"/>
                <w:sz w:val="20"/>
                <w:szCs w:val="20"/>
                <w:lang w:eastAsia="en-US"/>
              </w:rPr>
            </w:pPr>
            <w:r w:rsidRPr="00B20786">
              <w:rPr>
                <w:rFonts w:ascii="Times New Roman" w:hAnsi="Times New Roman"/>
                <w:b/>
                <w:noProof/>
                <w:color w:val="000000" w:themeColor="text1"/>
                <w:sz w:val="20"/>
                <w:szCs w:val="20"/>
                <w:lang w:eastAsia="en-US"/>
              </w:rPr>
              <w:t xml:space="preserve">Hoạt động </w:t>
            </w:r>
            <w:r w:rsidRPr="00B20786">
              <w:rPr>
                <w:rFonts w:ascii="Times New Roman" w:hAnsi="Times New Roman"/>
                <w:b/>
                <w:noProof/>
                <w:color w:val="000000" w:themeColor="text1"/>
                <w:sz w:val="20"/>
                <w:szCs w:val="20"/>
                <w:lang w:eastAsia="en-US"/>
              </w:rPr>
              <w:br/>
              <w:t>đánh giá</w:t>
            </w:r>
          </w:p>
        </w:tc>
      </w:tr>
      <w:tr w:rsidR="00FE38CE" w:rsidRPr="00B20786" w14:paraId="5DC121C3" w14:textId="77777777" w:rsidTr="00061EC6">
        <w:trPr>
          <w:trHeight w:val="1150"/>
        </w:trPr>
        <w:tc>
          <w:tcPr>
            <w:tcW w:w="870" w:type="dxa"/>
          </w:tcPr>
          <w:p w14:paraId="3C49F91F" w14:textId="77777777" w:rsidR="00FE38CE" w:rsidRPr="00B20786" w:rsidRDefault="00162F52" w:rsidP="00712253">
            <w:pPr>
              <w:widowControl w:val="0"/>
              <w:suppressAutoHyphens w:val="0"/>
              <w:spacing w:line="360" w:lineRule="auto"/>
              <w:jc w:val="center"/>
              <w:rPr>
                <w:rFonts w:ascii="Times New Roman" w:hAnsi="Times New Roman"/>
                <w:noProof/>
                <w:color w:val="000000" w:themeColor="text1"/>
                <w:sz w:val="20"/>
                <w:szCs w:val="20"/>
                <w:lang w:eastAsia="en-US"/>
              </w:rPr>
            </w:pPr>
            <w:r w:rsidRPr="00B20786">
              <w:rPr>
                <w:rFonts w:ascii="Times New Roman" w:hAnsi="Times New Roman"/>
                <w:noProof/>
                <w:color w:val="000000" w:themeColor="text1"/>
                <w:sz w:val="20"/>
                <w:szCs w:val="20"/>
                <w:lang w:eastAsia="en-US"/>
              </w:rPr>
              <w:t>1</w:t>
            </w:r>
            <w:r w:rsidR="007C38E1" w:rsidRPr="00B20786">
              <w:rPr>
                <w:rFonts w:ascii="Times New Roman" w:hAnsi="Times New Roman"/>
                <w:noProof/>
                <w:color w:val="000000" w:themeColor="text1"/>
                <w:sz w:val="20"/>
                <w:szCs w:val="20"/>
                <w:lang w:eastAsia="en-US"/>
              </w:rPr>
              <w:t>-2</w:t>
            </w:r>
          </w:p>
        </w:tc>
        <w:tc>
          <w:tcPr>
            <w:tcW w:w="3918" w:type="dxa"/>
          </w:tcPr>
          <w:p w14:paraId="7CE6FAEA" w14:textId="77777777" w:rsidR="00FE38CE" w:rsidRPr="00EA0907" w:rsidRDefault="00FE38CE" w:rsidP="00712253">
            <w:pPr>
              <w:widowControl w:val="0"/>
              <w:suppressAutoHyphens w:val="0"/>
              <w:spacing w:line="360" w:lineRule="auto"/>
              <w:jc w:val="both"/>
              <w:rPr>
                <w:rFonts w:ascii="Times New Roman" w:hAnsi="Times New Roman"/>
                <w:b/>
                <w:noProof/>
                <w:color w:val="000000" w:themeColor="text1"/>
                <w:sz w:val="20"/>
                <w:szCs w:val="20"/>
                <w:lang w:eastAsia="en-US"/>
              </w:rPr>
            </w:pPr>
            <w:r w:rsidRPr="00EA0907">
              <w:rPr>
                <w:rFonts w:ascii="Times New Roman" w:hAnsi="Times New Roman"/>
                <w:b/>
                <w:noProof/>
                <w:color w:val="000000" w:themeColor="text1"/>
                <w:sz w:val="20"/>
                <w:szCs w:val="20"/>
                <w:lang w:eastAsia="en-US"/>
              </w:rPr>
              <w:t xml:space="preserve">Chương 1: </w:t>
            </w:r>
            <w:r w:rsidR="00933F23" w:rsidRPr="00EA0907">
              <w:rPr>
                <w:rFonts w:ascii="Times New Roman" w:hAnsi="Times New Roman"/>
                <w:b/>
                <w:noProof/>
                <w:color w:val="000000" w:themeColor="text1"/>
                <w:sz w:val="20"/>
                <w:szCs w:val="20"/>
                <w:lang w:eastAsia="en-US"/>
              </w:rPr>
              <w:t>Giới thiệu</w:t>
            </w:r>
          </w:p>
          <w:p w14:paraId="4434EF59" w14:textId="77777777" w:rsidR="00FE38CE" w:rsidRPr="00B20786" w:rsidRDefault="00162F52" w:rsidP="00712253">
            <w:pPr>
              <w:widowControl w:val="0"/>
              <w:suppressAutoHyphens w:val="0"/>
              <w:spacing w:line="360" w:lineRule="auto"/>
              <w:jc w:val="both"/>
              <w:rPr>
                <w:rFonts w:ascii="Times New Roman" w:hAnsi="Times New Roman"/>
                <w:noProof/>
                <w:color w:val="000000" w:themeColor="text1"/>
                <w:sz w:val="20"/>
                <w:szCs w:val="20"/>
              </w:rPr>
            </w:pPr>
            <w:r w:rsidRPr="00B20786">
              <w:rPr>
                <w:rFonts w:ascii="Times New Roman" w:hAnsi="Times New Roman"/>
                <w:noProof/>
                <w:color w:val="000000" w:themeColor="text1"/>
                <w:sz w:val="20"/>
                <w:szCs w:val="20"/>
              </w:rPr>
              <w:t>1.1</w:t>
            </w:r>
            <w:r w:rsidR="00933F23" w:rsidRPr="00B20786">
              <w:rPr>
                <w:rFonts w:ascii="Times New Roman" w:hAnsi="Times New Roman"/>
                <w:noProof/>
                <w:color w:val="000000" w:themeColor="text1"/>
                <w:sz w:val="20"/>
                <w:szCs w:val="20"/>
              </w:rPr>
              <w:t xml:space="preserve">. </w:t>
            </w:r>
            <w:r w:rsidR="00204133" w:rsidRPr="00B20786">
              <w:rPr>
                <w:rFonts w:ascii="Times New Roman" w:hAnsi="Times New Roman"/>
                <w:noProof/>
                <w:color w:val="000000" w:themeColor="text1"/>
                <w:sz w:val="20"/>
                <w:szCs w:val="20"/>
              </w:rPr>
              <w:t>Giới thiệu địa thống kê và mô hình không gian</w:t>
            </w:r>
          </w:p>
          <w:p w14:paraId="3DCF0B6A" w14:textId="77777777" w:rsidR="00FE38CE" w:rsidRPr="00B20786" w:rsidRDefault="00162F52" w:rsidP="00204133">
            <w:pPr>
              <w:widowControl w:val="0"/>
              <w:suppressAutoHyphens w:val="0"/>
              <w:spacing w:line="360" w:lineRule="auto"/>
              <w:jc w:val="both"/>
              <w:rPr>
                <w:rFonts w:ascii="Times New Roman" w:hAnsi="Times New Roman"/>
                <w:noProof/>
                <w:color w:val="000000" w:themeColor="text1"/>
                <w:sz w:val="20"/>
                <w:szCs w:val="20"/>
                <w:lang w:eastAsia="en-US"/>
              </w:rPr>
            </w:pPr>
            <w:r w:rsidRPr="00B20786">
              <w:rPr>
                <w:rFonts w:ascii="Times New Roman" w:hAnsi="Times New Roman"/>
                <w:noProof/>
                <w:color w:val="000000" w:themeColor="text1"/>
                <w:sz w:val="20"/>
                <w:szCs w:val="20"/>
              </w:rPr>
              <w:t xml:space="preserve"> 1.2</w:t>
            </w:r>
            <w:r w:rsidR="008914C4" w:rsidRPr="00B20786">
              <w:rPr>
                <w:rFonts w:ascii="Times New Roman" w:hAnsi="Times New Roman"/>
                <w:sz w:val="20"/>
                <w:szCs w:val="20"/>
                <w:lang w:val="vi-VN"/>
              </w:rPr>
              <w:t xml:space="preserve"> </w:t>
            </w:r>
            <w:proofErr w:type="spellStart"/>
            <w:r w:rsidR="00204133" w:rsidRPr="00B20786">
              <w:rPr>
                <w:rFonts w:ascii="Times New Roman" w:hAnsi="Times New Roman"/>
                <w:sz w:val="20"/>
                <w:szCs w:val="20"/>
              </w:rPr>
              <w:t>Ôn</w:t>
            </w:r>
            <w:proofErr w:type="spellEnd"/>
            <w:r w:rsidR="00204133" w:rsidRPr="00B20786">
              <w:rPr>
                <w:rFonts w:ascii="Times New Roman" w:hAnsi="Times New Roman"/>
                <w:sz w:val="20"/>
                <w:szCs w:val="20"/>
              </w:rPr>
              <w:t xml:space="preserve"> </w:t>
            </w:r>
            <w:proofErr w:type="spellStart"/>
            <w:r w:rsidR="00204133" w:rsidRPr="00B20786">
              <w:rPr>
                <w:rFonts w:ascii="Times New Roman" w:hAnsi="Times New Roman"/>
                <w:sz w:val="20"/>
                <w:szCs w:val="20"/>
              </w:rPr>
              <w:t>lại</w:t>
            </w:r>
            <w:proofErr w:type="spellEnd"/>
            <w:r w:rsidR="00204133" w:rsidRPr="00B20786">
              <w:rPr>
                <w:rFonts w:ascii="Times New Roman" w:hAnsi="Times New Roman"/>
                <w:sz w:val="20"/>
                <w:szCs w:val="20"/>
              </w:rPr>
              <w:t xml:space="preserve"> </w:t>
            </w:r>
            <w:proofErr w:type="spellStart"/>
            <w:r w:rsidR="00204133" w:rsidRPr="00B20786">
              <w:rPr>
                <w:rFonts w:ascii="Times New Roman" w:hAnsi="Times New Roman"/>
                <w:sz w:val="20"/>
                <w:szCs w:val="20"/>
              </w:rPr>
              <w:t>kiến</w:t>
            </w:r>
            <w:proofErr w:type="spellEnd"/>
            <w:r w:rsidR="00204133" w:rsidRPr="00B20786">
              <w:rPr>
                <w:rFonts w:ascii="Times New Roman" w:hAnsi="Times New Roman"/>
                <w:sz w:val="20"/>
                <w:szCs w:val="20"/>
              </w:rPr>
              <w:t xml:space="preserve"> </w:t>
            </w:r>
            <w:proofErr w:type="spellStart"/>
            <w:r w:rsidR="00204133" w:rsidRPr="00B20786">
              <w:rPr>
                <w:rFonts w:ascii="Times New Roman" w:hAnsi="Times New Roman"/>
                <w:sz w:val="20"/>
                <w:szCs w:val="20"/>
              </w:rPr>
              <w:t>thức</w:t>
            </w:r>
            <w:proofErr w:type="spellEnd"/>
            <w:r w:rsidR="00204133" w:rsidRPr="00B20786">
              <w:rPr>
                <w:rFonts w:ascii="Times New Roman" w:hAnsi="Times New Roman"/>
                <w:sz w:val="20"/>
                <w:szCs w:val="20"/>
              </w:rPr>
              <w:t xml:space="preserve"> </w:t>
            </w:r>
            <w:proofErr w:type="spellStart"/>
            <w:r w:rsidR="00204133" w:rsidRPr="00B20786">
              <w:rPr>
                <w:rFonts w:ascii="Times New Roman" w:hAnsi="Times New Roman"/>
                <w:sz w:val="20"/>
                <w:szCs w:val="20"/>
              </w:rPr>
              <w:t>xác</w:t>
            </w:r>
            <w:proofErr w:type="spellEnd"/>
            <w:r w:rsidR="00204133" w:rsidRPr="00B20786">
              <w:rPr>
                <w:rFonts w:ascii="Times New Roman" w:hAnsi="Times New Roman"/>
                <w:sz w:val="20"/>
                <w:szCs w:val="20"/>
              </w:rPr>
              <w:t xml:space="preserve"> </w:t>
            </w:r>
            <w:proofErr w:type="spellStart"/>
            <w:r w:rsidR="00204133" w:rsidRPr="00B20786">
              <w:rPr>
                <w:rFonts w:ascii="Times New Roman" w:hAnsi="Times New Roman"/>
                <w:sz w:val="20"/>
                <w:szCs w:val="20"/>
              </w:rPr>
              <w:t>xuất</w:t>
            </w:r>
            <w:proofErr w:type="spellEnd"/>
          </w:p>
        </w:tc>
        <w:tc>
          <w:tcPr>
            <w:tcW w:w="2862" w:type="dxa"/>
          </w:tcPr>
          <w:p w14:paraId="4AF5B26E" w14:textId="1B2B27DD" w:rsidR="00FE38CE" w:rsidRPr="00B20786" w:rsidRDefault="00A116F7" w:rsidP="00712253">
            <w:pPr>
              <w:widowControl w:val="0"/>
              <w:suppressAutoHyphens w:val="0"/>
              <w:spacing w:line="360" w:lineRule="auto"/>
              <w:jc w:val="both"/>
              <w:rPr>
                <w:rFonts w:ascii="Times New Roman" w:hAnsi="Times New Roman"/>
                <w:noProof/>
                <w:color w:val="000000" w:themeColor="text1"/>
                <w:sz w:val="20"/>
                <w:szCs w:val="20"/>
                <w:lang w:val="vi-VN" w:eastAsia="en-US"/>
              </w:rPr>
            </w:pPr>
            <w:r w:rsidRPr="008750A3">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val="vi-VN" w:eastAsia="en-US"/>
              </w:rPr>
              <w:t>1</w:t>
            </w:r>
          </w:p>
        </w:tc>
        <w:tc>
          <w:tcPr>
            <w:tcW w:w="1409" w:type="dxa"/>
          </w:tcPr>
          <w:p w14:paraId="4ECB0665" w14:textId="77777777" w:rsidR="00FE38CE" w:rsidRPr="00B20786" w:rsidRDefault="00FE38CE" w:rsidP="00712253">
            <w:pPr>
              <w:widowControl w:val="0"/>
              <w:suppressAutoHyphens w:val="0"/>
              <w:spacing w:line="360" w:lineRule="auto"/>
              <w:jc w:val="both"/>
              <w:rPr>
                <w:rFonts w:ascii="Times New Roman" w:hAnsi="Times New Roman"/>
                <w:noProof/>
                <w:color w:val="000000" w:themeColor="text1"/>
                <w:sz w:val="20"/>
                <w:szCs w:val="20"/>
                <w:lang w:eastAsia="en-US"/>
              </w:rPr>
            </w:pPr>
          </w:p>
        </w:tc>
      </w:tr>
      <w:tr w:rsidR="00162F52" w:rsidRPr="00B20786" w14:paraId="216D17A4" w14:textId="77777777" w:rsidTr="00061EC6">
        <w:trPr>
          <w:trHeight w:val="1886"/>
        </w:trPr>
        <w:tc>
          <w:tcPr>
            <w:tcW w:w="870" w:type="dxa"/>
          </w:tcPr>
          <w:p w14:paraId="55392435" w14:textId="77777777" w:rsidR="00162F52" w:rsidRPr="00B20786" w:rsidRDefault="007C38E1" w:rsidP="00712253">
            <w:pPr>
              <w:widowControl w:val="0"/>
              <w:suppressAutoHyphens w:val="0"/>
              <w:spacing w:line="360" w:lineRule="auto"/>
              <w:jc w:val="center"/>
              <w:rPr>
                <w:rFonts w:ascii="Times New Roman" w:hAnsi="Times New Roman"/>
                <w:noProof/>
                <w:color w:val="000000" w:themeColor="text1"/>
                <w:sz w:val="20"/>
                <w:szCs w:val="20"/>
                <w:lang w:eastAsia="en-US"/>
              </w:rPr>
            </w:pPr>
            <w:r w:rsidRPr="00B20786">
              <w:rPr>
                <w:rFonts w:ascii="Times New Roman" w:hAnsi="Times New Roman"/>
                <w:noProof/>
                <w:color w:val="000000" w:themeColor="text1"/>
                <w:sz w:val="20"/>
                <w:szCs w:val="20"/>
                <w:lang w:eastAsia="en-US"/>
              </w:rPr>
              <w:lastRenderedPageBreak/>
              <w:t>3-4</w:t>
            </w:r>
          </w:p>
        </w:tc>
        <w:tc>
          <w:tcPr>
            <w:tcW w:w="3918" w:type="dxa"/>
          </w:tcPr>
          <w:p w14:paraId="0C2EF473" w14:textId="77777777" w:rsidR="00162F52" w:rsidRPr="00EA0907" w:rsidRDefault="00162F52" w:rsidP="00712253">
            <w:pPr>
              <w:widowControl w:val="0"/>
              <w:suppressAutoHyphens w:val="0"/>
              <w:spacing w:line="360" w:lineRule="auto"/>
              <w:jc w:val="both"/>
              <w:rPr>
                <w:rFonts w:ascii="Times New Roman" w:hAnsi="Times New Roman"/>
                <w:b/>
                <w:noProof/>
                <w:color w:val="000000" w:themeColor="text1"/>
                <w:sz w:val="20"/>
                <w:szCs w:val="20"/>
                <w:lang w:eastAsia="en-US"/>
              </w:rPr>
            </w:pPr>
            <w:r w:rsidRPr="00EA0907">
              <w:rPr>
                <w:rFonts w:ascii="Times New Roman" w:hAnsi="Times New Roman"/>
                <w:b/>
                <w:noProof/>
                <w:color w:val="000000" w:themeColor="text1"/>
                <w:sz w:val="20"/>
                <w:szCs w:val="20"/>
                <w:lang w:eastAsia="en-US"/>
              </w:rPr>
              <w:t xml:space="preserve">Chương 2: </w:t>
            </w:r>
            <w:r w:rsidR="00204133" w:rsidRPr="00EA0907">
              <w:rPr>
                <w:rFonts w:ascii="Times New Roman" w:hAnsi="Times New Roman"/>
                <w:b/>
                <w:noProof/>
                <w:color w:val="000000" w:themeColor="text1"/>
                <w:sz w:val="20"/>
                <w:szCs w:val="20"/>
                <w:lang w:eastAsia="en-US"/>
              </w:rPr>
              <w:t>Các khái niệm  phối</w:t>
            </w:r>
          </w:p>
          <w:p w14:paraId="0064A889" w14:textId="77777777" w:rsidR="00204133" w:rsidRPr="00B20786" w:rsidRDefault="00162F52" w:rsidP="00712253">
            <w:pPr>
              <w:widowControl w:val="0"/>
              <w:suppressAutoHyphens w:val="0"/>
              <w:spacing w:line="360" w:lineRule="auto"/>
              <w:jc w:val="both"/>
              <w:rPr>
                <w:rFonts w:ascii="Times New Roman" w:hAnsi="Times New Roman"/>
                <w:sz w:val="20"/>
                <w:szCs w:val="20"/>
              </w:rPr>
            </w:pPr>
            <w:r w:rsidRPr="00B20786">
              <w:rPr>
                <w:rFonts w:ascii="Times New Roman" w:hAnsi="Times New Roman"/>
                <w:noProof/>
                <w:color w:val="000000" w:themeColor="text1"/>
                <w:sz w:val="20"/>
                <w:szCs w:val="20"/>
              </w:rPr>
              <w:t>2.1</w:t>
            </w:r>
            <w:r w:rsidR="008914C4" w:rsidRPr="00B20786">
              <w:rPr>
                <w:rFonts w:ascii="Times New Roman" w:hAnsi="Times New Roman"/>
                <w:sz w:val="20"/>
                <w:szCs w:val="20"/>
                <w:lang w:val="vi-VN"/>
              </w:rPr>
              <w:t xml:space="preserve"> </w:t>
            </w:r>
            <w:r w:rsidR="00204133" w:rsidRPr="00B20786">
              <w:rPr>
                <w:rFonts w:ascii="Times New Roman" w:hAnsi="Times New Roman"/>
                <w:sz w:val="20"/>
                <w:szCs w:val="20"/>
                <w:lang w:val="vi-VN"/>
              </w:rPr>
              <w:t xml:space="preserve">Phân </w:t>
            </w:r>
            <w:proofErr w:type="spellStart"/>
            <w:r w:rsidR="00204133" w:rsidRPr="00B20786">
              <w:rPr>
                <w:rFonts w:ascii="Times New Roman" w:hAnsi="Times New Roman"/>
                <w:sz w:val="20"/>
                <w:szCs w:val="20"/>
              </w:rPr>
              <w:t>phối</w:t>
            </w:r>
            <w:proofErr w:type="spellEnd"/>
            <w:r w:rsidR="00204133" w:rsidRPr="00B20786">
              <w:rPr>
                <w:rFonts w:ascii="Times New Roman" w:hAnsi="Times New Roman"/>
                <w:sz w:val="20"/>
                <w:szCs w:val="20"/>
                <w:lang w:val="vi-VN"/>
              </w:rPr>
              <w:t xml:space="preserve"> đơn biến</w:t>
            </w:r>
            <w:r w:rsidR="00204133" w:rsidRPr="00B20786">
              <w:rPr>
                <w:rFonts w:ascii="Times New Roman" w:hAnsi="Times New Roman"/>
                <w:sz w:val="20"/>
                <w:szCs w:val="20"/>
              </w:rPr>
              <w:t xml:space="preserve"> </w:t>
            </w:r>
            <w:proofErr w:type="spellStart"/>
            <w:r w:rsidR="00204133" w:rsidRPr="00B20786">
              <w:rPr>
                <w:rFonts w:ascii="Times New Roman" w:hAnsi="Times New Roman"/>
                <w:sz w:val="20"/>
                <w:szCs w:val="20"/>
              </w:rPr>
              <w:t>và</w:t>
            </w:r>
            <w:proofErr w:type="spellEnd"/>
            <w:r w:rsidR="00204133" w:rsidRPr="00B20786">
              <w:rPr>
                <w:rFonts w:ascii="Times New Roman" w:hAnsi="Times New Roman"/>
                <w:sz w:val="20"/>
                <w:szCs w:val="20"/>
                <w:lang w:val="vi-VN"/>
              </w:rPr>
              <w:t xml:space="preserve"> kỳ vọng</w:t>
            </w:r>
            <w:r w:rsidR="00204133" w:rsidRPr="00B20786">
              <w:rPr>
                <w:rFonts w:ascii="Times New Roman" w:hAnsi="Times New Roman"/>
                <w:sz w:val="20"/>
                <w:szCs w:val="20"/>
              </w:rPr>
              <w:t>.</w:t>
            </w:r>
          </w:p>
          <w:p w14:paraId="30A2518F" w14:textId="77777777" w:rsidR="00204133" w:rsidRPr="00B20786" w:rsidRDefault="00204133" w:rsidP="00712253">
            <w:pPr>
              <w:widowControl w:val="0"/>
              <w:suppressAutoHyphens w:val="0"/>
              <w:spacing w:line="360" w:lineRule="auto"/>
              <w:jc w:val="both"/>
              <w:rPr>
                <w:rFonts w:ascii="Times New Roman" w:hAnsi="Times New Roman"/>
                <w:sz w:val="20"/>
                <w:szCs w:val="20"/>
              </w:rPr>
            </w:pPr>
            <w:r w:rsidRPr="00B20786">
              <w:rPr>
                <w:rFonts w:ascii="Times New Roman" w:hAnsi="Times New Roman"/>
                <w:sz w:val="20"/>
                <w:szCs w:val="20"/>
              </w:rPr>
              <w:t>2.2</w:t>
            </w:r>
            <w:r w:rsidRPr="00B20786">
              <w:rPr>
                <w:rFonts w:ascii="Times New Roman" w:hAnsi="Times New Roman"/>
                <w:sz w:val="20"/>
                <w:szCs w:val="20"/>
                <w:lang w:val="vi-VN"/>
              </w:rPr>
              <w:t xml:space="preserve">. Phân phối </w:t>
            </w:r>
            <w:proofErr w:type="spellStart"/>
            <w:r w:rsidR="00D61128">
              <w:rPr>
                <w:rFonts w:ascii="Times New Roman" w:hAnsi="Times New Roman"/>
                <w:sz w:val="20"/>
                <w:szCs w:val="20"/>
              </w:rPr>
              <w:t>chuẩn</w:t>
            </w:r>
            <w:proofErr w:type="spellEnd"/>
            <w:r w:rsidR="00D61128">
              <w:rPr>
                <w:rFonts w:ascii="Times New Roman" w:hAnsi="Times New Roman"/>
                <w:sz w:val="20"/>
                <w:szCs w:val="20"/>
              </w:rPr>
              <w:t xml:space="preserve"> </w:t>
            </w:r>
            <w:proofErr w:type="spellStart"/>
            <w:r w:rsidR="00D61128">
              <w:rPr>
                <w:rFonts w:ascii="Times New Roman" w:hAnsi="Times New Roman"/>
                <w:sz w:val="20"/>
                <w:szCs w:val="20"/>
              </w:rPr>
              <w:t>và</w:t>
            </w:r>
            <w:proofErr w:type="spellEnd"/>
            <w:r w:rsidRPr="00B20786">
              <w:rPr>
                <w:rFonts w:ascii="Times New Roman" w:hAnsi="Times New Roman"/>
                <w:sz w:val="20"/>
                <w:szCs w:val="20"/>
                <w:lang w:val="vi-VN"/>
              </w:rPr>
              <w:t xml:space="preserve"> Phân phối Log</w:t>
            </w:r>
            <w:r w:rsidR="00D8187F">
              <w:rPr>
                <w:rFonts w:ascii="Times New Roman" w:hAnsi="Times New Roman"/>
                <w:sz w:val="20"/>
                <w:szCs w:val="20"/>
              </w:rPr>
              <w:t xml:space="preserve"> </w:t>
            </w:r>
            <w:r w:rsidRPr="00B20786">
              <w:rPr>
                <w:rFonts w:ascii="Times New Roman" w:hAnsi="Times New Roman"/>
                <w:sz w:val="20"/>
                <w:szCs w:val="20"/>
                <w:lang w:val="vi-VN"/>
              </w:rPr>
              <w:t>Normal</w:t>
            </w:r>
            <w:r w:rsidRPr="00B20786">
              <w:rPr>
                <w:rFonts w:ascii="Times New Roman" w:hAnsi="Times New Roman"/>
                <w:sz w:val="20"/>
                <w:szCs w:val="20"/>
              </w:rPr>
              <w:t>.</w:t>
            </w:r>
          </w:p>
          <w:p w14:paraId="5E1FA0DB" w14:textId="77777777" w:rsidR="00204133" w:rsidRPr="00B20786" w:rsidRDefault="00204133" w:rsidP="00712253">
            <w:pPr>
              <w:widowControl w:val="0"/>
              <w:suppressAutoHyphens w:val="0"/>
              <w:spacing w:line="360" w:lineRule="auto"/>
              <w:jc w:val="both"/>
              <w:rPr>
                <w:rFonts w:ascii="Times New Roman" w:hAnsi="Times New Roman"/>
                <w:sz w:val="20"/>
                <w:szCs w:val="20"/>
              </w:rPr>
            </w:pPr>
            <w:r w:rsidRPr="00B20786">
              <w:rPr>
                <w:rFonts w:ascii="Times New Roman" w:hAnsi="Times New Roman"/>
                <w:sz w:val="20"/>
                <w:szCs w:val="20"/>
              </w:rPr>
              <w:t xml:space="preserve">2.3. </w:t>
            </w:r>
            <w:r w:rsidRPr="00B20786">
              <w:rPr>
                <w:rFonts w:ascii="Times New Roman" w:hAnsi="Times New Roman"/>
                <w:sz w:val="20"/>
                <w:szCs w:val="20"/>
                <w:lang w:val="vi-VN"/>
              </w:rPr>
              <w:t>Chuyển đổi</w:t>
            </w:r>
            <w:r w:rsidRPr="00B20786">
              <w:rPr>
                <w:rFonts w:ascii="Times New Roman" w:hAnsi="Times New Roman"/>
                <w:sz w:val="20"/>
                <w:szCs w:val="20"/>
              </w:rPr>
              <w:t xml:space="preserve"> </w:t>
            </w:r>
            <w:proofErr w:type="spellStart"/>
            <w:r w:rsidRPr="00B20786">
              <w:rPr>
                <w:rFonts w:ascii="Times New Roman" w:hAnsi="Times New Roman"/>
                <w:sz w:val="20"/>
                <w:szCs w:val="20"/>
              </w:rPr>
              <w:t>chuẩn</w:t>
            </w:r>
            <w:proofErr w:type="spellEnd"/>
            <w:r w:rsidRPr="00B20786">
              <w:rPr>
                <w:rFonts w:ascii="Times New Roman" w:hAnsi="Times New Roman"/>
                <w:sz w:val="20"/>
                <w:szCs w:val="20"/>
              </w:rPr>
              <w:t xml:space="preserve"> </w:t>
            </w:r>
            <w:proofErr w:type="spellStart"/>
            <w:r w:rsidRPr="00B20786">
              <w:rPr>
                <w:rFonts w:ascii="Times New Roman" w:hAnsi="Times New Roman"/>
                <w:sz w:val="20"/>
                <w:szCs w:val="20"/>
              </w:rPr>
              <w:t>và</w:t>
            </w:r>
            <w:proofErr w:type="spellEnd"/>
            <w:r w:rsidRPr="00B20786">
              <w:rPr>
                <w:rFonts w:ascii="Times New Roman" w:hAnsi="Times New Roman"/>
                <w:sz w:val="20"/>
                <w:szCs w:val="20"/>
                <w:lang w:val="vi-VN"/>
              </w:rPr>
              <w:t xml:space="preserve"> Phương pháp Monte Carlo</w:t>
            </w:r>
            <w:r w:rsidRPr="00B20786">
              <w:rPr>
                <w:rFonts w:ascii="Times New Roman" w:hAnsi="Times New Roman"/>
                <w:sz w:val="20"/>
                <w:szCs w:val="20"/>
              </w:rPr>
              <w:t>.</w:t>
            </w:r>
            <w:r w:rsidRPr="00B20786">
              <w:rPr>
                <w:rFonts w:ascii="Times New Roman" w:hAnsi="Times New Roman"/>
                <w:sz w:val="20"/>
                <w:szCs w:val="20"/>
                <w:lang w:val="vi-VN"/>
              </w:rPr>
              <w:br/>
            </w:r>
            <w:r w:rsidRPr="00B20786">
              <w:rPr>
                <w:rFonts w:ascii="Times New Roman" w:hAnsi="Times New Roman"/>
                <w:sz w:val="20"/>
                <w:szCs w:val="20"/>
              </w:rPr>
              <w:t>2.4.</w:t>
            </w:r>
            <w:r w:rsidRPr="00B20786">
              <w:rPr>
                <w:rFonts w:ascii="Times New Roman" w:hAnsi="Times New Roman"/>
                <w:sz w:val="20"/>
                <w:szCs w:val="20"/>
                <w:lang w:val="vi-VN"/>
              </w:rPr>
              <w:t xml:space="preserve"> Phân tích Bivariate; </w:t>
            </w:r>
            <w:proofErr w:type="spellStart"/>
            <w:r w:rsidRPr="00B20786">
              <w:rPr>
                <w:rFonts w:ascii="Times New Roman" w:hAnsi="Times New Roman"/>
                <w:sz w:val="20"/>
                <w:szCs w:val="20"/>
              </w:rPr>
              <w:t>hiệp</w:t>
            </w:r>
            <w:proofErr w:type="spellEnd"/>
            <w:r w:rsidRPr="00B20786">
              <w:rPr>
                <w:rFonts w:ascii="Times New Roman" w:hAnsi="Times New Roman"/>
                <w:sz w:val="20"/>
                <w:szCs w:val="20"/>
              </w:rPr>
              <w:t xml:space="preserve"> </w:t>
            </w:r>
            <w:proofErr w:type="spellStart"/>
            <w:r w:rsidRPr="00B20786">
              <w:rPr>
                <w:rFonts w:ascii="Times New Roman" w:hAnsi="Times New Roman"/>
                <w:sz w:val="20"/>
                <w:szCs w:val="20"/>
              </w:rPr>
              <w:t>phương</w:t>
            </w:r>
            <w:proofErr w:type="spellEnd"/>
            <w:r w:rsidRPr="00B20786">
              <w:rPr>
                <w:rFonts w:ascii="Times New Roman" w:hAnsi="Times New Roman"/>
                <w:sz w:val="20"/>
                <w:szCs w:val="20"/>
              </w:rPr>
              <w:t xml:space="preserve"> </w:t>
            </w:r>
            <w:proofErr w:type="spellStart"/>
            <w:r w:rsidRPr="00B20786">
              <w:rPr>
                <w:rFonts w:ascii="Times New Roman" w:hAnsi="Times New Roman"/>
                <w:sz w:val="20"/>
                <w:szCs w:val="20"/>
              </w:rPr>
              <w:t>sai</w:t>
            </w:r>
            <w:proofErr w:type="spellEnd"/>
            <w:r w:rsidRPr="00B20786">
              <w:rPr>
                <w:rFonts w:ascii="Times New Roman" w:hAnsi="Times New Roman"/>
                <w:sz w:val="20"/>
                <w:szCs w:val="20"/>
              </w:rPr>
              <w:t xml:space="preserve"> </w:t>
            </w:r>
            <w:r w:rsidRPr="00B20786">
              <w:rPr>
                <w:rFonts w:ascii="Times New Roman" w:hAnsi="Times New Roman"/>
                <w:sz w:val="20"/>
                <w:szCs w:val="20"/>
                <w:lang w:val="vi-VN"/>
              </w:rPr>
              <w:t>và tương quan</w:t>
            </w:r>
            <w:r w:rsidRPr="00B20786">
              <w:rPr>
                <w:rFonts w:ascii="Times New Roman" w:hAnsi="Times New Roman"/>
                <w:sz w:val="20"/>
                <w:szCs w:val="20"/>
              </w:rPr>
              <w:t>.</w:t>
            </w:r>
          </w:p>
          <w:p w14:paraId="7E6AEBD7" w14:textId="77777777" w:rsidR="00204133" w:rsidRPr="00B20786" w:rsidRDefault="00204133" w:rsidP="00712253">
            <w:pPr>
              <w:widowControl w:val="0"/>
              <w:suppressAutoHyphens w:val="0"/>
              <w:spacing w:line="360" w:lineRule="auto"/>
              <w:jc w:val="both"/>
              <w:rPr>
                <w:rFonts w:ascii="Times New Roman" w:hAnsi="Times New Roman"/>
                <w:sz w:val="20"/>
                <w:szCs w:val="20"/>
              </w:rPr>
            </w:pPr>
            <w:r w:rsidRPr="00B20786">
              <w:rPr>
                <w:rFonts w:ascii="Times New Roman" w:hAnsi="Times New Roman"/>
                <w:sz w:val="20"/>
                <w:szCs w:val="20"/>
              </w:rPr>
              <w:t>2.5</w:t>
            </w:r>
            <w:r w:rsidRPr="00B20786">
              <w:rPr>
                <w:rFonts w:ascii="Times New Roman" w:hAnsi="Times New Roman"/>
                <w:sz w:val="20"/>
                <w:szCs w:val="20"/>
                <w:lang w:val="vi-VN"/>
              </w:rPr>
              <w:t>. Hồi quy tuyến tính</w:t>
            </w:r>
          </w:p>
          <w:p w14:paraId="66E681BA" w14:textId="77777777" w:rsidR="00162F52" w:rsidRPr="00B20786" w:rsidRDefault="00204133" w:rsidP="00204133">
            <w:pPr>
              <w:widowControl w:val="0"/>
              <w:suppressAutoHyphens w:val="0"/>
              <w:spacing w:line="360" w:lineRule="auto"/>
              <w:jc w:val="both"/>
              <w:rPr>
                <w:rFonts w:ascii="Times New Roman" w:hAnsi="Times New Roman"/>
                <w:noProof/>
                <w:color w:val="000000" w:themeColor="text1"/>
                <w:sz w:val="20"/>
                <w:szCs w:val="20"/>
              </w:rPr>
            </w:pPr>
            <w:r w:rsidRPr="00B20786">
              <w:rPr>
                <w:rFonts w:ascii="Times New Roman" w:hAnsi="Times New Roman"/>
                <w:sz w:val="20"/>
                <w:szCs w:val="20"/>
              </w:rPr>
              <w:t xml:space="preserve">2.6. </w:t>
            </w:r>
            <w:r w:rsidRPr="00B20786">
              <w:rPr>
                <w:rFonts w:ascii="Times New Roman" w:hAnsi="Times New Roman"/>
                <w:sz w:val="20"/>
                <w:szCs w:val="20"/>
                <w:lang w:val="vi-VN"/>
              </w:rPr>
              <w:t>Khoảng tin cậy</w:t>
            </w:r>
          </w:p>
        </w:tc>
        <w:tc>
          <w:tcPr>
            <w:tcW w:w="2862" w:type="dxa"/>
          </w:tcPr>
          <w:p w14:paraId="340BA8B1" w14:textId="77777777" w:rsidR="00162F52" w:rsidRPr="00B20786" w:rsidRDefault="00162F52" w:rsidP="00712253">
            <w:pPr>
              <w:widowControl w:val="0"/>
              <w:suppressAutoHyphens w:val="0"/>
              <w:spacing w:line="360" w:lineRule="auto"/>
              <w:jc w:val="both"/>
              <w:rPr>
                <w:rFonts w:ascii="Times New Roman" w:hAnsi="Times New Roman"/>
                <w:noProof/>
                <w:color w:val="000000" w:themeColor="text1"/>
                <w:sz w:val="20"/>
                <w:szCs w:val="20"/>
                <w:lang w:val="vi-VN" w:eastAsia="en-US"/>
              </w:rPr>
            </w:pPr>
          </w:p>
        </w:tc>
        <w:tc>
          <w:tcPr>
            <w:tcW w:w="1409" w:type="dxa"/>
          </w:tcPr>
          <w:p w14:paraId="3E536C43" w14:textId="77777777" w:rsidR="00162F52" w:rsidRPr="00B20786" w:rsidRDefault="00162F52" w:rsidP="00712253">
            <w:pPr>
              <w:widowControl w:val="0"/>
              <w:suppressAutoHyphens w:val="0"/>
              <w:spacing w:line="360" w:lineRule="auto"/>
              <w:rPr>
                <w:rFonts w:ascii="Times New Roman" w:hAnsi="Times New Roman"/>
                <w:noProof/>
                <w:color w:val="000000" w:themeColor="text1"/>
                <w:sz w:val="20"/>
                <w:szCs w:val="20"/>
                <w:lang w:eastAsia="en-US"/>
              </w:rPr>
            </w:pPr>
          </w:p>
        </w:tc>
      </w:tr>
      <w:tr w:rsidR="00162F52" w:rsidRPr="00B20786" w14:paraId="332F6DC3" w14:textId="77777777" w:rsidTr="00061EC6">
        <w:trPr>
          <w:trHeight w:val="821"/>
        </w:trPr>
        <w:tc>
          <w:tcPr>
            <w:tcW w:w="870" w:type="dxa"/>
          </w:tcPr>
          <w:p w14:paraId="7130A520" w14:textId="77777777" w:rsidR="00162F52" w:rsidRPr="00B20786" w:rsidRDefault="007C38E1" w:rsidP="00712253">
            <w:pPr>
              <w:widowControl w:val="0"/>
              <w:suppressAutoHyphens w:val="0"/>
              <w:spacing w:line="360" w:lineRule="auto"/>
              <w:jc w:val="center"/>
              <w:rPr>
                <w:rFonts w:ascii="Times New Roman" w:hAnsi="Times New Roman"/>
                <w:noProof/>
                <w:color w:val="000000" w:themeColor="text1"/>
                <w:sz w:val="20"/>
                <w:szCs w:val="20"/>
                <w:lang w:eastAsia="en-US"/>
              </w:rPr>
            </w:pPr>
            <w:r w:rsidRPr="00B20786">
              <w:rPr>
                <w:rFonts w:ascii="Times New Roman" w:hAnsi="Times New Roman"/>
                <w:noProof/>
                <w:color w:val="000000" w:themeColor="text1"/>
                <w:sz w:val="20"/>
                <w:szCs w:val="20"/>
                <w:lang w:eastAsia="en-US"/>
              </w:rPr>
              <w:t>5-7</w:t>
            </w:r>
          </w:p>
        </w:tc>
        <w:tc>
          <w:tcPr>
            <w:tcW w:w="3918" w:type="dxa"/>
          </w:tcPr>
          <w:p w14:paraId="723B9F74" w14:textId="77777777" w:rsidR="00162F52" w:rsidRPr="00EA0907" w:rsidRDefault="008914C4" w:rsidP="00712253">
            <w:pPr>
              <w:suppressAutoHyphens w:val="0"/>
              <w:spacing w:line="360" w:lineRule="auto"/>
              <w:jc w:val="both"/>
              <w:rPr>
                <w:rFonts w:ascii="Times New Roman" w:hAnsi="Times New Roman"/>
                <w:b/>
                <w:noProof/>
                <w:color w:val="000000" w:themeColor="text1"/>
                <w:sz w:val="20"/>
                <w:szCs w:val="20"/>
                <w:lang w:eastAsia="en-US"/>
              </w:rPr>
            </w:pPr>
            <w:r w:rsidRPr="00EA0907">
              <w:rPr>
                <w:rFonts w:ascii="Times New Roman" w:hAnsi="Times New Roman"/>
                <w:b/>
                <w:noProof/>
                <w:color w:val="000000" w:themeColor="text1"/>
                <w:sz w:val="20"/>
                <w:szCs w:val="20"/>
                <w:lang w:eastAsia="en-US"/>
              </w:rPr>
              <w:t xml:space="preserve">Chương 3: </w:t>
            </w:r>
            <w:r w:rsidR="007C38E1" w:rsidRPr="00EA0907">
              <w:rPr>
                <w:rFonts w:ascii="Times New Roman" w:hAnsi="Times New Roman"/>
                <w:b/>
                <w:noProof/>
                <w:color w:val="000000" w:themeColor="text1"/>
                <w:sz w:val="20"/>
                <w:szCs w:val="20"/>
                <w:lang w:eastAsia="en-US"/>
              </w:rPr>
              <w:t>Tương quan không gian</w:t>
            </w:r>
          </w:p>
          <w:p w14:paraId="74611575" w14:textId="77777777" w:rsidR="007C38E1" w:rsidRPr="00B20786" w:rsidRDefault="007729EE" w:rsidP="00712253">
            <w:pPr>
              <w:suppressAutoHyphens w:val="0"/>
              <w:spacing w:line="360" w:lineRule="auto"/>
              <w:jc w:val="both"/>
              <w:rPr>
                <w:rFonts w:ascii="Times New Roman" w:hAnsi="Times New Roman"/>
                <w:noProof/>
                <w:color w:val="000000" w:themeColor="text1"/>
                <w:sz w:val="20"/>
                <w:szCs w:val="20"/>
                <w:lang w:eastAsia="en-US"/>
              </w:rPr>
            </w:pPr>
            <w:r w:rsidRPr="00B20786">
              <w:rPr>
                <w:rFonts w:ascii="Times New Roman" w:hAnsi="Times New Roman"/>
                <w:noProof/>
                <w:color w:val="000000" w:themeColor="text1"/>
                <w:sz w:val="20"/>
                <w:szCs w:val="20"/>
                <w:lang w:eastAsia="en-US"/>
              </w:rPr>
              <w:t xml:space="preserve">3.1. </w:t>
            </w:r>
            <w:r w:rsidR="007C38E1" w:rsidRPr="00B20786">
              <w:rPr>
                <w:rFonts w:ascii="Times New Roman" w:hAnsi="Times New Roman"/>
                <w:noProof/>
                <w:color w:val="000000" w:themeColor="text1"/>
                <w:sz w:val="20"/>
                <w:szCs w:val="20"/>
                <w:lang w:eastAsia="en-US"/>
              </w:rPr>
              <w:t>Mối quan hệ không gian, trật tự, auto covariance và auto correlation</w:t>
            </w:r>
          </w:p>
          <w:p w14:paraId="4B810E22" w14:textId="77777777" w:rsidR="007729EE" w:rsidRPr="00B20786" w:rsidRDefault="007729EE" w:rsidP="00712253">
            <w:pPr>
              <w:suppressAutoHyphens w:val="0"/>
              <w:spacing w:line="360" w:lineRule="auto"/>
              <w:jc w:val="both"/>
              <w:rPr>
                <w:rFonts w:ascii="Times New Roman" w:hAnsi="Times New Roman"/>
                <w:noProof/>
                <w:color w:val="000000" w:themeColor="text1"/>
                <w:sz w:val="20"/>
                <w:szCs w:val="20"/>
                <w:lang w:eastAsia="en-US"/>
              </w:rPr>
            </w:pPr>
            <w:r w:rsidRPr="00B20786">
              <w:rPr>
                <w:rFonts w:ascii="Times New Roman" w:hAnsi="Times New Roman"/>
                <w:noProof/>
                <w:color w:val="000000" w:themeColor="text1"/>
                <w:sz w:val="20"/>
                <w:szCs w:val="20"/>
                <w:lang w:eastAsia="en-US"/>
              </w:rPr>
              <w:t xml:space="preserve">3.2. </w:t>
            </w:r>
            <w:r w:rsidR="007C38E1" w:rsidRPr="00B20786">
              <w:rPr>
                <w:rFonts w:ascii="Times New Roman" w:hAnsi="Times New Roman"/>
                <w:noProof/>
                <w:color w:val="000000" w:themeColor="text1"/>
                <w:sz w:val="20"/>
                <w:szCs w:val="20"/>
                <w:lang w:eastAsia="en-US"/>
              </w:rPr>
              <w:t>Variogram</w:t>
            </w:r>
          </w:p>
          <w:p w14:paraId="31080618" w14:textId="77777777" w:rsidR="007729EE" w:rsidRPr="00B20786" w:rsidRDefault="007729EE" w:rsidP="00712253">
            <w:pPr>
              <w:suppressAutoHyphens w:val="0"/>
              <w:spacing w:line="360" w:lineRule="auto"/>
              <w:jc w:val="both"/>
              <w:rPr>
                <w:rFonts w:ascii="Times New Roman" w:hAnsi="Times New Roman"/>
                <w:sz w:val="20"/>
                <w:szCs w:val="20"/>
              </w:rPr>
            </w:pPr>
            <w:r w:rsidRPr="00B20786">
              <w:rPr>
                <w:rFonts w:ascii="Times New Roman" w:hAnsi="Times New Roman"/>
                <w:noProof/>
                <w:color w:val="000000" w:themeColor="text1"/>
                <w:sz w:val="20"/>
                <w:szCs w:val="20"/>
                <w:lang w:eastAsia="en-US"/>
              </w:rPr>
              <w:t xml:space="preserve">3.3. </w:t>
            </w:r>
            <w:r w:rsidR="007C38E1" w:rsidRPr="00B20786">
              <w:rPr>
                <w:rFonts w:ascii="Times New Roman" w:hAnsi="Times New Roman"/>
                <w:sz w:val="20"/>
                <w:szCs w:val="20"/>
                <w:lang w:val="vi-VN"/>
              </w:rPr>
              <w:t xml:space="preserve">Mô hình thông </w:t>
            </w:r>
            <w:r w:rsidR="007C38E1" w:rsidRPr="00B20786">
              <w:rPr>
                <w:rFonts w:ascii="Times New Roman" w:hAnsi="Times New Roman"/>
                <w:sz w:val="20"/>
                <w:szCs w:val="20"/>
              </w:rPr>
              <w:t xml:space="preserve">tin </w:t>
            </w:r>
            <w:r w:rsidR="007C38E1" w:rsidRPr="00B20786">
              <w:rPr>
                <w:rFonts w:ascii="Times New Roman" w:hAnsi="Times New Roman"/>
                <w:sz w:val="20"/>
                <w:szCs w:val="20"/>
                <w:lang w:val="vi-VN"/>
              </w:rPr>
              <w:t xml:space="preserve">địa chất; </w:t>
            </w:r>
            <w:proofErr w:type="spellStart"/>
            <w:r w:rsidR="007C38E1" w:rsidRPr="00B20786">
              <w:rPr>
                <w:rFonts w:ascii="Times New Roman" w:hAnsi="Times New Roman"/>
                <w:sz w:val="20"/>
                <w:szCs w:val="20"/>
              </w:rPr>
              <w:t>nội</w:t>
            </w:r>
            <w:proofErr w:type="spellEnd"/>
            <w:r w:rsidR="007C38E1" w:rsidRPr="00B20786">
              <w:rPr>
                <w:rFonts w:ascii="Times New Roman" w:hAnsi="Times New Roman"/>
                <w:sz w:val="20"/>
                <w:szCs w:val="20"/>
              </w:rPr>
              <w:t xml:space="preserve"> </w:t>
            </w:r>
            <w:proofErr w:type="spellStart"/>
            <w:r w:rsidR="007C38E1" w:rsidRPr="00B20786">
              <w:rPr>
                <w:rFonts w:ascii="Times New Roman" w:hAnsi="Times New Roman"/>
                <w:sz w:val="20"/>
                <w:szCs w:val="20"/>
              </w:rPr>
              <w:t>suy</w:t>
            </w:r>
            <w:proofErr w:type="spellEnd"/>
            <w:r w:rsidR="007C38E1" w:rsidRPr="00B20786">
              <w:rPr>
                <w:rFonts w:ascii="Times New Roman" w:hAnsi="Times New Roman"/>
                <w:sz w:val="20"/>
                <w:szCs w:val="20"/>
                <w:lang w:val="vi-VN"/>
              </w:rPr>
              <w:t xml:space="preserve"> tuyến tính</w:t>
            </w:r>
            <w:r w:rsidR="007C38E1" w:rsidRPr="00B20786">
              <w:rPr>
                <w:rFonts w:ascii="Times New Roman" w:hAnsi="Times New Roman"/>
                <w:sz w:val="20"/>
                <w:szCs w:val="20"/>
              </w:rPr>
              <w:t>.</w:t>
            </w:r>
          </w:p>
          <w:p w14:paraId="1BDE9519" w14:textId="77777777" w:rsidR="00F20F36" w:rsidRPr="00B20786" w:rsidRDefault="007C38E1" w:rsidP="007C38E1">
            <w:pPr>
              <w:suppressAutoHyphens w:val="0"/>
              <w:spacing w:line="360" w:lineRule="auto"/>
              <w:jc w:val="both"/>
              <w:rPr>
                <w:rFonts w:ascii="Times New Roman" w:hAnsi="Times New Roman"/>
                <w:sz w:val="20"/>
                <w:szCs w:val="20"/>
              </w:rPr>
            </w:pPr>
            <w:r w:rsidRPr="00B20786">
              <w:rPr>
                <w:rFonts w:ascii="Times New Roman" w:hAnsi="Times New Roman"/>
                <w:sz w:val="20"/>
                <w:szCs w:val="20"/>
              </w:rPr>
              <w:t xml:space="preserve">3.4. </w:t>
            </w:r>
            <w:r w:rsidRPr="00B20786">
              <w:rPr>
                <w:rFonts w:ascii="Times New Roman" w:hAnsi="Times New Roman"/>
                <w:sz w:val="20"/>
                <w:szCs w:val="20"/>
                <w:lang w:val="vi-VN"/>
              </w:rPr>
              <w:t xml:space="preserve">Kriging </w:t>
            </w:r>
          </w:p>
          <w:p w14:paraId="450A9368" w14:textId="77777777" w:rsidR="00F20F36" w:rsidRPr="00B20786" w:rsidRDefault="00F20F36" w:rsidP="007C38E1">
            <w:pPr>
              <w:suppressAutoHyphens w:val="0"/>
              <w:spacing w:line="360" w:lineRule="auto"/>
              <w:jc w:val="both"/>
              <w:rPr>
                <w:rFonts w:ascii="Times New Roman" w:hAnsi="Times New Roman"/>
                <w:sz w:val="20"/>
                <w:szCs w:val="20"/>
              </w:rPr>
            </w:pPr>
            <w:r w:rsidRPr="00B20786">
              <w:rPr>
                <w:rFonts w:ascii="Times New Roman" w:hAnsi="Times New Roman"/>
                <w:sz w:val="20"/>
                <w:szCs w:val="20"/>
              </w:rPr>
              <w:t>3.4.1. NN</w:t>
            </w:r>
          </w:p>
          <w:p w14:paraId="41C5E6E1" w14:textId="77777777" w:rsidR="00F20F36" w:rsidRPr="00B20786" w:rsidRDefault="00F20F36" w:rsidP="007C38E1">
            <w:pPr>
              <w:suppressAutoHyphens w:val="0"/>
              <w:spacing w:line="360" w:lineRule="auto"/>
              <w:jc w:val="both"/>
              <w:rPr>
                <w:rFonts w:ascii="Times New Roman" w:hAnsi="Times New Roman"/>
                <w:sz w:val="20"/>
                <w:szCs w:val="20"/>
              </w:rPr>
            </w:pPr>
            <w:r w:rsidRPr="00B20786">
              <w:rPr>
                <w:rFonts w:ascii="Times New Roman" w:hAnsi="Times New Roman"/>
                <w:sz w:val="20"/>
                <w:szCs w:val="20"/>
              </w:rPr>
              <w:t>3.4.2. IWD</w:t>
            </w:r>
          </w:p>
          <w:p w14:paraId="6037275E" w14:textId="77777777" w:rsidR="00F20F36" w:rsidRPr="00B20786" w:rsidRDefault="00F20F36" w:rsidP="007C38E1">
            <w:pPr>
              <w:suppressAutoHyphens w:val="0"/>
              <w:spacing w:line="360" w:lineRule="auto"/>
              <w:jc w:val="both"/>
              <w:rPr>
                <w:rFonts w:ascii="Times New Roman" w:hAnsi="Times New Roman"/>
                <w:sz w:val="20"/>
                <w:szCs w:val="20"/>
              </w:rPr>
            </w:pPr>
            <w:r w:rsidRPr="00B20786">
              <w:rPr>
                <w:rFonts w:ascii="Times New Roman" w:hAnsi="Times New Roman"/>
                <w:sz w:val="20"/>
                <w:szCs w:val="20"/>
              </w:rPr>
              <w:t xml:space="preserve">3.4.3. Kriging </w:t>
            </w:r>
            <w:r w:rsidRPr="00B20786">
              <w:rPr>
                <w:rFonts w:ascii="Times New Roman" w:hAnsi="Times New Roman"/>
                <w:sz w:val="20"/>
                <w:szCs w:val="20"/>
                <w:lang w:val="vi-VN"/>
              </w:rPr>
              <w:t>đơn giản</w:t>
            </w:r>
            <w:r w:rsidRPr="00B20786">
              <w:rPr>
                <w:rFonts w:ascii="Times New Roman" w:hAnsi="Times New Roman"/>
                <w:sz w:val="20"/>
                <w:szCs w:val="20"/>
              </w:rPr>
              <w:t xml:space="preserve"> - SK</w:t>
            </w:r>
            <w:r w:rsidRPr="00B20786">
              <w:rPr>
                <w:rFonts w:ascii="Times New Roman" w:hAnsi="Times New Roman"/>
                <w:sz w:val="20"/>
                <w:szCs w:val="20"/>
                <w:lang w:val="vi-VN"/>
              </w:rPr>
              <w:t xml:space="preserve">; </w:t>
            </w:r>
          </w:p>
          <w:p w14:paraId="3EEE34FD" w14:textId="77777777" w:rsidR="007C38E1" w:rsidRPr="00B20786" w:rsidRDefault="00F20F36" w:rsidP="007C38E1">
            <w:pPr>
              <w:suppressAutoHyphens w:val="0"/>
              <w:spacing w:line="360" w:lineRule="auto"/>
              <w:jc w:val="both"/>
              <w:rPr>
                <w:rFonts w:ascii="Times New Roman" w:hAnsi="Times New Roman"/>
                <w:sz w:val="20"/>
                <w:szCs w:val="20"/>
              </w:rPr>
            </w:pPr>
            <w:r w:rsidRPr="00B20786">
              <w:rPr>
                <w:rFonts w:ascii="Times New Roman" w:hAnsi="Times New Roman"/>
                <w:sz w:val="20"/>
                <w:szCs w:val="20"/>
              </w:rPr>
              <w:t xml:space="preserve">3.4.4. </w:t>
            </w:r>
            <w:r w:rsidRPr="00B20786">
              <w:rPr>
                <w:rFonts w:ascii="Times New Roman" w:hAnsi="Times New Roman"/>
                <w:sz w:val="20"/>
                <w:szCs w:val="20"/>
                <w:lang w:val="vi-VN"/>
              </w:rPr>
              <w:t>Kriging</w:t>
            </w:r>
            <w:r w:rsidRPr="00B20786">
              <w:rPr>
                <w:rFonts w:ascii="Times New Roman" w:hAnsi="Times New Roman"/>
                <w:sz w:val="20"/>
                <w:szCs w:val="20"/>
              </w:rPr>
              <w:t xml:space="preserve"> </w:t>
            </w:r>
            <w:r w:rsidRPr="00B20786">
              <w:rPr>
                <w:rFonts w:ascii="Times New Roman" w:hAnsi="Times New Roman"/>
                <w:sz w:val="20"/>
                <w:szCs w:val="20"/>
                <w:lang w:val="vi-VN"/>
              </w:rPr>
              <w:t>Bình thường</w:t>
            </w:r>
            <w:r w:rsidRPr="00B20786">
              <w:rPr>
                <w:rFonts w:ascii="Times New Roman" w:hAnsi="Times New Roman"/>
                <w:sz w:val="20"/>
                <w:szCs w:val="20"/>
              </w:rPr>
              <w:t xml:space="preserve">– OK </w:t>
            </w:r>
          </w:p>
          <w:p w14:paraId="5373A0B4" w14:textId="77777777" w:rsidR="00F20F36" w:rsidRPr="00B20786" w:rsidRDefault="00F20F36" w:rsidP="007C38E1">
            <w:pPr>
              <w:suppressAutoHyphens w:val="0"/>
              <w:spacing w:line="360" w:lineRule="auto"/>
              <w:jc w:val="both"/>
              <w:rPr>
                <w:rFonts w:ascii="Times New Roman" w:hAnsi="Times New Roman"/>
                <w:sz w:val="20"/>
                <w:szCs w:val="20"/>
              </w:rPr>
            </w:pPr>
            <w:r w:rsidRPr="00B20786">
              <w:rPr>
                <w:rFonts w:ascii="Times New Roman" w:hAnsi="Times New Roman"/>
                <w:sz w:val="20"/>
                <w:szCs w:val="20"/>
              </w:rPr>
              <w:t>3.4.5.</w:t>
            </w:r>
            <w:r w:rsidRPr="00B20786">
              <w:rPr>
                <w:rFonts w:ascii="Times New Roman" w:hAnsi="Times New Roman"/>
                <w:sz w:val="20"/>
                <w:szCs w:val="20"/>
                <w:lang w:val="vi-VN"/>
              </w:rPr>
              <w:t xml:space="preserve"> Kriging</w:t>
            </w:r>
            <w:r w:rsidRPr="00B20786">
              <w:rPr>
                <w:rFonts w:ascii="Times New Roman" w:hAnsi="Times New Roman"/>
                <w:sz w:val="20"/>
                <w:szCs w:val="20"/>
              </w:rPr>
              <w:t xml:space="preserve"> </w:t>
            </w:r>
            <w:proofErr w:type="spellStart"/>
            <w:r w:rsidRPr="00B20786">
              <w:rPr>
                <w:rFonts w:ascii="Times New Roman" w:hAnsi="Times New Roman"/>
                <w:sz w:val="20"/>
                <w:szCs w:val="20"/>
              </w:rPr>
              <w:t>hướng</w:t>
            </w:r>
            <w:proofErr w:type="spellEnd"/>
            <w:r w:rsidRPr="00B20786">
              <w:rPr>
                <w:rFonts w:ascii="Times New Roman" w:hAnsi="Times New Roman"/>
                <w:sz w:val="20"/>
                <w:szCs w:val="20"/>
              </w:rPr>
              <w:t xml:space="preserve"> – UK.</w:t>
            </w:r>
          </w:p>
          <w:p w14:paraId="15E90E95" w14:textId="77777777" w:rsidR="007C38E1" w:rsidRPr="00B20786" w:rsidRDefault="007C38E1" w:rsidP="007C38E1">
            <w:pPr>
              <w:suppressAutoHyphens w:val="0"/>
              <w:spacing w:line="360" w:lineRule="auto"/>
              <w:jc w:val="both"/>
              <w:rPr>
                <w:rFonts w:ascii="Times New Roman" w:hAnsi="Times New Roman"/>
                <w:noProof/>
                <w:color w:val="000000" w:themeColor="text1"/>
                <w:sz w:val="20"/>
                <w:szCs w:val="20"/>
                <w:lang w:eastAsia="en-US"/>
              </w:rPr>
            </w:pPr>
            <w:r w:rsidRPr="00B20786">
              <w:rPr>
                <w:rFonts w:ascii="Times New Roman" w:hAnsi="Times New Roman"/>
                <w:sz w:val="20"/>
                <w:szCs w:val="20"/>
              </w:rPr>
              <w:t>3.5</w:t>
            </w:r>
            <w:r w:rsidRPr="00B20786">
              <w:rPr>
                <w:rFonts w:ascii="Times New Roman" w:hAnsi="Times New Roman"/>
                <w:sz w:val="20"/>
                <w:szCs w:val="20"/>
                <w:lang w:val="vi-VN"/>
              </w:rPr>
              <w:t xml:space="preserve">. Mô phỏng Gaussian </w:t>
            </w:r>
          </w:p>
        </w:tc>
        <w:tc>
          <w:tcPr>
            <w:tcW w:w="2862" w:type="dxa"/>
          </w:tcPr>
          <w:p w14:paraId="28E120E7" w14:textId="150B0DC7" w:rsidR="00162F52" w:rsidRPr="00B20786" w:rsidRDefault="00A116F7" w:rsidP="00712253">
            <w:pPr>
              <w:widowControl w:val="0"/>
              <w:suppressAutoHyphens w:val="0"/>
              <w:spacing w:line="360" w:lineRule="auto"/>
              <w:rPr>
                <w:rFonts w:ascii="Times New Roman" w:hAnsi="Times New Roman"/>
                <w:noProof/>
                <w:color w:val="000000" w:themeColor="text1"/>
                <w:sz w:val="20"/>
                <w:szCs w:val="20"/>
                <w:lang w:eastAsia="en-US"/>
              </w:rPr>
            </w:pPr>
            <w:r w:rsidRPr="008750A3">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val="vi-VN" w:eastAsia="en-US"/>
              </w:rPr>
              <w:t>1</w:t>
            </w:r>
          </w:p>
        </w:tc>
        <w:tc>
          <w:tcPr>
            <w:tcW w:w="1409" w:type="dxa"/>
          </w:tcPr>
          <w:p w14:paraId="5FB80F4A" w14:textId="77777777" w:rsidR="00162F52" w:rsidRPr="00B20786" w:rsidRDefault="00162F52" w:rsidP="00712253">
            <w:pPr>
              <w:widowControl w:val="0"/>
              <w:suppressAutoHyphens w:val="0"/>
              <w:spacing w:line="360" w:lineRule="auto"/>
              <w:rPr>
                <w:rFonts w:ascii="Times New Roman" w:hAnsi="Times New Roman"/>
                <w:noProof/>
                <w:color w:val="000000" w:themeColor="text1"/>
                <w:sz w:val="20"/>
                <w:szCs w:val="20"/>
                <w:lang w:eastAsia="en-US"/>
              </w:rPr>
            </w:pPr>
          </w:p>
        </w:tc>
      </w:tr>
      <w:tr w:rsidR="00162F52" w:rsidRPr="00B20786" w14:paraId="33BC28D0" w14:textId="77777777" w:rsidTr="00061EC6">
        <w:tc>
          <w:tcPr>
            <w:tcW w:w="870" w:type="dxa"/>
          </w:tcPr>
          <w:p w14:paraId="3D92B08D" w14:textId="77777777" w:rsidR="00162F52" w:rsidRPr="00B20786" w:rsidRDefault="00162F52" w:rsidP="00712253">
            <w:pPr>
              <w:widowControl w:val="0"/>
              <w:suppressAutoHyphens w:val="0"/>
              <w:spacing w:line="360" w:lineRule="auto"/>
              <w:jc w:val="center"/>
              <w:rPr>
                <w:rFonts w:ascii="Times New Roman" w:hAnsi="Times New Roman"/>
                <w:noProof/>
                <w:color w:val="000000" w:themeColor="text1"/>
                <w:sz w:val="20"/>
                <w:szCs w:val="20"/>
                <w:lang w:eastAsia="en-US"/>
              </w:rPr>
            </w:pPr>
            <w:r w:rsidRPr="00B20786">
              <w:rPr>
                <w:rFonts w:ascii="Times New Roman" w:hAnsi="Times New Roman"/>
                <w:noProof/>
                <w:color w:val="000000" w:themeColor="text1"/>
                <w:sz w:val="20"/>
                <w:szCs w:val="20"/>
                <w:lang w:eastAsia="en-US"/>
              </w:rPr>
              <w:t>8</w:t>
            </w:r>
          </w:p>
        </w:tc>
        <w:tc>
          <w:tcPr>
            <w:tcW w:w="3918" w:type="dxa"/>
          </w:tcPr>
          <w:p w14:paraId="3F8BDB7A" w14:textId="77777777" w:rsidR="00162F52" w:rsidRPr="00B20786" w:rsidRDefault="00162F52" w:rsidP="00712253">
            <w:pPr>
              <w:widowControl w:val="0"/>
              <w:suppressAutoHyphens w:val="0"/>
              <w:spacing w:line="360" w:lineRule="auto"/>
              <w:jc w:val="both"/>
              <w:rPr>
                <w:rFonts w:ascii="Times New Roman" w:hAnsi="Times New Roman"/>
                <w:noProof/>
                <w:color w:val="000000" w:themeColor="text1"/>
                <w:sz w:val="20"/>
                <w:szCs w:val="20"/>
                <w:lang w:val="vi-VN" w:eastAsia="en-US"/>
              </w:rPr>
            </w:pPr>
            <w:r w:rsidRPr="00B20786">
              <w:rPr>
                <w:rFonts w:ascii="Times New Roman" w:hAnsi="Times New Roman"/>
                <w:noProof/>
                <w:color w:val="000000" w:themeColor="text1"/>
                <w:sz w:val="20"/>
                <w:szCs w:val="20"/>
                <w:lang w:eastAsia="en-US"/>
              </w:rPr>
              <w:t>Kiếm tra giữa kỳ</w:t>
            </w:r>
          </w:p>
        </w:tc>
        <w:tc>
          <w:tcPr>
            <w:tcW w:w="2862" w:type="dxa"/>
          </w:tcPr>
          <w:p w14:paraId="736FB162" w14:textId="77777777" w:rsidR="00162F52" w:rsidRPr="00B20786" w:rsidRDefault="00162F52" w:rsidP="00712253">
            <w:pPr>
              <w:widowControl w:val="0"/>
              <w:suppressAutoHyphens w:val="0"/>
              <w:spacing w:line="360" w:lineRule="auto"/>
              <w:rPr>
                <w:rFonts w:ascii="Times New Roman" w:hAnsi="Times New Roman"/>
                <w:noProof/>
                <w:color w:val="000000" w:themeColor="text1"/>
                <w:sz w:val="20"/>
                <w:szCs w:val="20"/>
                <w:lang w:val="vi-VN" w:eastAsia="en-US"/>
              </w:rPr>
            </w:pPr>
          </w:p>
        </w:tc>
        <w:tc>
          <w:tcPr>
            <w:tcW w:w="1409" w:type="dxa"/>
          </w:tcPr>
          <w:p w14:paraId="1EF4E32E" w14:textId="77777777" w:rsidR="00162F52" w:rsidRPr="00B20786" w:rsidRDefault="00162F52" w:rsidP="00712253">
            <w:pPr>
              <w:widowControl w:val="0"/>
              <w:suppressAutoHyphens w:val="0"/>
              <w:spacing w:line="360" w:lineRule="auto"/>
              <w:rPr>
                <w:rFonts w:ascii="Times New Roman" w:hAnsi="Times New Roman"/>
                <w:noProof/>
                <w:color w:val="000000" w:themeColor="text1"/>
                <w:sz w:val="20"/>
                <w:szCs w:val="20"/>
                <w:lang w:eastAsia="en-US"/>
              </w:rPr>
            </w:pPr>
          </w:p>
        </w:tc>
      </w:tr>
      <w:tr w:rsidR="00162F52" w:rsidRPr="00B20786" w14:paraId="18DAA686" w14:textId="77777777" w:rsidTr="00061EC6">
        <w:tc>
          <w:tcPr>
            <w:tcW w:w="870" w:type="dxa"/>
          </w:tcPr>
          <w:p w14:paraId="547689E1" w14:textId="77777777" w:rsidR="00162F52" w:rsidRPr="00B20786" w:rsidRDefault="00166901" w:rsidP="00712253">
            <w:pPr>
              <w:widowControl w:val="0"/>
              <w:suppressAutoHyphens w:val="0"/>
              <w:spacing w:line="360" w:lineRule="auto"/>
              <w:jc w:val="center"/>
              <w:rPr>
                <w:rFonts w:ascii="Times New Roman" w:hAnsi="Times New Roman"/>
                <w:noProof/>
                <w:color w:val="000000" w:themeColor="text1"/>
                <w:sz w:val="20"/>
                <w:szCs w:val="20"/>
                <w:lang w:eastAsia="en-US"/>
              </w:rPr>
            </w:pPr>
            <w:r w:rsidRPr="00B20786">
              <w:rPr>
                <w:rFonts w:ascii="Times New Roman" w:hAnsi="Times New Roman"/>
                <w:noProof/>
                <w:color w:val="000000" w:themeColor="text1"/>
                <w:sz w:val="20"/>
                <w:szCs w:val="20"/>
                <w:lang w:eastAsia="en-US"/>
              </w:rPr>
              <w:t>9</w:t>
            </w:r>
          </w:p>
        </w:tc>
        <w:tc>
          <w:tcPr>
            <w:tcW w:w="3918" w:type="dxa"/>
          </w:tcPr>
          <w:p w14:paraId="6294602B" w14:textId="54149793" w:rsidR="00162F52" w:rsidRPr="00B20786" w:rsidRDefault="00166901" w:rsidP="00D8187F">
            <w:pPr>
              <w:widowControl w:val="0"/>
              <w:suppressAutoHyphens w:val="0"/>
              <w:spacing w:line="360" w:lineRule="auto"/>
              <w:jc w:val="both"/>
              <w:rPr>
                <w:rFonts w:ascii="Times New Roman" w:hAnsi="Times New Roman"/>
                <w:noProof/>
                <w:color w:val="000000" w:themeColor="text1"/>
                <w:sz w:val="20"/>
                <w:szCs w:val="20"/>
                <w:lang w:val="vi-VN" w:eastAsia="en-US"/>
              </w:rPr>
            </w:pPr>
            <w:proofErr w:type="spellStart"/>
            <w:r w:rsidRPr="00EA0907">
              <w:rPr>
                <w:rFonts w:ascii="Times New Roman" w:hAnsi="Times New Roman"/>
                <w:b/>
                <w:sz w:val="20"/>
                <w:szCs w:val="20"/>
              </w:rPr>
              <w:t>Chương</w:t>
            </w:r>
            <w:proofErr w:type="spellEnd"/>
            <w:r w:rsidRPr="00EA0907">
              <w:rPr>
                <w:rFonts w:ascii="Times New Roman" w:hAnsi="Times New Roman"/>
                <w:b/>
                <w:sz w:val="20"/>
                <w:szCs w:val="20"/>
              </w:rPr>
              <w:t xml:space="preserve"> </w:t>
            </w:r>
            <w:r w:rsidR="007C38E1" w:rsidRPr="00EA0907">
              <w:rPr>
                <w:rFonts w:ascii="Times New Roman" w:hAnsi="Times New Roman"/>
                <w:b/>
                <w:sz w:val="20"/>
                <w:szCs w:val="20"/>
              </w:rPr>
              <w:t>4</w:t>
            </w:r>
            <w:r w:rsidRPr="00EA0907">
              <w:rPr>
                <w:rFonts w:ascii="Times New Roman" w:hAnsi="Times New Roman"/>
                <w:b/>
                <w:sz w:val="20"/>
                <w:szCs w:val="20"/>
              </w:rPr>
              <w:t xml:space="preserve">: </w:t>
            </w:r>
            <w:r w:rsidR="007C38E1" w:rsidRPr="00EA0907">
              <w:rPr>
                <w:rFonts w:ascii="Times New Roman" w:hAnsi="Times New Roman"/>
                <w:b/>
                <w:sz w:val="20"/>
                <w:szCs w:val="20"/>
                <w:lang w:val="vi-VN"/>
              </w:rPr>
              <w:t xml:space="preserve">Giới thiệu về các nghiên cứu </w:t>
            </w:r>
            <w:proofErr w:type="spellStart"/>
            <w:r w:rsidR="00D8187F">
              <w:rPr>
                <w:rFonts w:ascii="Times New Roman" w:hAnsi="Times New Roman"/>
                <w:b/>
                <w:sz w:val="20"/>
                <w:szCs w:val="20"/>
              </w:rPr>
              <w:t>bể</w:t>
            </w:r>
            <w:proofErr w:type="spellEnd"/>
            <w:r w:rsidR="007C38E1" w:rsidRPr="00EA0907">
              <w:rPr>
                <w:rFonts w:ascii="Times New Roman" w:hAnsi="Times New Roman"/>
                <w:b/>
                <w:sz w:val="20"/>
                <w:szCs w:val="20"/>
                <w:lang w:val="vi-VN"/>
              </w:rPr>
              <w:t xml:space="preserve"> chứa</w:t>
            </w:r>
            <w:r w:rsidR="007C38E1" w:rsidRPr="00B20786">
              <w:rPr>
                <w:rFonts w:ascii="Times New Roman" w:hAnsi="Times New Roman"/>
                <w:sz w:val="20"/>
                <w:szCs w:val="20"/>
                <w:lang w:val="vi-VN"/>
              </w:rPr>
              <w:br/>
            </w:r>
            <w:r w:rsidR="007C38E1" w:rsidRPr="00B20786">
              <w:rPr>
                <w:rFonts w:ascii="Times New Roman" w:hAnsi="Times New Roman"/>
                <w:sz w:val="20"/>
                <w:szCs w:val="20"/>
              </w:rPr>
              <w:t xml:space="preserve">4.1. </w:t>
            </w:r>
            <w:r w:rsidR="007C38E1" w:rsidRPr="00B20786">
              <w:rPr>
                <w:rFonts w:ascii="Times New Roman" w:hAnsi="Times New Roman"/>
                <w:sz w:val="20"/>
                <w:szCs w:val="20"/>
                <w:lang w:val="vi-VN"/>
              </w:rPr>
              <w:t xml:space="preserve">Đặc điểm </w:t>
            </w:r>
            <w:proofErr w:type="spellStart"/>
            <w:r w:rsidR="00D8187F">
              <w:rPr>
                <w:rFonts w:ascii="Times New Roman" w:hAnsi="Times New Roman"/>
                <w:sz w:val="20"/>
                <w:szCs w:val="20"/>
              </w:rPr>
              <w:t>bể</w:t>
            </w:r>
            <w:proofErr w:type="spellEnd"/>
            <w:r w:rsidR="007C38E1" w:rsidRPr="00B20786">
              <w:rPr>
                <w:rFonts w:ascii="Times New Roman" w:hAnsi="Times New Roman"/>
                <w:sz w:val="20"/>
                <w:szCs w:val="20"/>
                <w:lang w:val="vi-VN"/>
              </w:rPr>
              <w:t xml:space="preserve"> chứa tổng hợp</w:t>
            </w:r>
            <w:r w:rsidR="007C38E1" w:rsidRPr="00B20786">
              <w:rPr>
                <w:rFonts w:ascii="Times New Roman" w:hAnsi="Times New Roman"/>
                <w:sz w:val="20"/>
                <w:szCs w:val="20"/>
                <w:lang w:val="vi-VN"/>
              </w:rPr>
              <w:br/>
            </w:r>
            <w:r w:rsidR="007C38E1" w:rsidRPr="00B20786">
              <w:rPr>
                <w:rFonts w:ascii="Times New Roman" w:hAnsi="Times New Roman"/>
                <w:sz w:val="20"/>
                <w:szCs w:val="20"/>
              </w:rPr>
              <w:t xml:space="preserve">4.2. </w:t>
            </w:r>
            <w:r w:rsidR="007C38E1" w:rsidRPr="00B20786">
              <w:rPr>
                <w:rFonts w:ascii="Times New Roman" w:hAnsi="Times New Roman"/>
                <w:sz w:val="20"/>
                <w:szCs w:val="20"/>
                <w:lang w:val="vi-VN"/>
              </w:rPr>
              <w:t xml:space="preserve">Xây dựng mô hình </w:t>
            </w:r>
            <w:r w:rsidR="00D52FD8">
              <w:rPr>
                <w:rFonts w:ascii="Times New Roman" w:hAnsi="Times New Roman"/>
                <w:sz w:val="20"/>
                <w:szCs w:val="20"/>
                <w:lang w:val="vi-VN"/>
              </w:rPr>
              <w:t>vỉa</w:t>
            </w:r>
            <w:r w:rsidR="007C38E1" w:rsidRPr="00B20786">
              <w:rPr>
                <w:rFonts w:ascii="Times New Roman" w:hAnsi="Times New Roman"/>
                <w:sz w:val="20"/>
                <w:szCs w:val="20"/>
                <w:lang w:val="vi-VN"/>
              </w:rPr>
              <w:t xml:space="preserve"> chứa</w:t>
            </w:r>
            <w:r w:rsidR="007C38E1" w:rsidRPr="00B20786">
              <w:rPr>
                <w:rFonts w:ascii="Times New Roman" w:hAnsi="Times New Roman"/>
                <w:sz w:val="20"/>
                <w:szCs w:val="20"/>
                <w:lang w:val="vi-VN"/>
              </w:rPr>
              <w:br/>
            </w:r>
            <w:r w:rsidR="007C38E1" w:rsidRPr="00B20786">
              <w:rPr>
                <w:rFonts w:ascii="Times New Roman" w:hAnsi="Times New Roman"/>
                <w:sz w:val="20"/>
                <w:szCs w:val="20"/>
              </w:rPr>
              <w:t xml:space="preserve">4.3. </w:t>
            </w:r>
            <w:r w:rsidR="007C38E1" w:rsidRPr="00B20786">
              <w:rPr>
                <w:rFonts w:ascii="Times New Roman" w:hAnsi="Times New Roman"/>
                <w:sz w:val="20"/>
                <w:szCs w:val="20"/>
                <w:lang w:val="vi-VN"/>
              </w:rPr>
              <w:t xml:space="preserve">Hiệu chuẩn mô hình </w:t>
            </w:r>
            <w:r w:rsidR="00BD54B3">
              <w:rPr>
                <w:rFonts w:ascii="Times New Roman" w:hAnsi="Times New Roman"/>
                <w:sz w:val="20"/>
                <w:szCs w:val="20"/>
                <w:lang w:val="vi-VN"/>
              </w:rPr>
              <w:t>vỉa</w:t>
            </w:r>
            <w:r w:rsidR="007C38E1" w:rsidRPr="00B20786">
              <w:rPr>
                <w:rFonts w:ascii="Times New Roman" w:hAnsi="Times New Roman"/>
                <w:sz w:val="20"/>
                <w:szCs w:val="20"/>
                <w:lang w:val="vi-VN"/>
              </w:rPr>
              <w:t xml:space="preserve"> chứa</w:t>
            </w:r>
          </w:p>
        </w:tc>
        <w:tc>
          <w:tcPr>
            <w:tcW w:w="2862" w:type="dxa"/>
          </w:tcPr>
          <w:p w14:paraId="713A2CE2" w14:textId="2B7E3348" w:rsidR="00162F52" w:rsidRPr="00A116F7" w:rsidRDefault="00A116F7" w:rsidP="00A116F7">
            <w:pPr>
              <w:widowControl w:val="0"/>
              <w:suppressAutoHyphens w:val="0"/>
              <w:spacing w:line="360" w:lineRule="auto"/>
              <w:rPr>
                <w:rFonts w:ascii="Times New Roman" w:hAnsi="Times New Roman"/>
                <w:noProof/>
                <w:color w:val="000000" w:themeColor="text1"/>
                <w:sz w:val="20"/>
                <w:szCs w:val="20"/>
                <w:lang w:eastAsia="en-US"/>
              </w:rPr>
            </w:pPr>
            <w:r w:rsidRPr="00A116F7">
              <w:rPr>
                <w:rFonts w:ascii="Times New Roman" w:hAnsi="Times New Roman"/>
                <w:noProof/>
                <w:color w:val="000000" w:themeColor="text1"/>
                <w:sz w:val="24"/>
                <w:szCs w:val="24"/>
                <w:lang w:eastAsia="en-US"/>
              </w:rPr>
              <w:t>L.O.</w:t>
            </w:r>
            <w:r w:rsidRPr="00A116F7">
              <w:rPr>
                <w:rFonts w:ascii="Times New Roman" w:hAnsi="Times New Roman"/>
                <w:noProof/>
                <w:color w:val="000000" w:themeColor="text1"/>
                <w:sz w:val="24"/>
                <w:szCs w:val="24"/>
                <w:lang w:val="vi-VN" w:eastAsia="en-US"/>
              </w:rPr>
              <w:t>1</w:t>
            </w:r>
          </w:p>
        </w:tc>
        <w:tc>
          <w:tcPr>
            <w:tcW w:w="1409" w:type="dxa"/>
          </w:tcPr>
          <w:p w14:paraId="5FD8BD15" w14:textId="77777777" w:rsidR="00162F52" w:rsidRPr="00B20786" w:rsidRDefault="00162F52" w:rsidP="00712253">
            <w:pPr>
              <w:widowControl w:val="0"/>
              <w:suppressAutoHyphens w:val="0"/>
              <w:spacing w:line="360" w:lineRule="auto"/>
              <w:rPr>
                <w:rFonts w:ascii="Times New Roman" w:hAnsi="Times New Roman"/>
                <w:noProof/>
                <w:color w:val="000000" w:themeColor="text1"/>
                <w:sz w:val="20"/>
                <w:szCs w:val="20"/>
                <w:lang w:eastAsia="en-US"/>
              </w:rPr>
            </w:pPr>
          </w:p>
        </w:tc>
      </w:tr>
      <w:tr w:rsidR="00A116F7" w:rsidRPr="00B20786" w14:paraId="32457740" w14:textId="77777777" w:rsidTr="00061EC6">
        <w:tc>
          <w:tcPr>
            <w:tcW w:w="870" w:type="dxa"/>
          </w:tcPr>
          <w:p w14:paraId="173318A2" w14:textId="77777777" w:rsidR="00A116F7" w:rsidRPr="00B20786" w:rsidRDefault="00A116F7" w:rsidP="00A116F7">
            <w:pPr>
              <w:widowControl w:val="0"/>
              <w:suppressAutoHyphens w:val="0"/>
              <w:spacing w:line="360" w:lineRule="auto"/>
              <w:jc w:val="center"/>
              <w:rPr>
                <w:rFonts w:ascii="Times New Roman" w:hAnsi="Times New Roman"/>
                <w:noProof/>
                <w:color w:val="000000" w:themeColor="text1"/>
                <w:sz w:val="20"/>
                <w:szCs w:val="20"/>
                <w:lang w:eastAsia="en-US"/>
              </w:rPr>
            </w:pPr>
            <w:r w:rsidRPr="00B20786">
              <w:rPr>
                <w:rFonts w:ascii="Times New Roman" w:hAnsi="Times New Roman"/>
                <w:noProof/>
                <w:color w:val="000000" w:themeColor="text1"/>
                <w:sz w:val="20"/>
                <w:szCs w:val="20"/>
                <w:lang w:eastAsia="en-US"/>
              </w:rPr>
              <w:t>10</w:t>
            </w:r>
          </w:p>
        </w:tc>
        <w:tc>
          <w:tcPr>
            <w:tcW w:w="3918" w:type="dxa"/>
          </w:tcPr>
          <w:p w14:paraId="1E44A9F0" w14:textId="77777777" w:rsidR="00A116F7" w:rsidRPr="00EA0907" w:rsidRDefault="00A116F7" w:rsidP="00A116F7">
            <w:pPr>
              <w:widowControl w:val="0"/>
              <w:suppressAutoHyphens w:val="0"/>
              <w:spacing w:line="360" w:lineRule="auto"/>
              <w:jc w:val="both"/>
              <w:rPr>
                <w:rFonts w:ascii="Times New Roman" w:hAnsi="Times New Roman"/>
                <w:b/>
                <w:sz w:val="20"/>
                <w:szCs w:val="20"/>
              </w:rPr>
            </w:pPr>
            <w:proofErr w:type="spellStart"/>
            <w:r w:rsidRPr="00EA0907">
              <w:rPr>
                <w:rFonts w:ascii="Times New Roman" w:hAnsi="Times New Roman"/>
                <w:b/>
                <w:sz w:val="20"/>
                <w:szCs w:val="20"/>
              </w:rPr>
              <w:t>Chương</w:t>
            </w:r>
            <w:proofErr w:type="spellEnd"/>
            <w:r w:rsidRPr="00EA0907">
              <w:rPr>
                <w:rFonts w:ascii="Times New Roman" w:hAnsi="Times New Roman"/>
                <w:b/>
                <w:sz w:val="20"/>
                <w:szCs w:val="20"/>
              </w:rPr>
              <w:t xml:space="preserve"> 5: </w:t>
            </w:r>
            <w:proofErr w:type="spellStart"/>
            <w:r w:rsidRPr="00EA0907">
              <w:rPr>
                <w:rFonts w:ascii="Times New Roman" w:hAnsi="Times New Roman"/>
                <w:b/>
                <w:sz w:val="20"/>
                <w:szCs w:val="20"/>
              </w:rPr>
              <w:t>Ứng</w:t>
            </w:r>
            <w:proofErr w:type="spellEnd"/>
            <w:r w:rsidRPr="00EA0907">
              <w:rPr>
                <w:rFonts w:ascii="Times New Roman" w:hAnsi="Times New Roman"/>
                <w:b/>
                <w:sz w:val="20"/>
                <w:szCs w:val="20"/>
              </w:rPr>
              <w:t xml:space="preserve"> </w:t>
            </w:r>
            <w:proofErr w:type="spellStart"/>
            <w:r w:rsidRPr="00EA0907">
              <w:rPr>
                <w:rFonts w:ascii="Times New Roman" w:hAnsi="Times New Roman"/>
                <w:b/>
                <w:sz w:val="20"/>
                <w:szCs w:val="20"/>
              </w:rPr>
              <w:t>dụng</w:t>
            </w:r>
            <w:proofErr w:type="spellEnd"/>
            <w:r w:rsidRPr="00EA0907">
              <w:rPr>
                <w:rFonts w:ascii="Times New Roman" w:hAnsi="Times New Roman"/>
                <w:b/>
                <w:sz w:val="20"/>
                <w:szCs w:val="20"/>
              </w:rPr>
              <w:t xml:space="preserve"> </w:t>
            </w:r>
            <w:proofErr w:type="spellStart"/>
            <w:r w:rsidRPr="00EA0907">
              <w:rPr>
                <w:rFonts w:ascii="Times New Roman" w:hAnsi="Times New Roman"/>
                <w:b/>
                <w:sz w:val="20"/>
                <w:szCs w:val="20"/>
              </w:rPr>
              <w:t>của</w:t>
            </w:r>
            <w:proofErr w:type="spellEnd"/>
            <w:r w:rsidRPr="00EA0907">
              <w:rPr>
                <w:rFonts w:ascii="Times New Roman" w:hAnsi="Times New Roman"/>
                <w:b/>
                <w:sz w:val="20"/>
                <w:szCs w:val="20"/>
              </w:rPr>
              <w:t xml:space="preserve"> </w:t>
            </w:r>
            <w:proofErr w:type="spellStart"/>
            <w:r w:rsidRPr="00EA0907">
              <w:rPr>
                <w:rFonts w:ascii="Times New Roman" w:hAnsi="Times New Roman"/>
                <w:b/>
                <w:sz w:val="20"/>
                <w:szCs w:val="20"/>
              </w:rPr>
              <w:t>mô</w:t>
            </w:r>
            <w:proofErr w:type="spellEnd"/>
            <w:r w:rsidRPr="00EA0907">
              <w:rPr>
                <w:rFonts w:ascii="Times New Roman" w:hAnsi="Times New Roman"/>
                <w:b/>
                <w:sz w:val="20"/>
                <w:szCs w:val="20"/>
              </w:rPr>
              <w:t xml:space="preserve"> </w:t>
            </w:r>
            <w:proofErr w:type="spellStart"/>
            <w:r w:rsidRPr="00EA0907">
              <w:rPr>
                <w:rFonts w:ascii="Times New Roman" w:hAnsi="Times New Roman"/>
                <w:b/>
                <w:sz w:val="20"/>
                <w:szCs w:val="20"/>
              </w:rPr>
              <w:t>hình</w:t>
            </w:r>
            <w:proofErr w:type="spellEnd"/>
            <w:r w:rsidRPr="00EA0907">
              <w:rPr>
                <w:rFonts w:ascii="Times New Roman" w:hAnsi="Times New Roman"/>
                <w:b/>
                <w:sz w:val="20"/>
                <w:szCs w:val="20"/>
              </w:rPr>
              <w:t xml:space="preserve"> </w:t>
            </w:r>
            <w:proofErr w:type="spellStart"/>
            <w:r w:rsidRPr="00EA0907">
              <w:rPr>
                <w:rFonts w:ascii="Times New Roman" w:hAnsi="Times New Roman"/>
                <w:b/>
                <w:sz w:val="20"/>
                <w:szCs w:val="20"/>
              </w:rPr>
              <w:t>tích</w:t>
            </w:r>
            <w:proofErr w:type="spellEnd"/>
            <w:r w:rsidRPr="00EA0907">
              <w:rPr>
                <w:rFonts w:ascii="Times New Roman" w:hAnsi="Times New Roman"/>
                <w:b/>
                <w:sz w:val="20"/>
                <w:szCs w:val="20"/>
              </w:rPr>
              <w:t xml:space="preserve"> </w:t>
            </w:r>
            <w:proofErr w:type="spellStart"/>
            <w:r w:rsidRPr="00EA0907">
              <w:rPr>
                <w:rFonts w:ascii="Times New Roman" w:hAnsi="Times New Roman"/>
                <w:b/>
                <w:sz w:val="20"/>
                <w:szCs w:val="20"/>
              </w:rPr>
              <w:t>hợp</w:t>
            </w:r>
            <w:proofErr w:type="spellEnd"/>
          </w:p>
          <w:p w14:paraId="4B3820AC" w14:textId="77777777" w:rsidR="00A116F7" w:rsidRPr="00B20786" w:rsidRDefault="00A116F7" w:rsidP="00A116F7">
            <w:pPr>
              <w:widowControl w:val="0"/>
              <w:suppressAutoHyphens w:val="0"/>
              <w:spacing w:line="360" w:lineRule="auto"/>
              <w:jc w:val="both"/>
              <w:rPr>
                <w:rFonts w:ascii="Times New Roman" w:hAnsi="Times New Roman"/>
                <w:sz w:val="20"/>
                <w:szCs w:val="20"/>
              </w:rPr>
            </w:pPr>
            <w:r w:rsidRPr="00B20786">
              <w:rPr>
                <w:rFonts w:ascii="Times New Roman" w:hAnsi="Times New Roman"/>
                <w:sz w:val="20"/>
                <w:szCs w:val="20"/>
              </w:rPr>
              <w:t xml:space="preserve">5.1. </w:t>
            </w:r>
            <w:r w:rsidRPr="00B20786">
              <w:rPr>
                <w:rFonts w:ascii="Times New Roman" w:hAnsi="Times New Roman"/>
                <w:sz w:val="20"/>
                <w:szCs w:val="20"/>
                <w:lang w:val="vi-VN"/>
              </w:rPr>
              <w:t>Phân tích kinh tế và rủi ro</w:t>
            </w:r>
            <w:r w:rsidRPr="00B20786">
              <w:rPr>
                <w:rFonts w:ascii="Times New Roman" w:hAnsi="Times New Roman"/>
                <w:sz w:val="20"/>
                <w:szCs w:val="20"/>
              </w:rPr>
              <w:t xml:space="preserve">. </w:t>
            </w:r>
          </w:p>
          <w:p w14:paraId="434A4113" w14:textId="77777777" w:rsidR="00A116F7" w:rsidRPr="00B20786" w:rsidRDefault="00A116F7" w:rsidP="00A116F7">
            <w:pPr>
              <w:widowControl w:val="0"/>
              <w:suppressAutoHyphens w:val="0"/>
              <w:spacing w:line="360" w:lineRule="auto"/>
              <w:jc w:val="both"/>
              <w:rPr>
                <w:rFonts w:ascii="Times New Roman" w:hAnsi="Times New Roman"/>
                <w:sz w:val="20"/>
                <w:szCs w:val="20"/>
              </w:rPr>
            </w:pPr>
            <w:r w:rsidRPr="00B20786">
              <w:rPr>
                <w:rFonts w:ascii="Times New Roman" w:hAnsi="Times New Roman"/>
                <w:sz w:val="20"/>
                <w:szCs w:val="20"/>
              </w:rPr>
              <w:t xml:space="preserve">5.2. </w:t>
            </w:r>
            <w:r w:rsidRPr="00B20786">
              <w:rPr>
                <w:rFonts w:ascii="Times New Roman" w:hAnsi="Times New Roman"/>
                <w:sz w:val="20"/>
                <w:szCs w:val="20"/>
                <w:lang w:val="vi-VN"/>
              </w:rPr>
              <w:t>Tối ưu hoá kế hoạch phát triển</w:t>
            </w:r>
            <w:r w:rsidRPr="00B20786">
              <w:rPr>
                <w:rFonts w:ascii="Times New Roman" w:hAnsi="Times New Roman"/>
                <w:sz w:val="20"/>
                <w:szCs w:val="20"/>
              </w:rPr>
              <w:t xml:space="preserve">. </w:t>
            </w:r>
          </w:p>
        </w:tc>
        <w:tc>
          <w:tcPr>
            <w:tcW w:w="2862" w:type="dxa"/>
          </w:tcPr>
          <w:p w14:paraId="12AF4089" w14:textId="5D8105EE" w:rsidR="00A116F7" w:rsidRPr="00B20786" w:rsidRDefault="00A116F7" w:rsidP="00A116F7">
            <w:pPr>
              <w:widowControl w:val="0"/>
              <w:suppressAutoHyphens w:val="0"/>
              <w:spacing w:line="360" w:lineRule="auto"/>
              <w:rPr>
                <w:rFonts w:ascii="Times New Roman" w:hAnsi="Times New Roman"/>
                <w:noProof/>
                <w:color w:val="000000" w:themeColor="text1"/>
                <w:sz w:val="20"/>
                <w:szCs w:val="20"/>
                <w:lang w:eastAsia="en-US"/>
              </w:rPr>
            </w:pPr>
            <w:r w:rsidRPr="00827FA3">
              <w:rPr>
                <w:rFonts w:ascii="Times New Roman" w:hAnsi="Times New Roman"/>
                <w:noProof/>
                <w:color w:val="000000" w:themeColor="text1"/>
                <w:sz w:val="24"/>
                <w:szCs w:val="24"/>
                <w:lang w:eastAsia="en-US"/>
              </w:rPr>
              <w:t xml:space="preserve">L.O. </w:t>
            </w:r>
            <w:r w:rsidRPr="00827FA3">
              <w:rPr>
                <w:rFonts w:ascii="Times New Roman" w:hAnsi="Times New Roman"/>
                <w:noProof/>
                <w:color w:val="000000" w:themeColor="text1"/>
                <w:sz w:val="24"/>
                <w:szCs w:val="24"/>
                <w:lang w:val="vi-VN" w:eastAsia="en-US"/>
              </w:rPr>
              <w:t>2</w:t>
            </w:r>
          </w:p>
        </w:tc>
        <w:tc>
          <w:tcPr>
            <w:tcW w:w="1409" w:type="dxa"/>
          </w:tcPr>
          <w:p w14:paraId="684B77F2" w14:textId="77777777" w:rsidR="00A116F7" w:rsidRPr="00B20786" w:rsidRDefault="00A116F7" w:rsidP="00A116F7">
            <w:pPr>
              <w:widowControl w:val="0"/>
              <w:suppressAutoHyphens w:val="0"/>
              <w:spacing w:line="360" w:lineRule="auto"/>
              <w:rPr>
                <w:rFonts w:ascii="Times New Roman" w:hAnsi="Times New Roman"/>
                <w:noProof/>
                <w:color w:val="000000" w:themeColor="text1"/>
                <w:sz w:val="20"/>
                <w:szCs w:val="20"/>
                <w:lang w:eastAsia="en-US"/>
              </w:rPr>
            </w:pPr>
          </w:p>
        </w:tc>
      </w:tr>
      <w:tr w:rsidR="00A116F7" w:rsidRPr="00B20786" w14:paraId="437F3AC0" w14:textId="77777777" w:rsidTr="00061EC6">
        <w:tc>
          <w:tcPr>
            <w:tcW w:w="870" w:type="dxa"/>
          </w:tcPr>
          <w:p w14:paraId="2DFCA127" w14:textId="77777777" w:rsidR="00A116F7" w:rsidRPr="00B20786" w:rsidRDefault="00A116F7" w:rsidP="00A116F7">
            <w:pPr>
              <w:widowControl w:val="0"/>
              <w:suppressAutoHyphens w:val="0"/>
              <w:spacing w:line="360" w:lineRule="auto"/>
              <w:jc w:val="center"/>
              <w:rPr>
                <w:rFonts w:ascii="Times New Roman" w:hAnsi="Times New Roman"/>
                <w:noProof/>
                <w:color w:val="000000" w:themeColor="text1"/>
                <w:sz w:val="20"/>
                <w:szCs w:val="20"/>
                <w:lang w:eastAsia="en-US"/>
              </w:rPr>
            </w:pPr>
            <w:r w:rsidRPr="00B20786">
              <w:rPr>
                <w:rFonts w:ascii="Times New Roman" w:hAnsi="Times New Roman"/>
                <w:noProof/>
                <w:color w:val="000000" w:themeColor="text1"/>
                <w:sz w:val="20"/>
                <w:szCs w:val="20"/>
                <w:lang w:eastAsia="en-US"/>
              </w:rPr>
              <w:t>10-11</w:t>
            </w:r>
          </w:p>
        </w:tc>
        <w:tc>
          <w:tcPr>
            <w:tcW w:w="3918" w:type="dxa"/>
          </w:tcPr>
          <w:p w14:paraId="4FBF12E9" w14:textId="77777777" w:rsidR="00A116F7" w:rsidRPr="00B20786" w:rsidRDefault="00A116F7" w:rsidP="00A116F7">
            <w:pPr>
              <w:widowControl w:val="0"/>
              <w:suppressAutoHyphens w:val="0"/>
              <w:spacing w:line="360" w:lineRule="auto"/>
              <w:jc w:val="both"/>
              <w:rPr>
                <w:rFonts w:ascii="Times New Roman" w:hAnsi="Times New Roman"/>
                <w:noProof/>
                <w:color w:val="000000" w:themeColor="text1"/>
                <w:sz w:val="20"/>
                <w:szCs w:val="20"/>
                <w:lang w:eastAsia="en-US"/>
              </w:rPr>
            </w:pPr>
            <w:r w:rsidRPr="00B20786">
              <w:rPr>
                <w:rFonts w:ascii="Times New Roman" w:hAnsi="Times New Roman"/>
                <w:noProof/>
                <w:color w:val="000000" w:themeColor="text1"/>
                <w:sz w:val="20"/>
                <w:szCs w:val="20"/>
                <w:lang w:val="vi-VN" w:eastAsia="en-US"/>
              </w:rPr>
              <w:t>Bài tập lớn 1:</w:t>
            </w:r>
            <w:r w:rsidRPr="00B20786">
              <w:rPr>
                <w:rFonts w:ascii="Times New Roman" w:hAnsi="Times New Roman"/>
                <w:noProof/>
                <w:color w:val="000000" w:themeColor="text1"/>
                <w:sz w:val="20"/>
                <w:szCs w:val="20"/>
                <w:lang w:eastAsia="en-US"/>
              </w:rPr>
              <w:t xml:space="preserve"> Kết quả mô hình độ rỗng cho sẵn trong trường hợp SK và UK với variogram</w:t>
            </w:r>
          </w:p>
        </w:tc>
        <w:tc>
          <w:tcPr>
            <w:tcW w:w="2862" w:type="dxa"/>
          </w:tcPr>
          <w:p w14:paraId="704541E5" w14:textId="0C0A391D" w:rsidR="00A116F7" w:rsidRPr="00A116F7" w:rsidRDefault="00A116F7" w:rsidP="00A116F7">
            <w:pPr>
              <w:widowControl w:val="0"/>
              <w:suppressAutoHyphens w:val="0"/>
              <w:spacing w:line="360" w:lineRule="auto"/>
              <w:jc w:val="both"/>
              <w:rPr>
                <w:rFonts w:ascii="Times New Roman" w:hAnsi="Times New Roman"/>
                <w:noProof/>
                <w:color w:val="000000" w:themeColor="text1"/>
                <w:sz w:val="20"/>
                <w:szCs w:val="20"/>
                <w:lang w:val="vi-VN" w:eastAsia="en-US"/>
              </w:rPr>
            </w:pPr>
            <w:r w:rsidRPr="00A116F7">
              <w:rPr>
                <w:rFonts w:ascii="Times New Roman" w:hAnsi="Times New Roman"/>
                <w:noProof/>
                <w:color w:val="000000" w:themeColor="text1"/>
                <w:sz w:val="24"/>
                <w:szCs w:val="24"/>
                <w:lang w:eastAsia="en-US"/>
              </w:rPr>
              <w:t xml:space="preserve">L.O. </w:t>
            </w:r>
            <w:r w:rsidRPr="00A116F7">
              <w:rPr>
                <w:rFonts w:ascii="Times New Roman" w:hAnsi="Times New Roman"/>
                <w:noProof/>
                <w:color w:val="000000" w:themeColor="text1"/>
                <w:sz w:val="24"/>
                <w:szCs w:val="24"/>
                <w:lang w:val="vi-VN" w:eastAsia="en-US"/>
              </w:rPr>
              <w:t>2</w:t>
            </w:r>
          </w:p>
        </w:tc>
        <w:tc>
          <w:tcPr>
            <w:tcW w:w="1409" w:type="dxa"/>
          </w:tcPr>
          <w:p w14:paraId="2BFDD272" w14:textId="77777777" w:rsidR="00A116F7" w:rsidRPr="00B20786" w:rsidRDefault="00A116F7" w:rsidP="00A116F7">
            <w:pPr>
              <w:widowControl w:val="0"/>
              <w:suppressAutoHyphens w:val="0"/>
              <w:spacing w:line="360" w:lineRule="auto"/>
              <w:rPr>
                <w:rFonts w:ascii="Times New Roman" w:hAnsi="Times New Roman"/>
                <w:noProof/>
                <w:color w:val="000000" w:themeColor="text1"/>
                <w:sz w:val="20"/>
                <w:szCs w:val="20"/>
                <w:lang w:eastAsia="en-US"/>
              </w:rPr>
            </w:pPr>
            <w:r w:rsidRPr="00B20786">
              <w:rPr>
                <w:rFonts w:ascii="Times New Roman" w:hAnsi="Times New Roman"/>
                <w:noProof/>
                <w:color w:val="000000" w:themeColor="text1"/>
                <w:sz w:val="20"/>
                <w:szCs w:val="20"/>
                <w:lang w:val="vi-VN" w:eastAsia="en-US"/>
              </w:rPr>
              <w:t xml:space="preserve"> bài tập </w:t>
            </w:r>
          </w:p>
        </w:tc>
      </w:tr>
      <w:tr w:rsidR="00A116F7" w:rsidRPr="00B20786" w14:paraId="5ECD649B" w14:textId="77777777" w:rsidTr="00061EC6">
        <w:tc>
          <w:tcPr>
            <w:tcW w:w="870" w:type="dxa"/>
          </w:tcPr>
          <w:p w14:paraId="02FDC1B4" w14:textId="77777777" w:rsidR="00A116F7" w:rsidRPr="00B20786" w:rsidRDefault="00A116F7" w:rsidP="00A116F7">
            <w:pPr>
              <w:widowControl w:val="0"/>
              <w:suppressAutoHyphens w:val="0"/>
              <w:spacing w:line="360" w:lineRule="auto"/>
              <w:jc w:val="center"/>
              <w:rPr>
                <w:rFonts w:ascii="Times New Roman" w:hAnsi="Times New Roman"/>
                <w:noProof/>
                <w:color w:val="000000" w:themeColor="text1"/>
                <w:sz w:val="20"/>
                <w:szCs w:val="20"/>
                <w:lang w:val="vi-VN" w:eastAsia="en-US"/>
              </w:rPr>
            </w:pPr>
            <w:r w:rsidRPr="00B20786">
              <w:rPr>
                <w:rFonts w:ascii="Times New Roman" w:hAnsi="Times New Roman"/>
                <w:noProof/>
                <w:color w:val="000000" w:themeColor="text1"/>
                <w:sz w:val="20"/>
                <w:szCs w:val="20"/>
                <w:lang w:eastAsia="en-US"/>
              </w:rPr>
              <w:t>11-12</w:t>
            </w:r>
          </w:p>
        </w:tc>
        <w:tc>
          <w:tcPr>
            <w:tcW w:w="3918" w:type="dxa"/>
          </w:tcPr>
          <w:p w14:paraId="5BFCC3B9" w14:textId="77777777" w:rsidR="00A116F7" w:rsidRPr="00B20786" w:rsidRDefault="00A116F7" w:rsidP="00A116F7">
            <w:pPr>
              <w:widowControl w:val="0"/>
              <w:suppressAutoHyphens w:val="0"/>
              <w:spacing w:line="360" w:lineRule="auto"/>
              <w:jc w:val="both"/>
              <w:rPr>
                <w:rFonts w:ascii="Times New Roman" w:hAnsi="Times New Roman"/>
                <w:noProof/>
                <w:color w:val="000000" w:themeColor="text1"/>
                <w:sz w:val="20"/>
                <w:szCs w:val="20"/>
                <w:lang w:eastAsia="en-US"/>
              </w:rPr>
            </w:pPr>
            <w:r w:rsidRPr="00B20786">
              <w:rPr>
                <w:rFonts w:ascii="Times New Roman" w:hAnsi="Times New Roman"/>
                <w:noProof/>
                <w:color w:val="000000" w:themeColor="text1"/>
                <w:sz w:val="20"/>
                <w:szCs w:val="20"/>
                <w:lang w:val="vi-VN" w:eastAsia="en-US"/>
              </w:rPr>
              <w:t xml:space="preserve">Bài tập lớn </w:t>
            </w:r>
            <w:r w:rsidRPr="00B20786">
              <w:rPr>
                <w:rFonts w:ascii="Times New Roman" w:hAnsi="Times New Roman"/>
                <w:noProof/>
                <w:color w:val="000000" w:themeColor="text1"/>
                <w:sz w:val="20"/>
                <w:szCs w:val="20"/>
                <w:lang w:eastAsia="en-US"/>
              </w:rPr>
              <w:t>2</w:t>
            </w:r>
            <w:r w:rsidRPr="00B20786">
              <w:rPr>
                <w:rFonts w:ascii="Times New Roman" w:hAnsi="Times New Roman"/>
                <w:noProof/>
                <w:color w:val="000000" w:themeColor="text1"/>
                <w:sz w:val="20"/>
                <w:szCs w:val="20"/>
                <w:lang w:val="vi-VN" w:eastAsia="en-US"/>
              </w:rPr>
              <w:t xml:space="preserve">: </w:t>
            </w:r>
            <w:r w:rsidRPr="00B20786">
              <w:rPr>
                <w:rFonts w:ascii="Times New Roman" w:hAnsi="Times New Roman"/>
                <w:noProof/>
                <w:color w:val="000000" w:themeColor="text1"/>
                <w:sz w:val="20"/>
                <w:szCs w:val="20"/>
                <w:lang w:eastAsia="en-US"/>
              </w:rPr>
              <w:t>Đánh giá mức độ sai số với công cụ cross validation</w:t>
            </w:r>
          </w:p>
        </w:tc>
        <w:tc>
          <w:tcPr>
            <w:tcW w:w="2862" w:type="dxa"/>
          </w:tcPr>
          <w:p w14:paraId="0AED65EE" w14:textId="7EAC8710" w:rsidR="00A116F7" w:rsidRPr="00A116F7" w:rsidRDefault="00A116F7" w:rsidP="00A116F7">
            <w:pPr>
              <w:widowControl w:val="0"/>
              <w:suppressAutoHyphens w:val="0"/>
              <w:spacing w:line="360" w:lineRule="auto"/>
              <w:jc w:val="both"/>
              <w:rPr>
                <w:rFonts w:ascii="Times New Roman" w:hAnsi="Times New Roman"/>
                <w:noProof/>
                <w:color w:val="000000" w:themeColor="text1"/>
                <w:sz w:val="20"/>
                <w:szCs w:val="20"/>
                <w:lang w:eastAsia="en-US"/>
              </w:rPr>
            </w:pPr>
            <w:r w:rsidRPr="00A116F7">
              <w:rPr>
                <w:rFonts w:ascii="Times New Roman" w:hAnsi="Times New Roman"/>
                <w:noProof/>
                <w:color w:val="000000" w:themeColor="text1"/>
                <w:sz w:val="24"/>
                <w:szCs w:val="24"/>
                <w:lang w:eastAsia="en-US"/>
              </w:rPr>
              <w:t xml:space="preserve">L.O. </w:t>
            </w:r>
            <w:r w:rsidRPr="00A116F7">
              <w:rPr>
                <w:rFonts w:ascii="Times New Roman" w:hAnsi="Times New Roman"/>
                <w:noProof/>
                <w:color w:val="000000" w:themeColor="text1"/>
                <w:sz w:val="24"/>
                <w:szCs w:val="24"/>
                <w:lang w:val="vi-VN" w:eastAsia="en-US"/>
              </w:rPr>
              <w:t>2</w:t>
            </w:r>
          </w:p>
        </w:tc>
        <w:tc>
          <w:tcPr>
            <w:tcW w:w="1409" w:type="dxa"/>
          </w:tcPr>
          <w:p w14:paraId="506C1E25" w14:textId="77777777" w:rsidR="00A116F7" w:rsidRPr="00B20786" w:rsidRDefault="00A116F7" w:rsidP="00A116F7">
            <w:pPr>
              <w:widowControl w:val="0"/>
              <w:suppressAutoHyphens w:val="0"/>
              <w:spacing w:line="360" w:lineRule="auto"/>
              <w:rPr>
                <w:rFonts w:ascii="Times New Roman" w:hAnsi="Times New Roman"/>
                <w:noProof/>
                <w:color w:val="000000" w:themeColor="text1"/>
                <w:sz w:val="20"/>
                <w:szCs w:val="20"/>
                <w:lang w:val="vi-VN" w:eastAsia="en-US"/>
              </w:rPr>
            </w:pPr>
          </w:p>
        </w:tc>
      </w:tr>
      <w:tr w:rsidR="00A116F7" w:rsidRPr="00B20786" w14:paraId="3A8F62B2" w14:textId="77777777" w:rsidTr="00061EC6">
        <w:tc>
          <w:tcPr>
            <w:tcW w:w="870" w:type="dxa"/>
          </w:tcPr>
          <w:p w14:paraId="08996F1F" w14:textId="77777777" w:rsidR="00A116F7" w:rsidRPr="00B20786" w:rsidRDefault="00A116F7" w:rsidP="00A116F7">
            <w:pPr>
              <w:widowControl w:val="0"/>
              <w:suppressAutoHyphens w:val="0"/>
              <w:spacing w:line="360" w:lineRule="auto"/>
              <w:jc w:val="center"/>
              <w:rPr>
                <w:rFonts w:ascii="Times New Roman" w:hAnsi="Times New Roman"/>
                <w:noProof/>
                <w:color w:val="000000" w:themeColor="text1"/>
                <w:sz w:val="20"/>
                <w:szCs w:val="20"/>
                <w:lang w:val="vi-VN" w:eastAsia="en-US"/>
              </w:rPr>
            </w:pPr>
            <w:r w:rsidRPr="00B20786">
              <w:rPr>
                <w:rFonts w:ascii="Times New Roman" w:hAnsi="Times New Roman"/>
                <w:noProof/>
                <w:color w:val="000000" w:themeColor="text1"/>
                <w:sz w:val="20"/>
                <w:szCs w:val="20"/>
                <w:lang w:eastAsia="en-US"/>
              </w:rPr>
              <w:t>13-14</w:t>
            </w:r>
          </w:p>
        </w:tc>
        <w:tc>
          <w:tcPr>
            <w:tcW w:w="3918" w:type="dxa"/>
          </w:tcPr>
          <w:p w14:paraId="01489F74" w14:textId="77777777" w:rsidR="00A116F7" w:rsidRPr="00B20786" w:rsidRDefault="00A116F7" w:rsidP="00A116F7">
            <w:pPr>
              <w:widowControl w:val="0"/>
              <w:suppressAutoHyphens w:val="0"/>
              <w:spacing w:line="360" w:lineRule="auto"/>
              <w:jc w:val="both"/>
              <w:rPr>
                <w:rFonts w:ascii="Times New Roman" w:hAnsi="Times New Roman"/>
                <w:noProof/>
                <w:color w:val="000000" w:themeColor="text1"/>
                <w:sz w:val="20"/>
                <w:szCs w:val="20"/>
                <w:lang w:eastAsia="en-US"/>
              </w:rPr>
            </w:pPr>
            <w:r w:rsidRPr="00B20786">
              <w:rPr>
                <w:rFonts w:ascii="Times New Roman" w:hAnsi="Times New Roman"/>
                <w:noProof/>
                <w:color w:val="000000" w:themeColor="text1"/>
                <w:sz w:val="20"/>
                <w:szCs w:val="20"/>
                <w:lang w:eastAsia="en-US"/>
              </w:rPr>
              <w:t>Báo cáo trước lớp về các kết quả của 2 bài tập lớn</w:t>
            </w:r>
          </w:p>
        </w:tc>
        <w:tc>
          <w:tcPr>
            <w:tcW w:w="2862" w:type="dxa"/>
          </w:tcPr>
          <w:p w14:paraId="2C951734" w14:textId="436F604B" w:rsidR="00A116F7" w:rsidRPr="00A116F7" w:rsidRDefault="00A116F7" w:rsidP="00A116F7">
            <w:pPr>
              <w:suppressAutoHyphens w:val="0"/>
              <w:autoSpaceDE w:val="0"/>
              <w:autoSpaceDN w:val="0"/>
              <w:adjustRightInd w:val="0"/>
              <w:spacing w:line="360" w:lineRule="auto"/>
              <w:jc w:val="both"/>
              <w:rPr>
                <w:rFonts w:ascii="Times New Roman" w:hAnsi="Times New Roman"/>
                <w:noProof/>
                <w:color w:val="000000" w:themeColor="text1"/>
                <w:sz w:val="20"/>
                <w:szCs w:val="20"/>
                <w:lang w:eastAsia="en-US"/>
              </w:rPr>
            </w:pPr>
            <w:r w:rsidRPr="00A116F7">
              <w:rPr>
                <w:rFonts w:ascii="Times New Roman" w:hAnsi="Times New Roman"/>
                <w:noProof/>
                <w:color w:val="000000" w:themeColor="text1"/>
                <w:sz w:val="24"/>
                <w:szCs w:val="24"/>
                <w:lang w:eastAsia="en-US"/>
              </w:rPr>
              <w:t xml:space="preserve">L.O. </w:t>
            </w:r>
            <w:r w:rsidRPr="00A116F7">
              <w:rPr>
                <w:rFonts w:ascii="Times New Roman" w:hAnsi="Times New Roman"/>
                <w:noProof/>
                <w:color w:val="000000" w:themeColor="text1"/>
                <w:sz w:val="24"/>
                <w:szCs w:val="24"/>
                <w:lang w:val="vi-VN" w:eastAsia="en-US"/>
              </w:rPr>
              <w:t>2</w:t>
            </w:r>
          </w:p>
        </w:tc>
        <w:tc>
          <w:tcPr>
            <w:tcW w:w="1409" w:type="dxa"/>
          </w:tcPr>
          <w:p w14:paraId="6EA7E880" w14:textId="77777777" w:rsidR="00A116F7" w:rsidRPr="00B20786" w:rsidRDefault="00A116F7" w:rsidP="00A116F7">
            <w:pPr>
              <w:widowControl w:val="0"/>
              <w:suppressAutoHyphens w:val="0"/>
              <w:spacing w:line="360" w:lineRule="auto"/>
              <w:rPr>
                <w:rFonts w:ascii="Times New Roman" w:hAnsi="Times New Roman"/>
                <w:noProof/>
                <w:color w:val="000000" w:themeColor="text1"/>
                <w:sz w:val="20"/>
                <w:szCs w:val="20"/>
                <w:lang w:val="vi-VN" w:eastAsia="en-US"/>
              </w:rPr>
            </w:pPr>
          </w:p>
        </w:tc>
      </w:tr>
    </w:tbl>
    <w:p w14:paraId="29CA2B98" w14:textId="77777777" w:rsidR="003A089B" w:rsidRPr="00FE38CE" w:rsidRDefault="00CC76DD" w:rsidP="00712253">
      <w:pPr>
        <w:pStyle w:val="CM9"/>
        <w:spacing w:before="240" w:line="360" w:lineRule="auto"/>
        <w:rPr>
          <w:b/>
          <w:color w:val="000000" w:themeColor="text1"/>
          <w:sz w:val="26"/>
          <w:szCs w:val="26"/>
        </w:rPr>
      </w:pPr>
      <w:r>
        <w:rPr>
          <w:b/>
          <w:bCs/>
          <w:color w:val="000000" w:themeColor="text1"/>
          <w:sz w:val="26"/>
          <w:szCs w:val="26"/>
        </w:rPr>
        <w:lastRenderedPageBreak/>
        <w:t>5</w:t>
      </w:r>
      <w:r w:rsidR="003A089B" w:rsidRPr="00FE38CE">
        <w:rPr>
          <w:b/>
          <w:bCs/>
          <w:color w:val="000000" w:themeColor="text1"/>
          <w:sz w:val="26"/>
          <w:szCs w:val="26"/>
        </w:rPr>
        <w:t xml:space="preserve">. </w:t>
      </w:r>
      <w:proofErr w:type="spellStart"/>
      <w:r w:rsidR="003A089B" w:rsidRPr="00FE38CE">
        <w:rPr>
          <w:b/>
          <w:bCs/>
          <w:color w:val="000000" w:themeColor="text1"/>
          <w:sz w:val="26"/>
          <w:szCs w:val="26"/>
        </w:rPr>
        <w:t>Thông</w:t>
      </w:r>
      <w:proofErr w:type="spellEnd"/>
      <w:r w:rsidR="003A089B" w:rsidRPr="00FE38CE">
        <w:rPr>
          <w:b/>
          <w:bCs/>
          <w:color w:val="000000" w:themeColor="text1"/>
          <w:sz w:val="26"/>
          <w:szCs w:val="26"/>
        </w:rPr>
        <w:t xml:space="preserve"> tin </w:t>
      </w:r>
      <w:proofErr w:type="spellStart"/>
      <w:r w:rsidR="003A089B" w:rsidRPr="00FE38CE">
        <w:rPr>
          <w:b/>
          <w:bCs/>
          <w:color w:val="000000" w:themeColor="text1"/>
          <w:sz w:val="26"/>
          <w:szCs w:val="26"/>
        </w:rPr>
        <w:t>về</w:t>
      </w:r>
      <w:proofErr w:type="spellEnd"/>
      <w:r w:rsidR="003A089B" w:rsidRPr="00FE38CE">
        <w:rPr>
          <w:b/>
          <w:bCs/>
          <w:color w:val="000000" w:themeColor="text1"/>
          <w:sz w:val="26"/>
          <w:szCs w:val="26"/>
        </w:rPr>
        <w:t xml:space="preserve"> </w:t>
      </w:r>
      <w:r w:rsidR="00A57539" w:rsidRPr="00FE38CE">
        <w:rPr>
          <w:b/>
          <w:bCs/>
          <w:color w:val="000000" w:themeColor="text1"/>
          <w:sz w:val="26"/>
          <w:szCs w:val="26"/>
        </w:rPr>
        <w:t>GV/</w:t>
      </w:r>
      <w:proofErr w:type="spellStart"/>
      <w:r w:rsidR="00A57539" w:rsidRPr="00FE38CE">
        <w:rPr>
          <w:b/>
          <w:bCs/>
          <w:color w:val="000000" w:themeColor="text1"/>
          <w:sz w:val="26"/>
          <w:szCs w:val="26"/>
        </w:rPr>
        <w:t>nhóm</w:t>
      </w:r>
      <w:proofErr w:type="spellEnd"/>
      <w:r w:rsidR="00A57539" w:rsidRPr="00FE38CE">
        <w:rPr>
          <w:b/>
          <w:bCs/>
          <w:color w:val="000000" w:themeColor="text1"/>
          <w:sz w:val="26"/>
          <w:szCs w:val="26"/>
        </w:rPr>
        <w:t xml:space="preserve"> GV</w:t>
      </w:r>
    </w:p>
    <w:p w14:paraId="4BF73365" w14:textId="77777777" w:rsidR="003A089B" w:rsidRPr="00712253" w:rsidRDefault="00FE38CE" w:rsidP="00712253">
      <w:pPr>
        <w:pStyle w:val="CM17"/>
        <w:spacing w:after="0" w:line="360" w:lineRule="auto"/>
        <w:ind w:firstLine="567"/>
        <w:rPr>
          <w:b/>
          <w:color w:val="000000" w:themeColor="text1"/>
          <w:sz w:val="26"/>
          <w:szCs w:val="26"/>
        </w:rPr>
      </w:pPr>
      <w:r w:rsidRPr="00712253">
        <w:rPr>
          <w:b/>
          <w:color w:val="000000" w:themeColor="text1"/>
          <w:sz w:val="26"/>
          <w:szCs w:val="26"/>
          <w:lang w:val="vi-VN"/>
        </w:rPr>
        <w:t>1</w:t>
      </w:r>
      <w:r w:rsidR="00FB3AE9" w:rsidRPr="00712253">
        <w:rPr>
          <w:b/>
          <w:color w:val="000000" w:themeColor="text1"/>
          <w:sz w:val="26"/>
          <w:szCs w:val="26"/>
        </w:rPr>
        <w:t xml:space="preserve">. </w:t>
      </w:r>
      <w:proofErr w:type="spellStart"/>
      <w:r w:rsidR="003A089B" w:rsidRPr="00712253">
        <w:rPr>
          <w:b/>
          <w:color w:val="000000" w:themeColor="text1"/>
          <w:sz w:val="26"/>
          <w:szCs w:val="26"/>
        </w:rPr>
        <w:t>Họ</w:t>
      </w:r>
      <w:proofErr w:type="spellEnd"/>
      <w:r w:rsidR="003A089B" w:rsidRPr="00712253">
        <w:rPr>
          <w:b/>
          <w:color w:val="000000" w:themeColor="text1"/>
          <w:sz w:val="26"/>
          <w:szCs w:val="26"/>
        </w:rPr>
        <w:t xml:space="preserve"> </w:t>
      </w:r>
      <w:proofErr w:type="spellStart"/>
      <w:r w:rsidR="003A089B" w:rsidRPr="00712253">
        <w:rPr>
          <w:b/>
          <w:color w:val="000000" w:themeColor="text1"/>
          <w:sz w:val="26"/>
          <w:szCs w:val="26"/>
        </w:rPr>
        <w:t>và</w:t>
      </w:r>
      <w:proofErr w:type="spellEnd"/>
      <w:r w:rsidR="003A089B" w:rsidRPr="00712253">
        <w:rPr>
          <w:b/>
          <w:color w:val="000000" w:themeColor="text1"/>
          <w:sz w:val="26"/>
          <w:szCs w:val="26"/>
        </w:rPr>
        <w:t xml:space="preserve"> </w:t>
      </w:r>
      <w:proofErr w:type="spellStart"/>
      <w:proofErr w:type="gramStart"/>
      <w:r w:rsidR="003A089B" w:rsidRPr="00712253">
        <w:rPr>
          <w:b/>
          <w:color w:val="000000" w:themeColor="text1"/>
          <w:sz w:val="26"/>
          <w:szCs w:val="26"/>
        </w:rPr>
        <w:t>tên</w:t>
      </w:r>
      <w:proofErr w:type="spellEnd"/>
      <w:r w:rsidR="003A089B" w:rsidRPr="00712253">
        <w:rPr>
          <w:b/>
          <w:color w:val="000000" w:themeColor="text1"/>
          <w:sz w:val="26"/>
          <w:szCs w:val="26"/>
        </w:rPr>
        <w:t>:</w:t>
      </w:r>
      <w:r w:rsidRPr="00712253">
        <w:rPr>
          <w:b/>
          <w:color w:val="000000" w:themeColor="text1"/>
          <w:sz w:val="26"/>
          <w:szCs w:val="26"/>
          <w:lang w:val="vi-VN"/>
        </w:rPr>
        <w:t>T</w:t>
      </w:r>
      <w:r w:rsidR="00166901" w:rsidRPr="00712253">
        <w:rPr>
          <w:b/>
          <w:color w:val="000000" w:themeColor="text1"/>
          <w:sz w:val="26"/>
          <w:szCs w:val="26"/>
        </w:rPr>
        <w:t>h</w:t>
      </w:r>
      <w:r w:rsidRPr="00712253">
        <w:rPr>
          <w:b/>
          <w:color w:val="000000" w:themeColor="text1"/>
          <w:sz w:val="26"/>
          <w:szCs w:val="26"/>
          <w:lang w:val="vi-VN"/>
        </w:rPr>
        <w:t>S</w:t>
      </w:r>
      <w:proofErr w:type="gramEnd"/>
      <w:r w:rsidRPr="00712253">
        <w:rPr>
          <w:b/>
          <w:color w:val="000000" w:themeColor="text1"/>
          <w:sz w:val="26"/>
          <w:szCs w:val="26"/>
          <w:lang w:val="vi-VN"/>
        </w:rPr>
        <w:t xml:space="preserve">. </w:t>
      </w:r>
      <w:proofErr w:type="spellStart"/>
      <w:r w:rsidR="00166901" w:rsidRPr="00712253">
        <w:rPr>
          <w:b/>
          <w:color w:val="000000" w:themeColor="text1"/>
          <w:sz w:val="26"/>
          <w:szCs w:val="26"/>
        </w:rPr>
        <w:t>Tống</w:t>
      </w:r>
      <w:proofErr w:type="spellEnd"/>
      <w:r w:rsidR="00166901" w:rsidRPr="00712253">
        <w:rPr>
          <w:b/>
          <w:color w:val="000000" w:themeColor="text1"/>
          <w:sz w:val="26"/>
          <w:szCs w:val="26"/>
        </w:rPr>
        <w:t xml:space="preserve"> </w:t>
      </w:r>
      <w:proofErr w:type="spellStart"/>
      <w:r w:rsidR="00166901" w:rsidRPr="00712253">
        <w:rPr>
          <w:b/>
          <w:color w:val="000000" w:themeColor="text1"/>
          <w:sz w:val="26"/>
          <w:szCs w:val="26"/>
        </w:rPr>
        <w:t>Đăng</w:t>
      </w:r>
      <w:proofErr w:type="spellEnd"/>
      <w:r w:rsidR="00166901" w:rsidRPr="00712253">
        <w:rPr>
          <w:b/>
          <w:color w:val="000000" w:themeColor="text1"/>
          <w:sz w:val="26"/>
          <w:szCs w:val="26"/>
        </w:rPr>
        <w:t xml:space="preserve"> Khoa</w:t>
      </w:r>
    </w:p>
    <w:p w14:paraId="657B86FA" w14:textId="77777777" w:rsidR="001D1968" w:rsidRPr="00FE38CE" w:rsidRDefault="003A089B" w:rsidP="00712253">
      <w:pPr>
        <w:pStyle w:val="CM17"/>
        <w:spacing w:after="0" w:line="360" w:lineRule="auto"/>
        <w:ind w:firstLine="567"/>
        <w:rPr>
          <w:color w:val="000000" w:themeColor="text1"/>
          <w:sz w:val="26"/>
          <w:szCs w:val="26"/>
        </w:rPr>
      </w:pPr>
      <w:proofErr w:type="spellStart"/>
      <w:r w:rsidRPr="00FE38CE">
        <w:rPr>
          <w:color w:val="000000" w:themeColor="text1"/>
          <w:sz w:val="26"/>
          <w:szCs w:val="26"/>
        </w:rPr>
        <w:t>Địa</w:t>
      </w:r>
      <w:proofErr w:type="spellEnd"/>
      <w:r w:rsidRPr="00FE38CE">
        <w:rPr>
          <w:color w:val="000000" w:themeColor="text1"/>
          <w:sz w:val="26"/>
          <w:szCs w:val="26"/>
        </w:rPr>
        <w:t xml:space="preserve"> </w:t>
      </w:r>
      <w:proofErr w:type="spellStart"/>
      <w:r w:rsidRPr="00FE38CE">
        <w:rPr>
          <w:color w:val="000000" w:themeColor="text1"/>
          <w:sz w:val="26"/>
          <w:szCs w:val="26"/>
        </w:rPr>
        <w:t>chỉ</w:t>
      </w:r>
      <w:proofErr w:type="spellEnd"/>
      <w:r w:rsidRPr="00FE38CE">
        <w:rPr>
          <w:color w:val="000000" w:themeColor="text1"/>
          <w:sz w:val="26"/>
          <w:szCs w:val="26"/>
        </w:rPr>
        <w:t xml:space="preserve"> </w:t>
      </w:r>
      <w:proofErr w:type="spellStart"/>
      <w:r w:rsidRPr="00FE38CE">
        <w:rPr>
          <w:color w:val="000000" w:themeColor="text1"/>
          <w:sz w:val="26"/>
          <w:szCs w:val="26"/>
        </w:rPr>
        <w:t>liên</w:t>
      </w:r>
      <w:proofErr w:type="spellEnd"/>
      <w:r w:rsidRPr="00FE38CE">
        <w:rPr>
          <w:color w:val="000000" w:themeColor="text1"/>
          <w:sz w:val="26"/>
          <w:szCs w:val="26"/>
        </w:rPr>
        <w:t xml:space="preserve"> </w:t>
      </w:r>
      <w:proofErr w:type="spellStart"/>
      <w:r w:rsidRPr="00FE38CE">
        <w:rPr>
          <w:color w:val="000000" w:themeColor="text1"/>
          <w:sz w:val="26"/>
          <w:szCs w:val="26"/>
        </w:rPr>
        <w:t>hệ</w:t>
      </w:r>
      <w:proofErr w:type="spellEnd"/>
      <w:r w:rsidRPr="00FE38CE">
        <w:rPr>
          <w:color w:val="000000" w:themeColor="text1"/>
          <w:sz w:val="26"/>
          <w:szCs w:val="26"/>
        </w:rPr>
        <w:t xml:space="preserve">: </w:t>
      </w:r>
      <w:proofErr w:type="spellStart"/>
      <w:r w:rsidR="00555CAB" w:rsidRPr="00FE38CE">
        <w:rPr>
          <w:color w:val="000000" w:themeColor="text1"/>
          <w:sz w:val="26"/>
          <w:szCs w:val="26"/>
        </w:rPr>
        <w:t>Bộ</w:t>
      </w:r>
      <w:proofErr w:type="spellEnd"/>
      <w:r w:rsidR="00555CAB" w:rsidRPr="00FE38CE">
        <w:rPr>
          <w:color w:val="000000" w:themeColor="text1"/>
          <w:sz w:val="26"/>
          <w:szCs w:val="26"/>
        </w:rPr>
        <w:t xml:space="preserve"> </w:t>
      </w:r>
      <w:proofErr w:type="spellStart"/>
      <w:r w:rsidR="00555CAB" w:rsidRPr="00FE38CE">
        <w:rPr>
          <w:color w:val="000000" w:themeColor="text1"/>
          <w:sz w:val="26"/>
          <w:szCs w:val="26"/>
        </w:rPr>
        <w:t>môn</w:t>
      </w:r>
      <w:proofErr w:type="spellEnd"/>
      <w:r w:rsidR="00166901">
        <w:rPr>
          <w:color w:val="000000" w:themeColor="text1"/>
          <w:sz w:val="26"/>
          <w:szCs w:val="26"/>
        </w:rPr>
        <w:t xml:space="preserve"> </w:t>
      </w:r>
      <w:proofErr w:type="spellStart"/>
      <w:r w:rsidR="00166901">
        <w:rPr>
          <w:color w:val="000000" w:themeColor="text1"/>
          <w:sz w:val="26"/>
          <w:szCs w:val="26"/>
        </w:rPr>
        <w:t>Địa</w:t>
      </w:r>
      <w:proofErr w:type="spellEnd"/>
      <w:r w:rsidR="00166901">
        <w:rPr>
          <w:color w:val="000000" w:themeColor="text1"/>
          <w:sz w:val="26"/>
          <w:szCs w:val="26"/>
        </w:rPr>
        <w:t xml:space="preserve"> </w:t>
      </w:r>
      <w:proofErr w:type="spellStart"/>
      <w:r w:rsidR="00166901">
        <w:rPr>
          <w:color w:val="000000" w:themeColor="text1"/>
          <w:sz w:val="26"/>
          <w:szCs w:val="26"/>
        </w:rPr>
        <w:t>chất</w:t>
      </w:r>
      <w:proofErr w:type="spellEnd"/>
      <w:r w:rsidR="00166901">
        <w:rPr>
          <w:color w:val="000000" w:themeColor="text1"/>
          <w:sz w:val="26"/>
          <w:szCs w:val="26"/>
        </w:rPr>
        <w:t xml:space="preserve"> – </w:t>
      </w:r>
      <w:proofErr w:type="spellStart"/>
      <w:r w:rsidR="00166901">
        <w:rPr>
          <w:color w:val="000000" w:themeColor="text1"/>
          <w:sz w:val="26"/>
          <w:szCs w:val="26"/>
        </w:rPr>
        <w:t>Địa</w:t>
      </w:r>
      <w:proofErr w:type="spellEnd"/>
      <w:r w:rsidR="00166901">
        <w:rPr>
          <w:color w:val="000000" w:themeColor="text1"/>
          <w:sz w:val="26"/>
          <w:szCs w:val="26"/>
        </w:rPr>
        <w:t xml:space="preserve"> </w:t>
      </w:r>
      <w:proofErr w:type="spellStart"/>
      <w:r w:rsidR="00166901">
        <w:rPr>
          <w:color w:val="000000" w:themeColor="text1"/>
          <w:sz w:val="26"/>
          <w:szCs w:val="26"/>
        </w:rPr>
        <w:t>Vật</w:t>
      </w:r>
      <w:proofErr w:type="spellEnd"/>
      <w:r w:rsidR="00166901">
        <w:rPr>
          <w:color w:val="000000" w:themeColor="text1"/>
          <w:sz w:val="26"/>
          <w:szCs w:val="26"/>
        </w:rPr>
        <w:t xml:space="preserve"> </w:t>
      </w:r>
      <w:proofErr w:type="spellStart"/>
      <w:r w:rsidR="00166901">
        <w:rPr>
          <w:color w:val="000000" w:themeColor="text1"/>
          <w:sz w:val="26"/>
          <w:szCs w:val="26"/>
        </w:rPr>
        <w:t>Lý</w:t>
      </w:r>
      <w:proofErr w:type="spellEnd"/>
      <w:r w:rsidR="00555CAB" w:rsidRPr="00FE38CE">
        <w:rPr>
          <w:color w:val="000000" w:themeColor="text1"/>
          <w:sz w:val="26"/>
          <w:szCs w:val="26"/>
        </w:rPr>
        <w:t>, Khoa</w:t>
      </w:r>
      <w:r w:rsidR="00166901">
        <w:rPr>
          <w:color w:val="000000" w:themeColor="text1"/>
          <w:sz w:val="26"/>
          <w:szCs w:val="26"/>
        </w:rPr>
        <w:t xml:space="preserve"> </w:t>
      </w:r>
      <w:proofErr w:type="spellStart"/>
      <w:r w:rsidR="00166901">
        <w:rPr>
          <w:color w:val="000000" w:themeColor="text1"/>
          <w:sz w:val="26"/>
          <w:szCs w:val="26"/>
        </w:rPr>
        <w:t>Dầu</w:t>
      </w:r>
      <w:proofErr w:type="spellEnd"/>
      <w:r w:rsidR="00166901">
        <w:rPr>
          <w:color w:val="000000" w:themeColor="text1"/>
          <w:sz w:val="26"/>
          <w:szCs w:val="26"/>
        </w:rPr>
        <w:t xml:space="preserve"> Khí, </w:t>
      </w:r>
      <w:r w:rsidR="00402CEC" w:rsidRPr="00FE38CE">
        <w:rPr>
          <w:color w:val="000000" w:themeColor="text1"/>
          <w:sz w:val="26"/>
          <w:szCs w:val="26"/>
        </w:rPr>
        <w:t>PVU.</w:t>
      </w:r>
    </w:p>
    <w:p w14:paraId="4EF60421" w14:textId="77777777" w:rsidR="00FE38CE" w:rsidRPr="00166901" w:rsidRDefault="00FE38CE" w:rsidP="00712253">
      <w:pPr>
        <w:pStyle w:val="CM17"/>
        <w:spacing w:after="0" w:line="360" w:lineRule="auto"/>
        <w:ind w:firstLine="567"/>
        <w:rPr>
          <w:color w:val="000000" w:themeColor="text1"/>
          <w:sz w:val="26"/>
          <w:szCs w:val="26"/>
        </w:rPr>
      </w:pPr>
      <w:r w:rsidRPr="00FE38CE">
        <w:rPr>
          <w:color w:val="000000" w:themeColor="text1"/>
          <w:sz w:val="26"/>
          <w:szCs w:val="26"/>
          <w:lang w:val="vi-VN"/>
        </w:rPr>
        <w:t>E</w:t>
      </w:r>
      <w:r w:rsidR="003A089B" w:rsidRPr="00FE38CE">
        <w:rPr>
          <w:color w:val="000000" w:themeColor="text1"/>
          <w:sz w:val="26"/>
          <w:szCs w:val="26"/>
        </w:rPr>
        <w:t>mail:</w:t>
      </w:r>
      <w:r w:rsidRPr="00FE38CE">
        <w:rPr>
          <w:color w:val="000000" w:themeColor="text1"/>
          <w:sz w:val="26"/>
          <w:szCs w:val="26"/>
        </w:rPr>
        <w:tab/>
      </w:r>
      <w:hyperlink r:id="rId8" w:history="1">
        <w:r w:rsidR="0014000A" w:rsidRPr="007125BE">
          <w:rPr>
            <w:rStyle w:val="Hyperlink"/>
            <w:sz w:val="26"/>
            <w:szCs w:val="26"/>
          </w:rPr>
          <w:t>khoatd@pvu.edu.vn</w:t>
        </w:r>
      </w:hyperlink>
      <w:r w:rsidR="0014000A">
        <w:rPr>
          <w:color w:val="000000" w:themeColor="text1"/>
          <w:sz w:val="26"/>
          <w:szCs w:val="26"/>
        </w:rPr>
        <w:t xml:space="preserve"> </w:t>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lang w:val="vi-VN"/>
        </w:rPr>
        <w:t xml:space="preserve">Điện thoại: </w:t>
      </w:r>
      <w:r w:rsidR="00166901">
        <w:rPr>
          <w:color w:val="000000" w:themeColor="text1"/>
          <w:sz w:val="26"/>
          <w:szCs w:val="26"/>
        </w:rPr>
        <w:t>0903.832.439</w:t>
      </w:r>
    </w:p>
    <w:p w14:paraId="4F0941A0" w14:textId="77777777" w:rsidR="00950278" w:rsidRPr="00950278" w:rsidRDefault="003A089B" w:rsidP="00712253">
      <w:pPr>
        <w:pStyle w:val="CM17"/>
        <w:spacing w:after="0" w:line="360" w:lineRule="auto"/>
        <w:ind w:firstLine="567"/>
        <w:jc w:val="both"/>
        <w:rPr>
          <w:color w:val="000000" w:themeColor="text1"/>
          <w:sz w:val="26"/>
          <w:szCs w:val="26"/>
        </w:rPr>
      </w:pPr>
      <w:proofErr w:type="spellStart"/>
      <w:r w:rsidRPr="00FE38CE">
        <w:rPr>
          <w:color w:val="000000" w:themeColor="text1"/>
          <w:sz w:val="26"/>
          <w:szCs w:val="26"/>
        </w:rPr>
        <w:t>Các</w:t>
      </w:r>
      <w:proofErr w:type="spellEnd"/>
      <w:r w:rsidRPr="00FE38CE">
        <w:rPr>
          <w:color w:val="000000" w:themeColor="text1"/>
          <w:sz w:val="26"/>
          <w:szCs w:val="26"/>
        </w:rPr>
        <w:t xml:space="preserve"> </w:t>
      </w:r>
      <w:proofErr w:type="spellStart"/>
      <w:r w:rsidRPr="00FE38CE">
        <w:rPr>
          <w:color w:val="000000" w:themeColor="text1"/>
          <w:sz w:val="26"/>
          <w:szCs w:val="26"/>
        </w:rPr>
        <w:t>hướng</w:t>
      </w:r>
      <w:proofErr w:type="spellEnd"/>
      <w:r w:rsidRPr="00FE38CE">
        <w:rPr>
          <w:color w:val="000000" w:themeColor="text1"/>
          <w:sz w:val="26"/>
          <w:szCs w:val="26"/>
        </w:rPr>
        <w:t xml:space="preserve"> </w:t>
      </w:r>
      <w:proofErr w:type="spellStart"/>
      <w:r w:rsidRPr="00FE38CE">
        <w:rPr>
          <w:color w:val="000000" w:themeColor="text1"/>
          <w:sz w:val="26"/>
          <w:szCs w:val="26"/>
        </w:rPr>
        <w:t>nghiên</w:t>
      </w:r>
      <w:proofErr w:type="spellEnd"/>
      <w:r w:rsidRPr="00FE38CE">
        <w:rPr>
          <w:color w:val="000000" w:themeColor="text1"/>
          <w:sz w:val="26"/>
          <w:szCs w:val="26"/>
        </w:rPr>
        <w:t xml:space="preserve"> </w:t>
      </w:r>
      <w:proofErr w:type="spellStart"/>
      <w:r w:rsidRPr="00FE38CE">
        <w:rPr>
          <w:color w:val="000000" w:themeColor="text1"/>
          <w:sz w:val="26"/>
          <w:szCs w:val="26"/>
        </w:rPr>
        <w:t>cứ</w:t>
      </w:r>
      <w:r w:rsidR="00871FF3" w:rsidRPr="00FE38CE">
        <w:rPr>
          <w:color w:val="000000" w:themeColor="text1"/>
          <w:sz w:val="26"/>
          <w:szCs w:val="26"/>
        </w:rPr>
        <w:t>u</w:t>
      </w:r>
      <w:proofErr w:type="spellEnd"/>
      <w:r w:rsidR="00871FF3" w:rsidRPr="00FE38CE">
        <w:rPr>
          <w:color w:val="000000" w:themeColor="text1"/>
          <w:sz w:val="26"/>
          <w:szCs w:val="26"/>
        </w:rPr>
        <w:t xml:space="preserve"> </w:t>
      </w:r>
      <w:proofErr w:type="spellStart"/>
      <w:r w:rsidR="00871FF3" w:rsidRPr="00FE38CE">
        <w:rPr>
          <w:color w:val="000000" w:themeColor="text1"/>
          <w:sz w:val="26"/>
          <w:szCs w:val="26"/>
        </w:rPr>
        <w:t>chính</w:t>
      </w:r>
      <w:proofErr w:type="spellEnd"/>
      <w:r w:rsidR="00871FF3" w:rsidRPr="00FE38CE">
        <w:rPr>
          <w:color w:val="000000" w:themeColor="text1"/>
          <w:sz w:val="26"/>
          <w:szCs w:val="26"/>
        </w:rPr>
        <w:t>:</w:t>
      </w:r>
      <w:r w:rsidR="00166901">
        <w:rPr>
          <w:color w:val="000000" w:themeColor="text1"/>
          <w:sz w:val="26"/>
          <w:szCs w:val="26"/>
        </w:rPr>
        <w:t xml:space="preserve"> </w:t>
      </w:r>
      <w:proofErr w:type="spellStart"/>
      <w:r w:rsidR="00166901">
        <w:rPr>
          <w:color w:val="000000" w:themeColor="text1"/>
          <w:sz w:val="26"/>
          <w:szCs w:val="26"/>
        </w:rPr>
        <w:t>Địa</w:t>
      </w:r>
      <w:proofErr w:type="spellEnd"/>
      <w:r w:rsidR="00166901">
        <w:rPr>
          <w:color w:val="000000" w:themeColor="text1"/>
          <w:sz w:val="26"/>
          <w:szCs w:val="26"/>
        </w:rPr>
        <w:t xml:space="preserve"> </w:t>
      </w:r>
      <w:proofErr w:type="spellStart"/>
      <w:r w:rsidR="00166901">
        <w:rPr>
          <w:color w:val="000000" w:themeColor="text1"/>
          <w:sz w:val="26"/>
          <w:szCs w:val="26"/>
        </w:rPr>
        <w:t>thống</w:t>
      </w:r>
      <w:proofErr w:type="spellEnd"/>
      <w:r w:rsidR="00166901">
        <w:rPr>
          <w:color w:val="000000" w:themeColor="text1"/>
          <w:sz w:val="26"/>
          <w:szCs w:val="26"/>
        </w:rPr>
        <w:t xml:space="preserve"> </w:t>
      </w:r>
      <w:proofErr w:type="spellStart"/>
      <w:r w:rsidR="00166901">
        <w:rPr>
          <w:color w:val="000000" w:themeColor="text1"/>
          <w:sz w:val="26"/>
          <w:szCs w:val="26"/>
        </w:rPr>
        <w:t>kê</w:t>
      </w:r>
      <w:proofErr w:type="spellEnd"/>
      <w:r w:rsidR="00166901">
        <w:rPr>
          <w:color w:val="000000" w:themeColor="text1"/>
          <w:sz w:val="26"/>
          <w:szCs w:val="26"/>
        </w:rPr>
        <w:t xml:space="preserve"> </w:t>
      </w:r>
      <w:proofErr w:type="spellStart"/>
      <w:r w:rsidR="00166901">
        <w:rPr>
          <w:color w:val="000000" w:themeColor="text1"/>
          <w:sz w:val="26"/>
          <w:szCs w:val="26"/>
        </w:rPr>
        <w:t>ứng</w:t>
      </w:r>
      <w:proofErr w:type="spellEnd"/>
      <w:r w:rsidR="00166901">
        <w:rPr>
          <w:color w:val="000000" w:themeColor="text1"/>
          <w:sz w:val="26"/>
          <w:szCs w:val="26"/>
        </w:rPr>
        <w:t xml:space="preserve"> </w:t>
      </w:r>
      <w:proofErr w:type="spellStart"/>
      <w:r w:rsidR="00166901">
        <w:rPr>
          <w:color w:val="000000" w:themeColor="text1"/>
          <w:sz w:val="26"/>
          <w:szCs w:val="26"/>
        </w:rPr>
        <w:t>dụng</w:t>
      </w:r>
      <w:proofErr w:type="spellEnd"/>
      <w:r w:rsidR="00166901">
        <w:rPr>
          <w:color w:val="000000" w:themeColor="text1"/>
          <w:sz w:val="26"/>
          <w:szCs w:val="26"/>
        </w:rPr>
        <w:t xml:space="preserve"> </w:t>
      </w:r>
      <w:proofErr w:type="spellStart"/>
      <w:r w:rsidR="00166901">
        <w:rPr>
          <w:color w:val="000000" w:themeColor="text1"/>
          <w:sz w:val="26"/>
          <w:szCs w:val="26"/>
        </w:rPr>
        <w:t>cho</w:t>
      </w:r>
      <w:proofErr w:type="spellEnd"/>
      <w:r w:rsidR="00166901">
        <w:rPr>
          <w:color w:val="000000" w:themeColor="text1"/>
          <w:sz w:val="26"/>
          <w:szCs w:val="26"/>
        </w:rPr>
        <w:t xml:space="preserve"> </w:t>
      </w:r>
      <w:proofErr w:type="spellStart"/>
      <w:r w:rsidR="00166901">
        <w:rPr>
          <w:color w:val="000000" w:themeColor="text1"/>
          <w:sz w:val="26"/>
          <w:szCs w:val="26"/>
        </w:rPr>
        <w:t>các</w:t>
      </w:r>
      <w:proofErr w:type="spellEnd"/>
      <w:r w:rsidR="00166901">
        <w:rPr>
          <w:color w:val="000000" w:themeColor="text1"/>
          <w:sz w:val="26"/>
          <w:szCs w:val="26"/>
        </w:rPr>
        <w:t xml:space="preserve"> </w:t>
      </w:r>
      <w:proofErr w:type="spellStart"/>
      <w:r w:rsidR="00166901">
        <w:rPr>
          <w:color w:val="000000" w:themeColor="text1"/>
          <w:sz w:val="26"/>
          <w:szCs w:val="26"/>
        </w:rPr>
        <w:t>mô</w:t>
      </w:r>
      <w:proofErr w:type="spellEnd"/>
      <w:r w:rsidR="00166901">
        <w:rPr>
          <w:color w:val="000000" w:themeColor="text1"/>
          <w:sz w:val="26"/>
          <w:szCs w:val="26"/>
        </w:rPr>
        <w:t xml:space="preserve"> </w:t>
      </w:r>
      <w:proofErr w:type="spellStart"/>
      <w:r w:rsidR="00166901">
        <w:rPr>
          <w:color w:val="000000" w:themeColor="text1"/>
          <w:sz w:val="26"/>
          <w:szCs w:val="26"/>
        </w:rPr>
        <w:t>hình</w:t>
      </w:r>
      <w:proofErr w:type="spellEnd"/>
      <w:r w:rsidR="00166901">
        <w:rPr>
          <w:color w:val="000000" w:themeColor="text1"/>
          <w:sz w:val="26"/>
          <w:szCs w:val="26"/>
        </w:rPr>
        <w:t xml:space="preserve"> </w:t>
      </w:r>
      <w:proofErr w:type="spellStart"/>
      <w:r w:rsidR="00166901">
        <w:rPr>
          <w:color w:val="000000" w:themeColor="text1"/>
          <w:sz w:val="26"/>
          <w:szCs w:val="26"/>
        </w:rPr>
        <w:t>địa</w:t>
      </w:r>
      <w:proofErr w:type="spellEnd"/>
      <w:r w:rsidR="00166901">
        <w:rPr>
          <w:color w:val="000000" w:themeColor="text1"/>
          <w:sz w:val="26"/>
          <w:szCs w:val="26"/>
        </w:rPr>
        <w:t xml:space="preserve"> </w:t>
      </w:r>
      <w:proofErr w:type="spellStart"/>
      <w:r w:rsidR="00166901">
        <w:rPr>
          <w:color w:val="000000" w:themeColor="text1"/>
          <w:sz w:val="26"/>
          <w:szCs w:val="26"/>
        </w:rPr>
        <w:t>chất</w:t>
      </w:r>
      <w:proofErr w:type="spellEnd"/>
      <w:r w:rsidR="00166901">
        <w:rPr>
          <w:color w:val="000000" w:themeColor="text1"/>
          <w:sz w:val="26"/>
          <w:szCs w:val="26"/>
        </w:rPr>
        <w:t xml:space="preserve">, dung </w:t>
      </w:r>
      <w:proofErr w:type="spellStart"/>
      <w:r w:rsidR="00166901">
        <w:rPr>
          <w:color w:val="000000" w:themeColor="text1"/>
          <w:sz w:val="26"/>
          <w:szCs w:val="26"/>
        </w:rPr>
        <w:t>dịch</w:t>
      </w:r>
      <w:proofErr w:type="spellEnd"/>
      <w:r w:rsidR="00166901">
        <w:rPr>
          <w:color w:val="000000" w:themeColor="text1"/>
          <w:sz w:val="26"/>
          <w:szCs w:val="26"/>
        </w:rPr>
        <w:t xml:space="preserve"> </w:t>
      </w:r>
      <w:proofErr w:type="spellStart"/>
      <w:r w:rsidR="00166901">
        <w:rPr>
          <w:color w:val="000000" w:themeColor="text1"/>
          <w:sz w:val="26"/>
          <w:szCs w:val="26"/>
        </w:rPr>
        <w:t>khoan</w:t>
      </w:r>
      <w:proofErr w:type="spellEnd"/>
      <w:r w:rsidR="00166901">
        <w:rPr>
          <w:color w:val="000000" w:themeColor="text1"/>
          <w:sz w:val="26"/>
          <w:szCs w:val="26"/>
        </w:rPr>
        <w:t xml:space="preserve"> &amp; xi </w:t>
      </w:r>
      <w:proofErr w:type="spellStart"/>
      <w:r w:rsidR="00166901">
        <w:rPr>
          <w:color w:val="000000" w:themeColor="text1"/>
          <w:sz w:val="26"/>
          <w:szCs w:val="26"/>
        </w:rPr>
        <w:t>măng</w:t>
      </w:r>
      <w:proofErr w:type="spellEnd"/>
      <w:r w:rsidR="00166901">
        <w:rPr>
          <w:color w:val="000000" w:themeColor="text1"/>
          <w:sz w:val="26"/>
          <w:szCs w:val="26"/>
        </w:rPr>
        <w:t xml:space="preserve">, EOR, </w:t>
      </w:r>
      <w:proofErr w:type="spellStart"/>
      <w:r w:rsidR="00166901">
        <w:rPr>
          <w:color w:val="000000" w:themeColor="text1"/>
          <w:sz w:val="26"/>
          <w:szCs w:val="26"/>
        </w:rPr>
        <w:t>phân</w:t>
      </w:r>
      <w:proofErr w:type="spellEnd"/>
      <w:r w:rsidR="00166901">
        <w:rPr>
          <w:color w:val="000000" w:themeColor="text1"/>
          <w:sz w:val="26"/>
          <w:szCs w:val="26"/>
        </w:rPr>
        <w:t xml:space="preserve"> </w:t>
      </w:r>
      <w:proofErr w:type="spellStart"/>
      <w:r w:rsidR="00166901">
        <w:rPr>
          <w:color w:val="000000" w:themeColor="text1"/>
          <w:sz w:val="26"/>
          <w:szCs w:val="26"/>
        </w:rPr>
        <w:t>tích</w:t>
      </w:r>
      <w:proofErr w:type="spellEnd"/>
      <w:r w:rsidR="00166901">
        <w:rPr>
          <w:color w:val="000000" w:themeColor="text1"/>
          <w:sz w:val="26"/>
          <w:szCs w:val="26"/>
        </w:rPr>
        <w:t xml:space="preserve"> </w:t>
      </w:r>
      <w:proofErr w:type="spellStart"/>
      <w:r w:rsidR="00166901">
        <w:rPr>
          <w:color w:val="000000" w:themeColor="text1"/>
          <w:sz w:val="26"/>
          <w:szCs w:val="26"/>
        </w:rPr>
        <w:t>mẫu</w:t>
      </w:r>
      <w:proofErr w:type="spellEnd"/>
      <w:r w:rsidR="00166901">
        <w:rPr>
          <w:color w:val="000000" w:themeColor="text1"/>
          <w:sz w:val="26"/>
          <w:szCs w:val="26"/>
        </w:rPr>
        <w:t xml:space="preserve"> </w:t>
      </w:r>
      <w:proofErr w:type="spellStart"/>
      <w:r w:rsidR="00166901">
        <w:rPr>
          <w:color w:val="000000" w:themeColor="text1"/>
          <w:sz w:val="26"/>
          <w:szCs w:val="26"/>
        </w:rPr>
        <w:t>lõi</w:t>
      </w:r>
      <w:proofErr w:type="spellEnd"/>
      <w:r w:rsidR="00166901">
        <w:rPr>
          <w:color w:val="000000" w:themeColor="text1"/>
          <w:sz w:val="26"/>
          <w:szCs w:val="26"/>
        </w:rPr>
        <w:t xml:space="preserve">, </w:t>
      </w:r>
      <w:proofErr w:type="spellStart"/>
      <w:r w:rsidR="00166901">
        <w:rPr>
          <w:color w:val="000000" w:themeColor="text1"/>
          <w:sz w:val="26"/>
          <w:szCs w:val="26"/>
        </w:rPr>
        <w:t>nghiên</w:t>
      </w:r>
      <w:proofErr w:type="spellEnd"/>
      <w:r w:rsidR="00166901">
        <w:rPr>
          <w:color w:val="000000" w:themeColor="text1"/>
          <w:sz w:val="26"/>
          <w:szCs w:val="26"/>
        </w:rPr>
        <w:t xml:space="preserve"> </w:t>
      </w:r>
      <w:proofErr w:type="spellStart"/>
      <w:r w:rsidR="00166901">
        <w:rPr>
          <w:color w:val="000000" w:themeColor="text1"/>
          <w:sz w:val="26"/>
          <w:szCs w:val="26"/>
        </w:rPr>
        <w:t>cứu</w:t>
      </w:r>
      <w:proofErr w:type="spellEnd"/>
      <w:r w:rsidR="00166901">
        <w:rPr>
          <w:color w:val="000000" w:themeColor="text1"/>
          <w:sz w:val="26"/>
          <w:szCs w:val="26"/>
        </w:rPr>
        <w:t xml:space="preserve"> </w:t>
      </w:r>
      <w:proofErr w:type="spellStart"/>
      <w:r w:rsidR="00950278">
        <w:rPr>
          <w:color w:val="000000" w:themeColor="text1"/>
          <w:sz w:val="26"/>
          <w:szCs w:val="26"/>
        </w:rPr>
        <w:t>chế</w:t>
      </w:r>
      <w:proofErr w:type="spellEnd"/>
      <w:r w:rsidR="00950278">
        <w:rPr>
          <w:color w:val="000000" w:themeColor="text1"/>
          <w:sz w:val="26"/>
          <w:szCs w:val="26"/>
        </w:rPr>
        <w:t xml:space="preserve"> </w:t>
      </w:r>
      <w:proofErr w:type="spellStart"/>
      <w:r w:rsidR="00950278">
        <w:rPr>
          <w:color w:val="000000" w:themeColor="text1"/>
          <w:sz w:val="26"/>
          <w:szCs w:val="26"/>
        </w:rPr>
        <w:t>độ</w:t>
      </w:r>
      <w:proofErr w:type="spellEnd"/>
      <w:r w:rsidR="00950278">
        <w:rPr>
          <w:color w:val="000000" w:themeColor="text1"/>
          <w:sz w:val="26"/>
          <w:szCs w:val="26"/>
        </w:rPr>
        <w:t xml:space="preserve"> </w:t>
      </w:r>
      <w:proofErr w:type="spellStart"/>
      <w:r w:rsidR="00166901">
        <w:rPr>
          <w:color w:val="000000" w:themeColor="text1"/>
          <w:sz w:val="26"/>
          <w:szCs w:val="26"/>
        </w:rPr>
        <w:t>địa</w:t>
      </w:r>
      <w:proofErr w:type="spellEnd"/>
      <w:r w:rsidR="00166901">
        <w:rPr>
          <w:color w:val="000000" w:themeColor="text1"/>
          <w:sz w:val="26"/>
          <w:szCs w:val="26"/>
        </w:rPr>
        <w:t xml:space="preserve"> nhiệt </w:t>
      </w:r>
      <w:proofErr w:type="spellStart"/>
      <w:r w:rsidR="00166901">
        <w:rPr>
          <w:color w:val="000000" w:themeColor="text1"/>
          <w:sz w:val="26"/>
          <w:szCs w:val="26"/>
        </w:rPr>
        <w:t>các</w:t>
      </w:r>
      <w:proofErr w:type="spellEnd"/>
      <w:r w:rsidR="00166901">
        <w:rPr>
          <w:color w:val="000000" w:themeColor="text1"/>
          <w:sz w:val="26"/>
          <w:szCs w:val="26"/>
        </w:rPr>
        <w:t xml:space="preserve"> </w:t>
      </w:r>
      <w:proofErr w:type="spellStart"/>
      <w:r w:rsidR="00166901">
        <w:rPr>
          <w:color w:val="000000" w:themeColor="text1"/>
          <w:sz w:val="26"/>
          <w:szCs w:val="26"/>
        </w:rPr>
        <w:t>bể</w:t>
      </w:r>
      <w:proofErr w:type="spellEnd"/>
      <w:r w:rsidR="00166901">
        <w:rPr>
          <w:color w:val="000000" w:themeColor="text1"/>
          <w:sz w:val="26"/>
          <w:szCs w:val="26"/>
        </w:rPr>
        <w:t xml:space="preserve"> </w:t>
      </w:r>
      <w:proofErr w:type="spellStart"/>
      <w:r w:rsidR="00166901">
        <w:rPr>
          <w:color w:val="000000" w:themeColor="text1"/>
          <w:sz w:val="26"/>
          <w:szCs w:val="26"/>
        </w:rPr>
        <w:t>trầm</w:t>
      </w:r>
      <w:proofErr w:type="spellEnd"/>
      <w:r w:rsidR="00166901">
        <w:rPr>
          <w:color w:val="000000" w:themeColor="text1"/>
          <w:sz w:val="26"/>
          <w:szCs w:val="26"/>
        </w:rPr>
        <w:t xml:space="preserve"> </w:t>
      </w:r>
      <w:proofErr w:type="spellStart"/>
      <w:r w:rsidR="00166901">
        <w:rPr>
          <w:color w:val="000000" w:themeColor="text1"/>
          <w:sz w:val="26"/>
          <w:szCs w:val="26"/>
        </w:rPr>
        <w:t>tích</w:t>
      </w:r>
      <w:proofErr w:type="spellEnd"/>
      <w:r w:rsidR="00166901">
        <w:rPr>
          <w:color w:val="000000" w:themeColor="text1"/>
          <w:sz w:val="26"/>
          <w:szCs w:val="26"/>
        </w:rPr>
        <w:t xml:space="preserve">, </w:t>
      </w:r>
      <w:proofErr w:type="spellStart"/>
      <w:r w:rsidR="00166901">
        <w:rPr>
          <w:color w:val="000000" w:themeColor="text1"/>
          <w:sz w:val="26"/>
          <w:szCs w:val="26"/>
        </w:rPr>
        <w:t>hệ</w:t>
      </w:r>
      <w:proofErr w:type="spellEnd"/>
      <w:r w:rsidR="00166901">
        <w:rPr>
          <w:color w:val="000000" w:themeColor="text1"/>
          <w:sz w:val="26"/>
          <w:szCs w:val="26"/>
        </w:rPr>
        <w:t xml:space="preserve"> </w:t>
      </w:r>
      <w:proofErr w:type="spellStart"/>
      <w:r w:rsidR="00166901">
        <w:rPr>
          <w:color w:val="000000" w:themeColor="text1"/>
          <w:sz w:val="26"/>
          <w:szCs w:val="26"/>
        </w:rPr>
        <w:t>thống</w:t>
      </w:r>
      <w:proofErr w:type="spellEnd"/>
      <w:r w:rsidR="00166901">
        <w:rPr>
          <w:color w:val="000000" w:themeColor="text1"/>
          <w:sz w:val="26"/>
          <w:szCs w:val="26"/>
        </w:rPr>
        <w:t xml:space="preserve"> </w:t>
      </w:r>
      <w:proofErr w:type="spellStart"/>
      <w:r w:rsidR="00166901">
        <w:rPr>
          <w:color w:val="000000" w:themeColor="text1"/>
          <w:sz w:val="26"/>
          <w:szCs w:val="26"/>
        </w:rPr>
        <w:t>thông</w:t>
      </w:r>
      <w:proofErr w:type="spellEnd"/>
      <w:r w:rsidR="00166901">
        <w:rPr>
          <w:color w:val="000000" w:themeColor="text1"/>
          <w:sz w:val="26"/>
          <w:szCs w:val="26"/>
        </w:rPr>
        <w:t xml:space="preserve"> tin </w:t>
      </w:r>
      <w:proofErr w:type="spellStart"/>
      <w:r w:rsidR="00166901">
        <w:rPr>
          <w:color w:val="000000" w:themeColor="text1"/>
          <w:sz w:val="26"/>
          <w:szCs w:val="26"/>
        </w:rPr>
        <w:t>và</w:t>
      </w:r>
      <w:proofErr w:type="spellEnd"/>
      <w:r w:rsidR="00166901">
        <w:rPr>
          <w:color w:val="000000" w:themeColor="text1"/>
          <w:sz w:val="26"/>
          <w:szCs w:val="26"/>
        </w:rPr>
        <w:t xml:space="preserve"> </w:t>
      </w:r>
      <w:proofErr w:type="spellStart"/>
      <w:r w:rsidR="00166901">
        <w:rPr>
          <w:color w:val="000000" w:themeColor="text1"/>
          <w:sz w:val="26"/>
          <w:szCs w:val="26"/>
        </w:rPr>
        <w:t>bản</w:t>
      </w:r>
      <w:proofErr w:type="spellEnd"/>
      <w:r w:rsidR="00166901">
        <w:rPr>
          <w:color w:val="000000" w:themeColor="text1"/>
          <w:sz w:val="26"/>
          <w:szCs w:val="26"/>
        </w:rPr>
        <w:t xml:space="preserve"> </w:t>
      </w:r>
      <w:proofErr w:type="spellStart"/>
      <w:r w:rsidR="00166901">
        <w:rPr>
          <w:color w:val="000000" w:themeColor="text1"/>
          <w:sz w:val="26"/>
          <w:szCs w:val="26"/>
        </w:rPr>
        <w:t>đồ</w:t>
      </w:r>
      <w:proofErr w:type="spellEnd"/>
      <w:r w:rsidR="00166901">
        <w:rPr>
          <w:color w:val="000000" w:themeColor="text1"/>
          <w:sz w:val="26"/>
          <w:szCs w:val="26"/>
        </w:rPr>
        <w:t xml:space="preserve"> </w:t>
      </w:r>
      <w:proofErr w:type="spellStart"/>
      <w:r w:rsidR="00166901">
        <w:rPr>
          <w:color w:val="000000" w:themeColor="text1"/>
          <w:sz w:val="26"/>
          <w:szCs w:val="26"/>
        </w:rPr>
        <w:t>địa</w:t>
      </w:r>
      <w:proofErr w:type="spellEnd"/>
      <w:r w:rsidR="00166901">
        <w:rPr>
          <w:color w:val="000000" w:themeColor="text1"/>
          <w:sz w:val="26"/>
          <w:szCs w:val="26"/>
        </w:rPr>
        <w:t xml:space="preserve"> </w:t>
      </w:r>
      <w:proofErr w:type="spellStart"/>
      <w:r w:rsidR="00166901">
        <w:rPr>
          <w:color w:val="000000" w:themeColor="text1"/>
          <w:sz w:val="26"/>
          <w:szCs w:val="26"/>
        </w:rPr>
        <w:t>chất</w:t>
      </w:r>
      <w:proofErr w:type="spellEnd"/>
      <w:r w:rsidR="00166901">
        <w:rPr>
          <w:color w:val="000000" w:themeColor="text1"/>
          <w:sz w:val="26"/>
          <w:szCs w:val="26"/>
        </w:rPr>
        <w:t xml:space="preserve"> – Arc GIS</w:t>
      </w:r>
      <w:r w:rsidR="00950278">
        <w:rPr>
          <w:color w:val="000000" w:themeColor="text1"/>
          <w:sz w:val="26"/>
          <w:szCs w:val="26"/>
        </w:rPr>
        <w:t xml:space="preserve"> &amp; </w:t>
      </w:r>
      <w:proofErr w:type="spellStart"/>
      <w:r w:rsidR="00950278">
        <w:rPr>
          <w:color w:val="000000" w:themeColor="text1"/>
          <w:sz w:val="26"/>
          <w:szCs w:val="26"/>
        </w:rPr>
        <w:t>Mapinfo</w:t>
      </w:r>
      <w:proofErr w:type="spellEnd"/>
      <w:r w:rsidR="00166901">
        <w:rPr>
          <w:color w:val="000000" w:themeColor="text1"/>
          <w:sz w:val="26"/>
          <w:szCs w:val="26"/>
        </w:rPr>
        <w:t>.</w:t>
      </w:r>
    </w:p>
    <w:p w14:paraId="31277696" w14:textId="77777777" w:rsidR="00EF4D0C" w:rsidRDefault="00B607ED" w:rsidP="00712253">
      <w:pPr>
        <w:widowControl w:val="0"/>
        <w:spacing w:line="360" w:lineRule="auto"/>
        <w:ind w:right="-1"/>
        <w:jc w:val="right"/>
        <w:rPr>
          <w:rFonts w:ascii="Times New Roman" w:hAnsi="Times New Roman"/>
          <w:i/>
          <w:color w:val="000000" w:themeColor="text1"/>
        </w:rPr>
      </w:pPr>
      <w:r>
        <w:rPr>
          <w:rFonts w:ascii="Times New Roman" w:hAnsi="Times New Roman"/>
          <w:i/>
          <w:color w:val="000000" w:themeColor="text1"/>
        </w:rPr>
        <w:t xml:space="preserve">  </w:t>
      </w:r>
    </w:p>
    <w:p w14:paraId="51FD1BB4" w14:textId="77777777" w:rsidR="00555CAB" w:rsidRPr="00FE38CE" w:rsidRDefault="00B607ED" w:rsidP="00712253">
      <w:pPr>
        <w:widowControl w:val="0"/>
        <w:spacing w:line="360" w:lineRule="auto"/>
        <w:ind w:right="-1"/>
        <w:jc w:val="right"/>
        <w:rPr>
          <w:rFonts w:ascii="Times New Roman" w:hAnsi="Times New Roman"/>
          <w:i/>
          <w:color w:val="000000" w:themeColor="text1"/>
        </w:rPr>
      </w:pPr>
      <w:r>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Bà</w:t>
      </w:r>
      <w:proofErr w:type="spellEnd"/>
      <w:r w:rsidR="00555CAB" w:rsidRPr="00FE38CE">
        <w:rPr>
          <w:rFonts w:ascii="Times New Roman" w:hAnsi="Times New Roman"/>
          <w:i/>
          <w:color w:val="000000" w:themeColor="text1"/>
        </w:rPr>
        <w:t xml:space="preserve"> </w:t>
      </w:r>
      <w:proofErr w:type="spellStart"/>
      <w:proofErr w:type="gramStart"/>
      <w:r w:rsidR="00555CAB" w:rsidRPr="00FE38CE">
        <w:rPr>
          <w:rFonts w:ascii="Times New Roman" w:hAnsi="Times New Roman"/>
          <w:i/>
          <w:color w:val="000000" w:themeColor="text1"/>
        </w:rPr>
        <w:t>Rịa</w:t>
      </w:r>
      <w:proofErr w:type="spellEnd"/>
      <w:r w:rsidR="00555CAB" w:rsidRPr="00FE38CE">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Ngày</w:t>
      </w:r>
      <w:proofErr w:type="spellEnd"/>
      <w:r w:rsidR="00555CAB" w:rsidRPr="00FE38CE">
        <w:rPr>
          <w:rFonts w:ascii="Times New Roman" w:hAnsi="Times New Roman"/>
          <w:i/>
          <w:color w:val="000000" w:themeColor="text1"/>
        </w:rPr>
        <w:t>.........</w:t>
      </w:r>
      <w:proofErr w:type="spellStart"/>
      <w:r w:rsidR="00555CAB" w:rsidRPr="00FE38CE">
        <w:rPr>
          <w:rFonts w:ascii="Times New Roman" w:hAnsi="Times New Roman"/>
          <w:i/>
          <w:color w:val="000000" w:themeColor="text1"/>
        </w:rPr>
        <w:t>tháng</w:t>
      </w:r>
      <w:proofErr w:type="spellEnd"/>
      <w:r w:rsidR="00555CAB" w:rsidRPr="00FE38CE">
        <w:rPr>
          <w:rFonts w:ascii="Times New Roman" w:hAnsi="Times New Roman"/>
          <w:i/>
          <w:color w:val="000000" w:themeColor="text1"/>
        </w:rPr>
        <w:t>.......</w:t>
      </w:r>
      <w:proofErr w:type="spellStart"/>
      <w:r w:rsidR="00555CAB" w:rsidRPr="00FE38CE">
        <w:rPr>
          <w:rFonts w:ascii="Times New Roman" w:hAnsi="Times New Roman"/>
          <w:i/>
          <w:color w:val="000000" w:themeColor="text1"/>
        </w:rPr>
        <w:t>năm</w:t>
      </w:r>
      <w:proofErr w:type="spellEnd"/>
      <w:proofErr w:type="gramEnd"/>
      <w:r w:rsidR="00555CAB" w:rsidRPr="00FE38CE">
        <w:rPr>
          <w:rFonts w:ascii="Times New Roman" w:hAnsi="Times New Roman"/>
          <w:i/>
          <w:color w:val="000000" w:themeColor="text1"/>
        </w:rPr>
        <w:t xml:space="preserve"> 201</w:t>
      </w:r>
      <w:r w:rsidR="00FE38CE">
        <w:rPr>
          <w:rFonts w:ascii="Times New Roman" w:hAnsi="Times New Roman"/>
          <w:i/>
          <w:color w:val="000000" w:themeColor="text1"/>
        </w:rPr>
        <w:t>7</w:t>
      </w:r>
    </w:p>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2430"/>
        <w:gridCol w:w="1917"/>
        <w:gridCol w:w="1701"/>
        <w:gridCol w:w="1843"/>
      </w:tblGrid>
      <w:tr w:rsidR="001E3B30" w:rsidRPr="00B71530" w14:paraId="7D163590" w14:textId="77777777" w:rsidTr="001E3B30">
        <w:tc>
          <w:tcPr>
            <w:tcW w:w="2599" w:type="dxa"/>
          </w:tcPr>
          <w:p w14:paraId="761C9F9B" w14:textId="77777777" w:rsidR="001E3B30" w:rsidRDefault="001E3B30" w:rsidP="000847C2">
            <w:pPr>
              <w:widowControl w:val="0"/>
              <w:tabs>
                <w:tab w:val="left" w:pos="650"/>
              </w:tabs>
              <w:spacing w:line="276" w:lineRule="auto"/>
              <w:rPr>
                <w:rFonts w:ascii="Times New Roman" w:hAnsi="Times New Roman"/>
                <w:b/>
                <w:color w:val="000000" w:themeColor="text1"/>
              </w:rPr>
            </w:pPr>
            <w:r w:rsidRPr="00B71530">
              <w:rPr>
                <w:rFonts w:ascii="Times New Roman" w:hAnsi="Times New Roman"/>
                <w:b/>
                <w:color w:val="000000" w:themeColor="text1"/>
              </w:rPr>
              <w:t>HIỆU TRƯỞNG</w:t>
            </w:r>
          </w:p>
          <w:p w14:paraId="4323E7A2" w14:textId="77777777" w:rsidR="001E3B30" w:rsidRDefault="001E3B30" w:rsidP="000847C2">
            <w:pPr>
              <w:widowControl w:val="0"/>
              <w:tabs>
                <w:tab w:val="left" w:pos="650"/>
              </w:tabs>
              <w:spacing w:line="276" w:lineRule="auto"/>
              <w:rPr>
                <w:rFonts w:ascii="Times New Roman" w:hAnsi="Times New Roman"/>
                <w:b/>
                <w:color w:val="000000" w:themeColor="text1"/>
              </w:rPr>
            </w:pPr>
          </w:p>
          <w:p w14:paraId="537A0219" w14:textId="77777777" w:rsidR="001E3B30" w:rsidRDefault="001E3B30" w:rsidP="000847C2">
            <w:pPr>
              <w:widowControl w:val="0"/>
              <w:tabs>
                <w:tab w:val="left" w:pos="650"/>
              </w:tabs>
              <w:spacing w:line="276" w:lineRule="auto"/>
              <w:rPr>
                <w:rFonts w:ascii="Times New Roman" w:hAnsi="Times New Roman"/>
                <w:b/>
                <w:color w:val="000000" w:themeColor="text1"/>
              </w:rPr>
            </w:pPr>
          </w:p>
          <w:p w14:paraId="0AAF6788" w14:textId="77777777" w:rsidR="001E3B30" w:rsidRDefault="001E3B30" w:rsidP="000847C2">
            <w:pPr>
              <w:widowControl w:val="0"/>
              <w:tabs>
                <w:tab w:val="left" w:pos="650"/>
              </w:tabs>
              <w:spacing w:line="276" w:lineRule="auto"/>
              <w:rPr>
                <w:rFonts w:ascii="Times New Roman" w:hAnsi="Times New Roman"/>
                <w:b/>
                <w:color w:val="000000" w:themeColor="text1"/>
              </w:rPr>
            </w:pPr>
          </w:p>
          <w:p w14:paraId="062375D8" w14:textId="77777777" w:rsidR="001E3B30" w:rsidRDefault="001E3B30" w:rsidP="000847C2">
            <w:pPr>
              <w:widowControl w:val="0"/>
              <w:tabs>
                <w:tab w:val="left" w:pos="650"/>
              </w:tabs>
              <w:spacing w:line="276" w:lineRule="auto"/>
              <w:rPr>
                <w:rFonts w:ascii="Times New Roman" w:hAnsi="Times New Roman"/>
                <w:b/>
                <w:color w:val="000000" w:themeColor="text1"/>
              </w:rPr>
            </w:pPr>
          </w:p>
          <w:p w14:paraId="196CA41B" w14:textId="77777777" w:rsidR="001E3B30" w:rsidRDefault="001E3B30" w:rsidP="000847C2">
            <w:pPr>
              <w:widowControl w:val="0"/>
              <w:tabs>
                <w:tab w:val="left" w:pos="650"/>
              </w:tabs>
              <w:spacing w:line="276" w:lineRule="auto"/>
              <w:rPr>
                <w:rFonts w:ascii="Times New Roman" w:hAnsi="Times New Roman"/>
                <w:b/>
                <w:color w:val="000000" w:themeColor="text1"/>
              </w:rPr>
            </w:pPr>
          </w:p>
          <w:p w14:paraId="77E061F8" w14:textId="77777777" w:rsidR="001E3B30" w:rsidRPr="00B71530" w:rsidRDefault="001E3B30" w:rsidP="000847C2">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rPr>
              <w:t xml:space="preserve">TS. Phan Minh </w:t>
            </w:r>
            <w:proofErr w:type="spellStart"/>
            <w:r>
              <w:rPr>
                <w:rFonts w:ascii="Times New Roman" w:hAnsi="Times New Roman"/>
                <w:b/>
                <w:color w:val="000000" w:themeColor="text1"/>
              </w:rPr>
              <w:t>Quốc</w:t>
            </w:r>
            <w:proofErr w:type="spellEnd"/>
            <w:r>
              <w:rPr>
                <w:rFonts w:ascii="Times New Roman" w:hAnsi="Times New Roman"/>
                <w:b/>
                <w:color w:val="000000" w:themeColor="text1"/>
              </w:rPr>
              <w:t xml:space="preserve"> </w:t>
            </w:r>
            <w:proofErr w:type="spellStart"/>
            <w:r>
              <w:rPr>
                <w:rFonts w:ascii="Times New Roman" w:hAnsi="Times New Roman"/>
                <w:b/>
                <w:color w:val="000000" w:themeColor="text1"/>
              </w:rPr>
              <w:t>Bình</w:t>
            </w:r>
            <w:proofErr w:type="spellEnd"/>
          </w:p>
        </w:tc>
        <w:tc>
          <w:tcPr>
            <w:tcW w:w="2430" w:type="dxa"/>
          </w:tcPr>
          <w:p w14:paraId="761B4FD7" w14:textId="77777777" w:rsidR="001E3B30" w:rsidRDefault="001E3B30" w:rsidP="000847C2">
            <w:pPr>
              <w:widowControl w:val="0"/>
              <w:tabs>
                <w:tab w:val="left" w:pos="32"/>
              </w:tabs>
              <w:ind w:right="-57"/>
              <w:jc w:val="center"/>
              <w:rPr>
                <w:rFonts w:ascii="Times New Roman" w:hAnsi="Times New Roman"/>
                <w:b/>
                <w:color w:val="000000" w:themeColor="text1"/>
              </w:rPr>
            </w:pPr>
            <w:r w:rsidRPr="00B71530">
              <w:rPr>
                <w:rFonts w:ascii="Times New Roman" w:hAnsi="Times New Roman"/>
                <w:b/>
                <w:color w:val="000000" w:themeColor="text1"/>
              </w:rPr>
              <w:t>TRƯỞNG PHÒNG                        ĐÀO TẠO</w:t>
            </w:r>
          </w:p>
          <w:p w14:paraId="10D2E8EA" w14:textId="77777777" w:rsidR="001E3B30" w:rsidRDefault="001E3B30" w:rsidP="000847C2">
            <w:pPr>
              <w:widowControl w:val="0"/>
              <w:tabs>
                <w:tab w:val="left" w:pos="650"/>
              </w:tabs>
              <w:ind w:left="-57" w:right="-57"/>
              <w:jc w:val="center"/>
              <w:rPr>
                <w:rFonts w:ascii="Times New Roman" w:hAnsi="Times New Roman"/>
                <w:b/>
                <w:color w:val="000000" w:themeColor="text1"/>
              </w:rPr>
            </w:pPr>
          </w:p>
          <w:p w14:paraId="063E0B97" w14:textId="77777777" w:rsidR="001E3B30" w:rsidRDefault="001E3B30" w:rsidP="000847C2">
            <w:pPr>
              <w:widowControl w:val="0"/>
              <w:tabs>
                <w:tab w:val="left" w:pos="650"/>
              </w:tabs>
              <w:ind w:left="-57" w:right="-57"/>
              <w:jc w:val="center"/>
              <w:rPr>
                <w:rFonts w:ascii="Times New Roman" w:hAnsi="Times New Roman"/>
                <w:b/>
                <w:color w:val="000000" w:themeColor="text1"/>
              </w:rPr>
            </w:pPr>
          </w:p>
          <w:p w14:paraId="154F4446" w14:textId="77777777" w:rsidR="001E3B30" w:rsidRDefault="001E3B30" w:rsidP="000847C2">
            <w:pPr>
              <w:widowControl w:val="0"/>
              <w:tabs>
                <w:tab w:val="left" w:pos="650"/>
              </w:tabs>
              <w:ind w:left="-57" w:right="-57"/>
              <w:jc w:val="center"/>
              <w:rPr>
                <w:rFonts w:ascii="Times New Roman" w:hAnsi="Times New Roman"/>
                <w:b/>
                <w:color w:val="000000" w:themeColor="text1"/>
              </w:rPr>
            </w:pPr>
          </w:p>
          <w:p w14:paraId="1CFAEF8C" w14:textId="77777777" w:rsidR="001E3B30" w:rsidRDefault="001E3B30" w:rsidP="000847C2">
            <w:pPr>
              <w:widowControl w:val="0"/>
              <w:tabs>
                <w:tab w:val="left" w:pos="650"/>
              </w:tabs>
              <w:ind w:left="-57" w:right="-57"/>
              <w:jc w:val="center"/>
              <w:rPr>
                <w:rFonts w:ascii="Times New Roman" w:hAnsi="Times New Roman"/>
                <w:b/>
                <w:color w:val="000000" w:themeColor="text1"/>
              </w:rPr>
            </w:pPr>
          </w:p>
          <w:p w14:paraId="61C49796" w14:textId="77777777" w:rsidR="001E3B30" w:rsidRDefault="001E3B30" w:rsidP="000847C2">
            <w:pPr>
              <w:widowControl w:val="0"/>
              <w:tabs>
                <w:tab w:val="left" w:pos="650"/>
              </w:tabs>
              <w:ind w:left="-57" w:right="-57"/>
              <w:jc w:val="center"/>
              <w:rPr>
                <w:rFonts w:ascii="Times New Roman" w:hAnsi="Times New Roman"/>
                <w:b/>
                <w:color w:val="000000" w:themeColor="text1"/>
              </w:rPr>
            </w:pPr>
          </w:p>
          <w:p w14:paraId="4DF84B81" w14:textId="77777777" w:rsidR="001E3B30" w:rsidRPr="00B71530" w:rsidRDefault="001E3B30" w:rsidP="000847C2">
            <w:pPr>
              <w:widowControl w:val="0"/>
              <w:tabs>
                <w:tab w:val="left" w:pos="650"/>
              </w:tabs>
              <w:ind w:left="-57" w:right="-57"/>
              <w:jc w:val="center"/>
              <w:rPr>
                <w:rFonts w:ascii="Times New Roman" w:hAnsi="Times New Roman"/>
                <w:b/>
                <w:color w:val="000000" w:themeColor="text1"/>
              </w:rPr>
            </w:pPr>
            <w:r>
              <w:rPr>
                <w:rFonts w:ascii="Times New Roman" w:hAnsi="Times New Roman"/>
                <w:b/>
                <w:color w:val="000000" w:themeColor="text1"/>
              </w:rPr>
              <w:t xml:space="preserve">TS. Lê </w:t>
            </w:r>
            <w:proofErr w:type="spellStart"/>
            <w:r>
              <w:rPr>
                <w:rFonts w:ascii="Times New Roman" w:hAnsi="Times New Roman"/>
                <w:b/>
                <w:color w:val="000000" w:themeColor="text1"/>
              </w:rPr>
              <w:t>Quốc</w:t>
            </w:r>
            <w:proofErr w:type="spellEnd"/>
            <w:r>
              <w:rPr>
                <w:rFonts w:ascii="Times New Roman" w:hAnsi="Times New Roman"/>
                <w:b/>
                <w:color w:val="000000" w:themeColor="text1"/>
              </w:rPr>
              <w:t xml:space="preserve"> </w:t>
            </w:r>
            <w:proofErr w:type="spellStart"/>
            <w:r>
              <w:rPr>
                <w:rFonts w:ascii="Times New Roman" w:hAnsi="Times New Roman"/>
                <w:b/>
                <w:color w:val="000000" w:themeColor="text1"/>
              </w:rPr>
              <w:t>Phong</w:t>
            </w:r>
            <w:proofErr w:type="spellEnd"/>
          </w:p>
        </w:tc>
        <w:tc>
          <w:tcPr>
            <w:tcW w:w="1917" w:type="dxa"/>
          </w:tcPr>
          <w:p w14:paraId="497570ED" w14:textId="77777777" w:rsidR="001E3B30" w:rsidRDefault="001E3B30" w:rsidP="000847C2">
            <w:pPr>
              <w:widowControl w:val="0"/>
              <w:tabs>
                <w:tab w:val="left" w:pos="32"/>
              </w:tabs>
              <w:ind w:right="-57"/>
              <w:jc w:val="center"/>
              <w:rPr>
                <w:rFonts w:ascii="Times New Roman" w:hAnsi="Times New Roman"/>
                <w:b/>
                <w:color w:val="000000" w:themeColor="text1"/>
              </w:rPr>
            </w:pPr>
            <w:r w:rsidRPr="00B71530">
              <w:rPr>
                <w:rFonts w:ascii="Times New Roman" w:hAnsi="Times New Roman"/>
                <w:b/>
                <w:color w:val="000000" w:themeColor="text1"/>
              </w:rPr>
              <w:t>TRƯỞNG KHOA</w:t>
            </w:r>
          </w:p>
          <w:p w14:paraId="3979FE81" w14:textId="77777777" w:rsidR="001E3B30" w:rsidRDefault="001E3B30" w:rsidP="000847C2">
            <w:pPr>
              <w:widowControl w:val="0"/>
              <w:tabs>
                <w:tab w:val="left" w:pos="650"/>
              </w:tabs>
              <w:spacing w:line="276" w:lineRule="auto"/>
              <w:rPr>
                <w:rFonts w:ascii="Times New Roman" w:hAnsi="Times New Roman"/>
                <w:b/>
                <w:color w:val="000000" w:themeColor="text1"/>
              </w:rPr>
            </w:pPr>
          </w:p>
          <w:p w14:paraId="18255C81" w14:textId="77777777" w:rsidR="001E3B30" w:rsidRDefault="001E3B30" w:rsidP="000847C2">
            <w:pPr>
              <w:widowControl w:val="0"/>
              <w:tabs>
                <w:tab w:val="left" w:pos="650"/>
              </w:tabs>
              <w:spacing w:line="276" w:lineRule="auto"/>
              <w:rPr>
                <w:rFonts w:ascii="Times New Roman" w:hAnsi="Times New Roman"/>
                <w:b/>
                <w:color w:val="000000" w:themeColor="text1"/>
              </w:rPr>
            </w:pPr>
          </w:p>
          <w:p w14:paraId="6C5A78D5" w14:textId="77777777" w:rsidR="001E3B30" w:rsidRDefault="001E3B30" w:rsidP="000847C2">
            <w:pPr>
              <w:widowControl w:val="0"/>
              <w:tabs>
                <w:tab w:val="left" w:pos="650"/>
              </w:tabs>
              <w:spacing w:line="276" w:lineRule="auto"/>
              <w:rPr>
                <w:rFonts w:ascii="Times New Roman" w:hAnsi="Times New Roman"/>
                <w:b/>
                <w:color w:val="000000" w:themeColor="text1"/>
              </w:rPr>
            </w:pPr>
          </w:p>
          <w:p w14:paraId="65DA7784" w14:textId="77777777" w:rsidR="001E3B30" w:rsidRDefault="001E3B30" w:rsidP="000847C2">
            <w:pPr>
              <w:widowControl w:val="0"/>
              <w:tabs>
                <w:tab w:val="left" w:pos="650"/>
              </w:tabs>
              <w:spacing w:line="276" w:lineRule="auto"/>
              <w:rPr>
                <w:rFonts w:ascii="Times New Roman" w:hAnsi="Times New Roman"/>
                <w:b/>
                <w:color w:val="000000" w:themeColor="text1"/>
              </w:rPr>
            </w:pPr>
          </w:p>
          <w:p w14:paraId="0927F1C7" w14:textId="77777777" w:rsidR="001E3B30" w:rsidRPr="00B71530" w:rsidRDefault="001E3B30" w:rsidP="000847C2">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rPr>
              <w:t xml:space="preserve">TS. </w:t>
            </w:r>
            <w:proofErr w:type="spellStart"/>
            <w:r>
              <w:rPr>
                <w:rFonts w:ascii="Times New Roman" w:hAnsi="Times New Roman"/>
                <w:b/>
                <w:color w:val="000000" w:themeColor="text1"/>
              </w:rPr>
              <w:t>Doãn</w:t>
            </w:r>
            <w:proofErr w:type="spellEnd"/>
            <w:r>
              <w:rPr>
                <w:rFonts w:ascii="Times New Roman" w:hAnsi="Times New Roman"/>
                <w:b/>
                <w:color w:val="000000" w:themeColor="text1"/>
              </w:rPr>
              <w:t xml:space="preserve"> </w:t>
            </w:r>
            <w:proofErr w:type="spellStart"/>
            <w:r>
              <w:rPr>
                <w:rFonts w:ascii="Times New Roman" w:hAnsi="Times New Roman"/>
                <w:b/>
                <w:color w:val="000000" w:themeColor="text1"/>
              </w:rPr>
              <w:t>Ngọc</w:t>
            </w:r>
            <w:proofErr w:type="spellEnd"/>
            <w:r>
              <w:rPr>
                <w:rFonts w:ascii="Times New Roman" w:hAnsi="Times New Roman"/>
                <w:b/>
                <w:color w:val="000000" w:themeColor="text1"/>
              </w:rPr>
              <w:t xml:space="preserve"> San</w:t>
            </w:r>
          </w:p>
        </w:tc>
        <w:tc>
          <w:tcPr>
            <w:tcW w:w="1701" w:type="dxa"/>
          </w:tcPr>
          <w:p w14:paraId="5C730535" w14:textId="77777777" w:rsidR="001E3B30" w:rsidRPr="00B71530" w:rsidRDefault="001E3B30" w:rsidP="000847C2">
            <w:pPr>
              <w:widowControl w:val="0"/>
              <w:tabs>
                <w:tab w:val="left" w:pos="32"/>
              </w:tabs>
              <w:ind w:right="-57"/>
              <w:jc w:val="center"/>
              <w:rPr>
                <w:rFonts w:ascii="Times New Roman" w:hAnsi="Times New Roman"/>
                <w:b/>
                <w:color w:val="000000" w:themeColor="text1"/>
              </w:rPr>
            </w:pPr>
            <w:r w:rsidRPr="00B71530">
              <w:rPr>
                <w:rFonts w:ascii="Times New Roman" w:hAnsi="Times New Roman"/>
                <w:b/>
                <w:color w:val="000000" w:themeColor="text1"/>
              </w:rPr>
              <w:t xml:space="preserve">TRƯỞNG </w:t>
            </w:r>
          </w:p>
          <w:p w14:paraId="439B98A5" w14:textId="77777777" w:rsidR="001E3B30" w:rsidRDefault="001E3B30" w:rsidP="000847C2">
            <w:pPr>
              <w:widowControl w:val="0"/>
              <w:tabs>
                <w:tab w:val="left" w:pos="32"/>
              </w:tabs>
              <w:ind w:right="-57"/>
              <w:jc w:val="center"/>
              <w:rPr>
                <w:rFonts w:ascii="Times New Roman" w:hAnsi="Times New Roman"/>
                <w:b/>
                <w:color w:val="000000" w:themeColor="text1"/>
              </w:rPr>
            </w:pPr>
            <w:r w:rsidRPr="00B71530">
              <w:rPr>
                <w:rFonts w:ascii="Times New Roman" w:hAnsi="Times New Roman"/>
                <w:b/>
                <w:color w:val="000000" w:themeColor="text1"/>
              </w:rPr>
              <w:t>BỘ MÔN</w:t>
            </w:r>
          </w:p>
          <w:p w14:paraId="433BDC57" w14:textId="77777777" w:rsidR="001E3B30" w:rsidRDefault="001E3B30" w:rsidP="000847C2">
            <w:pPr>
              <w:widowControl w:val="0"/>
              <w:tabs>
                <w:tab w:val="left" w:pos="32"/>
              </w:tabs>
              <w:ind w:right="-57"/>
              <w:jc w:val="center"/>
              <w:rPr>
                <w:rFonts w:ascii="Times New Roman" w:hAnsi="Times New Roman"/>
                <w:b/>
                <w:color w:val="000000" w:themeColor="text1"/>
              </w:rPr>
            </w:pPr>
          </w:p>
          <w:p w14:paraId="6A80CCBF" w14:textId="77777777" w:rsidR="001E3B30" w:rsidRDefault="001E3B30" w:rsidP="000847C2">
            <w:pPr>
              <w:widowControl w:val="0"/>
              <w:tabs>
                <w:tab w:val="left" w:pos="32"/>
              </w:tabs>
              <w:ind w:right="-57"/>
              <w:jc w:val="center"/>
              <w:rPr>
                <w:rFonts w:ascii="Times New Roman" w:hAnsi="Times New Roman"/>
                <w:b/>
                <w:color w:val="000000" w:themeColor="text1"/>
              </w:rPr>
            </w:pPr>
          </w:p>
          <w:p w14:paraId="6A3B9EBD" w14:textId="77777777" w:rsidR="001E3B30" w:rsidRDefault="001E3B30" w:rsidP="000847C2">
            <w:pPr>
              <w:widowControl w:val="0"/>
              <w:tabs>
                <w:tab w:val="left" w:pos="32"/>
              </w:tabs>
              <w:ind w:right="-57"/>
              <w:jc w:val="center"/>
              <w:rPr>
                <w:rFonts w:ascii="Times New Roman" w:hAnsi="Times New Roman"/>
                <w:b/>
                <w:color w:val="000000" w:themeColor="text1"/>
              </w:rPr>
            </w:pPr>
          </w:p>
          <w:p w14:paraId="0C45B352" w14:textId="77777777" w:rsidR="001E3B30" w:rsidRDefault="001E3B30" w:rsidP="000847C2">
            <w:pPr>
              <w:widowControl w:val="0"/>
              <w:tabs>
                <w:tab w:val="left" w:pos="32"/>
              </w:tabs>
              <w:ind w:right="-57"/>
              <w:jc w:val="center"/>
              <w:rPr>
                <w:rFonts w:ascii="Times New Roman" w:hAnsi="Times New Roman"/>
                <w:b/>
                <w:color w:val="000000" w:themeColor="text1"/>
              </w:rPr>
            </w:pPr>
          </w:p>
          <w:p w14:paraId="68FD1186" w14:textId="77777777" w:rsidR="001E3B30" w:rsidRPr="00B71530" w:rsidRDefault="001E3B30" w:rsidP="000847C2">
            <w:pPr>
              <w:widowControl w:val="0"/>
              <w:tabs>
                <w:tab w:val="left" w:pos="32"/>
              </w:tabs>
              <w:ind w:right="-57"/>
              <w:jc w:val="center"/>
              <w:rPr>
                <w:rFonts w:ascii="Times New Roman" w:hAnsi="Times New Roman"/>
                <w:b/>
                <w:color w:val="000000" w:themeColor="text1"/>
              </w:rPr>
            </w:pPr>
            <w:r>
              <w:rPr>
                <w:rFonts w:ascii="Times New Roman" w:hAnsi="Times New Roman"/>
                <w:b/>
                <w:color w:val="000000" w:themeColor="text1"/>
              </w:rPr>
              <w:t xml:space="preserve">TS. </w:t>
            </w:r>
            <w:proofErr w:type="spellStart"/>
            <w:r>
              <w:rPr>
                <w:rFonts w:ascii="Times New Roman" w:hAnsi="Times New Roman"/>
                <w:b/>
                <w:color w:val="000000" w:themeColor="text1"/>
              </w:rPr>
              <w:t>Nguyễn</w:t>
            </w:r>
            <w:proofErr w:type="spellEnd"/>
            <w:r>
              <w:rPr>
                <w:rFonts w:ascii="Times New Roman" w:hAnsi="Times New Roman"/>
                <w:b/>
                <w:color w:val="000000" w:themeColor="text1"/>
              </w:rPr>
              <w:t xml:space="preserve"> </w:t>
            </w:r>
            <w:proofErr w:type="spellStart"/>
            <w:r>
              <w:rPr>
                <w:rFonts w:ascii="Times New Roman" w:hAnsi="Times New Roman"/>
                <w:b/>
                <w:color w:val="000000" w:themeColor="text1"/>
              </w:rPr>
              <w:t>Văn</w:t>
            </w:r>
            <w:proofErr w:type="spellEnd"/>
            <w:r>
              <w:rPr>
                <w:rFonts w:ascii="Times New Roman" w:hAnsi="Times New Roman"/>
                <w:b/>
                <w:color w:val="000000" w:themeColor="text1"/>
              </w:rPr>
              <w:t xml:space="preserve"> </w:t>
            </w:r>
            <w:proofErr w:type="spellStart"/>
            <w:r>
              <w:rPr>
                <w:rFonts w:ascii="Times New Roman" w:hAnsi="Times New Roman"/>
                <w:b/>
                <w:color w:val="000000" w:themeColor="text1"/>
              </w:rPr>
              <w:t>Hùng</w:t>
            </w:r>
            <w:proofErr w:type="spellEnd"/>
          </w:p>
        </w:tc>
        <w:tc>
          <w:tcPr>
            <w:tcW w:w="1843" w:type="dxa"/>
          </w:tcPr>
          <w:p w14:paraId="4F963F7C" w14:textId="77777777" w:rsidR="001E3B30" w:rsidRPr="00B71530" w:rsidRDefault="001E3B30" w:rsidP="000847C2">
            <w:pPr>
              <w:widowControl w:val="0"/>
              <w:tabs>
                <w:tab w:val="left" w:pos="650"/>
              </w:tabs>
              <w:ind w:left="-57" w:right="-57"/>
              <w:jc w:val="center"/>
              <w:rPr>
                <w:rFonts w:ascii="Times New Roman" w:hAnsi="Times New Roman"/>
                <w:b/>
                <w:color w:val="000000" w:themeColor="text1"/>
              </w:rPr>
            </w:pPr>
            <w:r w:rsidRPr="00B71530">
              <w:rPr>
                <w:rFonts w:ascii="Times New Roman" w:hAnsi="Times New Roman"/>
                <w:b/>
                <w:color w:val="000000" w:themeColor="text1"/>
                <w:lang w:val="vi-VN"/>
              </w:rPr>
              <w:t xml:space="preserve">CÁN BỘ </w:t>
            </w:r>
          </w:p>
          <w:p w14:paraId="520E50E9" w14:textId="77777777" w:rsidR="001E3B30" w:rsidRDefault="001E3B30" w:rsidP="000847C2">
            <w:pPr>
              <w:widowControl w:val="0"/>
              <w:tabs>
                <w:tab w:val="left" w:pos="650"/>
              </w:tabs>
              <w:ind w:left="-57" w:right="-57"/>
              <w:jc w:val="center"/>
              <w:rPr>
                <w:rFonts w:ascii="Times New Roman" w:hAnsi="Times New Roman"/>
                <w:b/>
                <w:color w:val="000000" w:themeColor="text1"/>
              </w:rPr>
            </w:pPr>
            <w:r w:rsidRPr="00B71530">
              <w:rPr>
                <w:rFonts w:ascii="Times New Roman" w:hAnsi="Times New Roman"/>
                <w:b/>
                <w:color w:val="000000" w:themeColor="text1"/>
              </w:rPr>
              <w:t>LẬP ĐC</w:t>
            </w:r>
          </w:p>
          <w:p w14:paraId="0A42E4D2" w14:textId="77777777" w:rsidR="001E3B30" w:rsidRDefault="001E3B30" w:rsidP="000847C2">
            <w:pPr>
              <w:widowControl w:val="0"/>
              <w:tabs>
                <w:tab w:val="left" w:pos="650"/>
              </w:tabs>
              <w:ind w:left="-57" w:right="-57"/>
              <w:jc w:val="center"/>
              <w:rPr>
                <w:rFonts w:ascii="Times New Roman" w:hAnsi="Times New Roman"/>
                <w:b/>
                <w:color w:val="000000" w:themeColor="text1"/>
              </w:rPr>
            </w:pPr>
          </w:p>
          <w:p w14:paraId="43510E87" w14:textId="77777777" w:rsidR="001E3B30" w:rsidRDefault="001E3B30" w:rsidP="000847C2">
            <w:pPr>
              <w:widowControl w:val="0"/>
              <w:tabs>
                <w:tab w:val="left" w:pos="650"/>
              </w:tabs>
              <w:ind w:left="-57" w:right="-57"/>
              <w:jc w:val="center"/>
              <w:rPr>
                <w:rFonts w:ascii="Times New Roman" w:hAnsi="Times New Roman"/>
                <w:b/>
                <w:color w:val="000000" w:themeColor="text1"/>
              </w:rPr>
            </w:pPr>
          </w:p>
          <w:p w14:paraId="17A71A67" w14:textId="77777777" w:rsidR="001E3B30" w:rsidRDefault="001E3B30" w:rsidP="000847C2">
            <w:pPr>
              <w:widowControl w:val="0"/>
              <w:tabs>
                <w:tab w:val="left" w:pos="650"/>
              </w:tabs>
              <w:ind w:left="-57" w:right="-57"/>
              <w:jc w:val="center"/>
              <w:rPr>
                <w:rFonts w:ascii="Times New Roman" w:hAnsi="Times New Roman"/>
                <w:b/>
                <w:color w:val="000000" w:themeColor="text1"/>
              </w:rPr>
            </w:pPr>
          </w:p>
          <w:p w14:paraId="00AC8E3B" w14:textId="77777777" w:rsidR="001E3B30" w:rsidRDefault="001E3B30" w:rsidP="000847C2">
            <w:pPr>
              <w:widowControl w:val="0"/>
              <w:tabs>
                <w:tab w:val="left" w:pos="650"/>
              </w:tabs>
              <w:ind w:left="-57" w:right="-57"/>
              <w:jc w:val="center"/>
              <w:rPr>
                <w:rFonts w:ascii="Times New Roman" w:hAnsi="Times New Roman"/>
                <w:b/>
                <w:color w:val="000000" w:themeColor="text1"/>
              </w:rPr>
            </w:pPr>
          </w:p>
          <w:p w14:paraId="76D9125F" w14:textId="77777777" w:rsidR="001E3B30" w:rsidRPr="00B71530" w:rsidRDefault="001E3B30" w:rsidP="000847C2">
            <w:pPr>
              <w:widowControl w:val="0"/>
              <w:tabs>
                <w:tab w:val="left" w:pos="650"/>
              </w:tabs>
              <w:ind w:left="-57" w:right="-57"/>
              <w:jc w:val="center"/>
              <w:rPr>
                <w:rFonts w:ascii="Times New Roman" w:hAnsi="Times New Roman"/>
                <w:b/>
                <w:color w:val="000000" w:themeColor="text1"/>
              </w:rPr>
            </w:pPr>
            <w:proofErr w:type="spellStart"/>
            <w:r>
              <w:rPr>
                <w:rFonts w:ascii="Times New Roman" w:hAnsi="Times New Roman"/>
                <w:b/>
                <w:color w:val="000000" w:themeColor="text1"/>
              </w:rPr>
              <w:t>Ths</w:t>
            </w:r>
            <w:proofErr w:type="spellEnd"/>
            <w:r>
              <w:rPr>
                <w:rFonts w:ascii="Times New Roman" w:hAnsi="Times New Roman"/>
                <w:b/>
                <w:color w:val="000000" w:themeColor="text1"/>
              </w:rPr>
              <w:t xml:space="preserve">. </w:t>
            </w:r>
            <w:proofErr w:type="spellStart"/>
            <w:r>
              <w:rPr>
                <w:rFonts w:ascii="Times New Roman" w:hAnsi="Times New Roman"/>
                <w:b/>
                <w:color w:val="000000" w:themeColor="text1"/>
              </w:rPr>
              <w:t>Tống</w:t>
            </w:r>
            <w:proofErr w:type="spellEnd"/>
            <w:r>
              <w:rPr>
                <w:rFonts w:ascii="Times New Roman" w:hAnsi="Times New Roman"/>
                <w:b/>
                <w:color w:val="000000" w:themeColor="text1"/>
              </w:rPr>
              <w:t xml:space="preserve"> </w:t>
            </w:r>
            <w:proofErr w:type="spellStart"/>
            <w:r>
              <w:rPr>
                <w:rFonts w:ascii="Times New Roman" w:hAnsi="Times New Roman"/>
                <w:b/>
                <w:color w:val="000000" w:themeColor="text1"/>
              </w:rPr>
              <w:t>Đăng</w:t>
            </w:r>
            <w:proofErr w:type="spellEnd"/>
            <w:r>
              <w:rPr>
                <w:rFonts w:ascii="Times New Roman" w:hAnsi="Times New Roman"/>
                <w:b/>
                <w:color w:val="000000" w:themeColor="text1"/>
              </w:rPr>
              <w:t xml:space="preserve"> Khoa</w:t>
            </w:r>
          </w:p>
          <w:p w14:paraId="00A2B569" w14:textId="77777777" w:rsidR="001E3B30" w:rsidRPr="00B71530" w:rsidRDefault="001E3B30" w:rsidP="000847C2">
            <w:pPr>
              <w:widowControl w:val="0"/>
              <w:tabs>
                <w:tab w:val="left" w:pos="650"/>
              </w:tabs>
              <w:spacing w:line="276" w:lineRule="auto"/>
              <w:rPr>
                <w:rFonts w:ascii="Times New Roman" w:hAnsi="Times New Roman"/>
                <w:b/>
                <w:color w:val="000000" w:themeColor="text1"/>
              </w:rPr>
            </w:pPr>
          </w:p>
        </w:tc>
      </w:tr>
    </w:tbl>
    <w:p w14:paraId="5811CCE6" w14:textId="77777777" w:rsidR="00FE38CE" w:rsidRPr="00FE38CE" w:rsidRDefault="00FE38CE" w:rsidP="00712253">
      <w:pPr>
        <w:widowControl w:val="0"/>
        <w:tabs>
          <w:tab w:val="left" w:pos="650"/>
        </w:tabs>
        <w:spacing w:line="360" w:lineRule="auto"/>
        <w:rPr>
          <w:rFonts w:ascii="Times New Roman" w:hAnsi="Times New Roman"/>
          <w:b/>
          <w:color w:val="000000" w:themeColor="text1"/>
        </w:rPr>
      </w:pPr>
    </w:p>
    <w:sectPr w:rsidR="00FE38CE" w:rsidRPr="00FE38CE" w:rsidSect="00FE38C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7BA58" w14:textId="77777777" w:rsidR="00611FE6" w:rsidRDefault="00611FE6">
      <w:r>
        <w:separator/>
      </w:r>
    </w:p>
  </w:endnote>
  <w:endnote w:type="continuationSeparator" w:id="0">
    <w:p w14:paraId="7C1FA378" w14:textId="77777777" w:rsidR="00611FE6" w:rsidRDefault="0061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nTime">
    <w:altName w:val="Times New Roman"/>
    <w:panose1 w:val="020B0604020202020204"/>
    <w:charset w:val="00"/>
    <w:family w:val="swiss"/>
    <w:pitch w:val="variable"/>
    <w:sig w:usb0="00000003" w:usb1="00000000" w:usb2="00000000" w:usb3="00000000" w:csb0="00000001" w:csb1="00000000"/>
  </w:font>
  <w:font w:name="OpenSymbol">
    <w:altName w:val="Arial Unicode MS"/>
    <w:panose1 w:val="020B0604020202020204"/>
    <w:charset w:val="80"/>
    <w:family w:val="auto"/>
    <w:pitch w:val="default"/>
  </w:font>
  <w:font w:name="DejaVu Sans">
    <w:altName w:val="Yu Gothic"/>
    <w:panose1 w:val="020B0604020202020204"/>
    <w:charset w:val="80"/>
    <w:family w:val="swiss"/>
    <w:pitch w:val="variable"/>
    <w:sig w:usb0="00000003" w:usb1="08070000" w:usb2="00000010" w:usb3="00000000" w:csb0="00020001"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C10C6" w14:textId="77777777" w:rsidR="00113AFE" w:rsidRDefault="008B52C3"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14:paraId="465C316E" w14:textId="77777777" w:rsidR="00113AFE" w:rsidRDefault="00113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AB894" w14:textId="77777777" w:rsidR="00113AFE" w:rsidRPr="00885988" w:rsidRDefault="008B52C3"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D8187F">
      <w:rPr>
        <w:rFonts w:ascii="Times New Roman" w:hAnsi="Times New Roman"/>
        <w:i/>
        <w:noProof/>
        <w:sz w:val="24"/>
        <w:szCs w:val="24"/>
      </w:rPr>
      <w:t>4</w:t>
    </w:r>
    <w:r w:rsidRPr="00885988">
      <w:rPr>
        <w:rFonts w:ascii="Times New Roman" w:hAnsi="Times New Roman"/>
        <w: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06D92" w14:textId="77777777" w:rsidR="006242D8" w:rsidRDefault="00624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37366" w14:textId="77777777" w:rsidR="00611FE6" w:rsidRDefault="00611FE6">
      <w:r>
        <w:separator/>
      </w:r>
    </w:p>
  </w:footnote>
  <w:footnote w:type="continuationSeparator" w:id="0">
    <w:p w14:paraId="3F103E3E" w14:textId="77777777" w:rsidR="00611FE6" w:rsidRDefault="00611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3710" w14:textId="77777777" w:rsidR="006242D8" w:rsidRDefault="00624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D054C" w14:textId="77777777" w:rsidR="006242D8" w:rsidRDefault="00624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9191" w14:textId="77777777" w:rsidR="006242D8" w:rsidRDefault="00624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66BC0"/>
    <w:multiLevelType w:val="hybridMultilevel"/>
    <w:tmpl w:val="D8641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67B44"/>
    <w:multiLevelType w:val="hybridMultilevel"/>
    <w:tmpl w:val="8BCA2E20"/>
    <w:lvl w:ilvl="0" w:tplc="FABCA97E">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5644A1"/>
    <w:multiLevelType w:val="hybridMultilevel"/>
    <w:tmpl w:val="1B4CA438"/>
    <w:lvl w:ilvl="0" w:tplc="0409000F">
      <w:start w:val="1"/>
      <w:numFmt w:val="decimal"/>
      <w:lvlText w:val="%1."/>
      <w:lvlJc w:val="left"/>
      <w:pPr>
        <w:ind w:left="360" w:hanging="360"/>
      </w:pPr>
      <w:rPr>
        <w:rFonts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4" w15:restartNumberingAfterBreak="0">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7"/>
  </w:num>
  <w:num w:numId="4">
    <w:abstractNumId w:val="17"/>
  </w:num>
  <w:num w:numId="5">
    <w:abstractNumId w:val="11"/>
  </w:num>
  <w:num w:numId="6">
    <w:abstractNumId w:val="3"/>
  </w:num>
  <w:num w:numId="7">
    <w:abstractNumId w:val="4"/>
  </w:num>
  <w:num w:numId="8">
    <w:abstractNumId w:val="14"/>
  </w:num>
  <w:num w:numId="9">
    <w:abstractNumId w:val="15"/>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8"/>
  </w:num>
  <w:num w:numId="13">
    <w:abstractNumId w:val="9"/>
  </w:num>
  <w:num w:numId="14">
    <w:abstractNumId w:val="2"/>
  </w:num>
  <w:num w:numId="15">
    <w:abstractNumId w:val="12"/>
  </w:num>
  <w:num w:numId="16">
    <w:abstractNumId w:val="6"/>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3427"/>
    <w:rsid w:val="00000209"/>
    <w:rsid w:val="00002ADA"/>
    <w:rsid w:val="000112E9"/>
    <w:rsid w:val="00012304"/>
    <w:rsid w:val="0001469D"/>
    <w:rsid w:val="00015454"/>
    <w:rsid w:val="00024EC8"/>
    <w:rsid w:val="00034BD7"/>
    <w:rsid w:val="00042D7A"/>
    <w:rsid w:val="0004638F"/>
    <w:rsid w:val="00061221"/>
    <w:rsid w:val="00061598"/>
    <w:rsid w:val="00061EC6"/>
    <w:rsid w:val="00062B66"/>
    <w:rsid w:val="000670FF"/>
    <w:rsid w:val="0006711D"/>
    <w:rsid w:val="000946E2"/>
    <w:rsid w:val="00096927"/>
    <w:rsid w:val="0009766E"/>
    <w:rsid w:val="000A414B"/>
    <w:rsid w:val="000A545C"/>
    <w:rsid w:val="000B40B8"/>
    <w:rsid w:val="000B73B9"/>
    <w:rsid w:val="000C678C"/>
    <w:rsid w:val="000D405C"/>
    <w:rsid w:val="000D634C"/>
    <w:rsid w:val="000F1CBE"/>
    <w:rsid w:val="000F61FB"/>
    <w:rsid w:val="0010160B"/>
    <w:rsid w:val="001027DD"/>
    <w:rsid w:val="00106509"/>
    <w:rsid w:val="00106777"/>
    <w:rsid w:val="00113AFE"/>
    <w:rsid w:val="0011619E"/>
    <w:rsid w:val="001169F9"/>
    <w:rsid w:val="001210A9"/>
    <w:rsid w:val="00121906"/>
    <w:rsid w:val="00121983"/>
    <w:rsid w:val="00123E7F"/>
    <w:rsid w:val="0013278D"/>
    <w:rsid w:val="00135D1F"/>
    <w:rsid w:val="0014000A"/>
    <w:rsid w:val="00146ADC"/>
    <w:rsid w:val="001479D1"/>
    <w:rsid w:val="0015124A"/>
    <w:rsid w:val="001566C9"/>
    <w:rsid w:val="00157384"/>
    <w:rsid w:val="00162F52"/>
    <w:rsid w:val="00166901"/>
    <w:rsid w:val="00170714"/>
    <w:rsid w:val="001756D2"/>
    <w:rsid w:val="00180C42"/>
    <w:rsid w:val="00183A38"/>
    <w:rsid w:val="001853B2"/>
    <w:rsid w:val="00185EB3"/>
    <w:rsid w:val="001875A5"/>
    <w:rsid w:val="001903C6"/>
    <w:rsid w:val="00190BBF"/>
    <w:rsid w:val="001C2A04"/>
    <w:rsid w:val="001C3CD1"/>
    <w:rsid w:val="001C7F8F"/>
    <w:rsid w:val="001D1968"/>
    <w:rsid w:val="001E0C16"/>
    <w:rsid w:val="001E13EE"/>
    <w:rsid w:val="001E3B30"/>
    <w:rsid w:val="001E4557"/>
    <w:rsid w:val="001E61D6"/>
    <w:rsid w:val="001F4CC8"/>
    <w:rsid w:val="00203BF7"/>
    <w:rsid w:val="00204133"/>
    <w:rsid w:val="0021002C"/>
    <w:rsid w:val="00212C12"/>
    <w:rsid w:val="002155ED"/>
    <w:rsid w:val="002172BA"/>
    <w:rsid w:val="00217A54"/>
    <w:rsid w:val="00226810"/>
    <w:rsid w:val="00226BA0"/>
    <w:rsid w:val="00247EE1"/>
    <w:rsid w:val="002564A5"/>
    <w:rsid w:val="002637DF"/>
    <w:rsid w:val="0026630A"/>
    <w:rsid w:val="0027073B"/>
    <w:rsid w:val="00270C48"/>
    <w:rsid w:val="00270CBA"/>
    <w:rsid w:val="00285934"/>
    <w:rsid w:val="002861A4"/>
    <w:rsid w:val="00291340"/>
    <w:rsid w:val="002A15AA"/>
    <w:rsid w:val="002B499C"/>
    <w:rsid w:val="002B4A1C"/>
    <w:rsid w:val="002C77FC"/>
    <w:rsid w:val="002D1C03"/>
    <w:rsid w:val="002E5444"/>
    <w:rsid w:val="003136AC"/>
    <w:rsid w:val="00317800"/>
    <w:rsid w:val="003252C6"/>
    <w:rsid w:val="0033335B"/>
    <w:rsid w:val="00336BF8"/>
    <w:rsid w:val="00337A1F"/>
    <w:rsid w:val="0034379A"/>
    <w:rsid w:val="00344C98"/>
    <w:rsid w:val="003528D5"/>
    <w:rsid w:val="00354AF2"/>
    <w:rsid w:val="00361BD8"/>
    <w:rsid w:val="00364F92"/>
    <w:rsid w:val="00373FD5"/>
    <w:rsid w:val="003821DC"/>
    <w:rsid w:val="003872B8"/>
    <w:rsid w:val="0039040B"/>
    <w:rsid w:val="00391E5A"/>
    <w:rsid w:val="003978FF"/>
    <w:rsid w:val="003A089B"/>
    <w:rsid w:val="003A2483"/>
    <w:rsid w:val="003A3FA9"/>
    <w:rsid w:val="003A59FD"/>
    <w:rsid w:val="003B4AE7"/>
    <w:rsid w:val="003C2CE0"/>
    <w:rsid w:val="003C71DF"/>
    <w:rsid w:val="003C784F"/>
    <w:rsid w:val="003D13F7"/>
    <w:rsid w:val="003D4E42"/>
    <w:rsid w:val="003D78A5"/>
    <w:rsid w:val="003E0234"/>
    <w:rsid w:val="003E5DEA"/>
    <w:rsid w:val="003F1D98"/>
    <w:rsid w:val="00401DEE"/>
    <w:rsid w:val="00402AF2"/>
    <w:rsid w:val="00402CEC"/>
    <w:rsid w:val="0042400A"/>
    <w:rsid w:val="00426BD3"/>
    <w:rsid w:val="00427898"/>
    <w:rsid w:val="00430C00"/>
    <w:rsid w:val="00431451"/>
    <w:rsid w:val="00434157"/>
    <w:rsid w:val="00443AEE"/>
    <w:rsid w:val="00445A88"/>
    <w:rsid w:val="00447E93"/>
    <w:rsid w:val="004525FE"/>
    <w:rsid w:val="00454318"/>
    <w:rsid w:val="004628CC"/>
    <w:rsid w:val="004671B7"/>
    <w:rsid w:val="004852E5"/>
    <w:rsid w:val="00490DEA"/>
    <w:rsid w:val="004911E9"/>
    <w:rsid w:val="004918B6"/>
    <w:rsid w:val="0049324B"/>
    <w:rsid w:val="004A79B2"/>
    <w:rsid w:val="004B38DB"/>
    <w:rsid w:val="004C06E4"/>
    <w:rsid w:val="004E1BFD"/>
    <w:rsid w:val="00513772"/>
    <w:rsid w:val="00516FEE"/>
    <w:rsid w:val="0052255B"/>
    <w:rsid w:val="00522D1B"/>
    <w:rsid w:val="00530466"/>
    <w:rsid w:val="005363EC"/>
    <w:rsid w:val="00543427"/>
    <w:rsid w:val="0054527F"/>
    <w:rsid w:val="005503AD"/>
    <w:rsid w:val="00555CAB"/>
    <w:rsid w:val="00560D80"/>
    <w:rsid w:val="005642DA"/>
    <w:rsid w:val="00566BE2"/>
    <w:rsid w:val="00567CEB"/>
    <w:rsid w:val="005715D7"/>
    <w:rsid w:val="00583E33"/>
    <w:rsid w:val="005869FD"/>
    <w:rsid w:val="00590D6D"/>
    <w:rsid w:val="005A0F63"/>
    <w:rsid w:val="005A12FA"/>
    <w:rsid w:val="005A318E"/>
    <w:rsid w:val="005B5C7D"/>
    <w:rsid w:val="005C0CF0"/>
    <w:rsid w:val="005C2C85"/>
    <w:rsid w:val="005D0F8C"/>
    <w:rsid w:val="00602224"/>
    <w:rsid w:val="006028C8"/>
    <w:rsid w:val="00611FE6"/>
    <w:rsid w:val="006242D8"/>
    <w:rsid w:val="00627EC5"/>
    <w:rsid w:val="006357A7"/>
    <w:rsid w:val="00640733"/>
    <w:rsid w:val="00641D0A"/>
    <w:rsid w:val="00642FC3"/>
    <w:rsid w:val="0064510F"/>
    <w:rsid w:val="0065035A"/>
    <w:rsid w:val="00663EF5"/>
    <w:rsid w:val="006657E4"/>
    <w:rsid w:val="00665927"/>
    <w:rsid w:val="00673854"/>
    <w:rsid w:val="00674D0D"/>
    <w:rsid w:val="0067507C"/>
    <w:rsid w:val="0067584F"/>
    <w:rsid w:val="00685F5F"/>
    <w:rsid w:val="00690997"/>
    <w:rsid w:val="00690C2F"/>
    <w:rsid w:val="006A14EC"/>
    <w:rsid w:val="006B1485"/>
    <w:rsid w:val="006C529F"/>
    <w:rsid w:val="006F7AB8"/>
    <w:rsid w:val="00706A52"/>
    <w:rsid w:val="00712253"/>
    <w:rsid w:val="00714AA6"/>
    <w:rsid w:val="00715C1E"/>
    <w:rsid w:val="00734C37"/>
    <w:rsid w:val="007430DC"/>
    <w:rsid w:val="007464C2"/>
    <w:rsid w:val="007558F6"/>
    <w:rsid w:val="00757138"/>
    <w:rsid w:val="00760CF2"/>
    <w:rsid w:val="007729EE"/>
    <w:rsid w:val="00785FF6"/>
    <w:rsid w:val="00793981"/>
    <w:rsid w:val="007A358C"/>
    <w:rsid w:val="007C2649"/>
    <w:rsid w:val="007C31AB"/>
    <w:rsid w:val="007C38E1"/>
    <w:rsid w:val="007D4AEA"/>
    <w:rsid w:val="007D7154"/>
    <w:rsid w:val="007D767A"/>
    <w:rsid w:val="007E168B"/>
    <w:rsid w:val="007E277B"/>
    <w:rsid w:val="007E6C6F"/>
    <w:rsid w:val="007F0352"/>
    <w:rsid w:val="007F7B41"/>
    <w:rsid w:val="008106F1"/>
    <w:rsid w:val="00810A9E"/>
    <w:rsid w:val="00813566"/>
    <w:rsid w:val="008153B1"/>
    <w:rsid w:val="00823A1B"/>
    <w:rsid w:val="00825F28"/>
    <w:rsid w:val="00831C5A"/>
    <w:rsid w:val="00843BF4"/>
    <w:rsid w:val="00845599"/>
    <w:rsid w:val="00847979"/>
    <w:rsid w:val="00851639"/>
    <w:rsid w:val="00855A40"/>
    <w:rsid w:val="00860E74"/>
    <w:rsid w:val="0086722A"/>
    <w:rsid w:val="00871FF3"/>
    <w:rsid w:val="008750A3"/>
    <w:rsid w:val="00881A75"/>
    <w:rsid w:val="0088276B"/>
    <w:rsid w:val="00885988"/>
    <w:rsid w:val="008914C4"/>
    <w:rsid w:val="008923CC"/>
    <w:rsid w:val="008941EF"/>
    <w:rsid w:val="00896F42"/>
    <w:rsid w:val="008B52C3"/>
    <w:rsid w:val="008B7A83"/>
    <w:rsid w:val="008C2A53"/>
    <w:rsid w:val="008C6FB4"/>
    <w:rsid w:val="008D7E89"/>
    <w:rsid w:val="008E45EC"/>
    <w:rsid w:val="008F3ECF"/>
    <w:rsid w:val="00911161"/>
    <w:rsid w:val="009232E2"/>
    <w:rsid w:val="009260DB"/>
    <w:rsid w:val="0093213D"/>
    <w:rsid w:val="00933F23"/>
    <w:rsid w:val="00934945"/>
    <w:rsid w:val="00942C6C"/>
    <w:rsid w:val="009439CC"/>
    <w:rsid w:val="00950278"/>
    <w:rsid w:val="00956572"/>
    <w:rsid w:val="00956AC8"/>
    <w:rsid w:val="00957422"/>
    <w:rsid w:val="0096039C"/>
    <w:rsid w:val="00965F6E"/>
    <w:rsid w:val="0096702E"/>
    <w:rsid w:val="009750B7"/>
    <w:rsid w:val="0098037E"/>
    <w:rsid w:val="00986C74"/>
    <w:rsid w:val="009876B2"/>
    <w:rsid w:val="00992E39"/>
    <w:rsid w:val="009A28C9"/>
    <w:rsid w:val="009B6988"/>
    <w:rsid w:val="009C37E0"/>
    <w:rsid w:val="009C476E"/>
    <w:rsid w:val="009E0C61"/>
    <w:rsid w:val="009E441D"/>
    <w:rsid w:val="009E67E1"/>
    <w:rsid w:val="00A11002"/>
    <w:rsid w:val="00A116F7"/>
    <w:rsid w:val="00A21358"/>
    <w:rsid w:val="00A30CD4"/>
    <w:rsid w:val="00A46DED"/>
    <w:rsid w:val="00A57539"/>
    <w:rsid w:val="00A60629"/>
    <w:rsid w:val="00A729EB"/>
    <w:rsid w:val="00A80552"/>
    <w:rsid w:val="00A83E45"/>
    <w:rsid w:val="00A864EF"/>
    <w:rsid w:val="00A96A04"/>
    <w:rsid w:val="00AA6FDC"/>
    <w:rsid w:val="00AB0084"/>
    <w:rsid w:val="00AB6FBC"/>
    <w:rsid w:val="00AC3B1C"/>
    <w:rsid w:val="00AC4873"/>
    <w:rsid w:val="00AE0CB9"/>
    <w:rsid w:val="00AE4F49"/>
    <w:rsid w:val="00AE7ADF"/>
    <w:rsid w:val="00AE7DA7"/>
    <w:rsid w:val="00B012E8"/>
    <w:rsid w:val="00B016DD"/>
    <w:rsid w:val="00B028A5"/>
    <w:rsid w:val="00B032EF"/>
    <w:rsid w:val="00B05D81"/>
    <w:rsid w:val="00B073F9"/>
    <w:rsid w:val="00B12881"/>
    <w:rsid w:val="00B13A1E"/>
    <w:rsid w:val="00B20786"/>
    <w:rsid w:val="00B3219C"/>
    <w:rsid w:val="00B32D50"/>
    <w:rsid w:val="00B33D9E"/>
    <w:rsid w:val="00B41606"/>
    <w:rsid w:val="00B432F7"/>
    <w:rsid w:val="00B44258"/>
    <w:rsid w:val="00B4703E"/>
    <w:rsid w:val="00B47FA7"/>
    <w:rsid w:val="00B52BEE"/>
    <w:rsid w:val="00B553C5"/>
    <w:rsid w:val="00B607ED"/>
    <w:rsid w:val="00B64FAF"/>
    <w:rsid w:val="00B657D5"/>
    <w:rsid w:val="00B712E4"/>
    <w:rsid w:val="00B91CF4"/>
    <w:rsid w:val="00B96CF2"/>
    <w:rsid w:val="00BA038F"/>
    <w:rsid w:val="00BA37A4"/>
    <w:rsid w:val="00BA48FB"/>
    <w:rsid w:val="00BB6A36"/>
    <w:rsid w:val="00BC6AB7"/>
    <w:rsid w:val="00BD5235"/>
    <w:rsid w:val="00BD54B3"/>
    <w:rsid w:val="00BE0243"/>
    <w:rsid w:val="00BF3A34"/>
    <w:rsid w:val="00BF3FB5"/>
    <w:rsid w:val="00BF58CD"/>
    <w:rsid w:val="00BF77FB"/>
    <w:rsid w:val="00C0024F"/>
    <w:rsid w:val="00C068F7"/>
    <w:rsid w:val="00C073F5"/>
    <w:rsid w:val="00C1067A"/>
    <w:rsid w:val="00C1192D"/>
    <w:rsid w:val="00C12DB6"/>
    <w:rsid w:val="00C13BE4"/>
    <w:rsid w:val="00C1540F"/>
    <w:rsid w:val="00C44B71"/>
    <w:rsid w:val="00C46FB5"/>
    <w:rsid w:val="00C47B4A"/>
    <w:rsid w:val="00C604DB"/>
    <w:rsid w:val="00C67C8F"/>
    <w:rsid w:val="00C8006D"/>
    <w:rsid w:val="00C916D6"/>
    <w:rsid w:val="00C962A0"/>
    <w:rsid w:val="00C96706"/>
    <w:rsid w:val="00CA2972"/>
    <w:rsid w:val="00CB1977"/>
    <w:rsid w:val="00CB1C1D"/>
    <w:rsid w:val="00CC4C30"/>
    <w:rsid w:val="00CC5387"/>
    <w:rsid w:val="00CC5FAD"/>
    <w:rsid w:val="00CC711B"/>
    <w:rsid w:val="00CC76DD"/>
    <w:rsid w:val="00CD121F"/>
    <w:rsid w:val="00CD3135"/>
    <w:rsid w:val="00D06523"/>
    <w:rsid w:val="00D12728"/>
    <w:rsid w:val="00D127F7"/>
    <w:rsid w:val="00D36FB2"/>
    <w:rsid w:val="00D40168"/>
    <w:rsid w:val="00D51E70"/>
    <w:rsid w:val="00D529B4"/>
    <w:rsid w:val="00D52FD8"/>
    <w:rsid w:val="00D60ABD"/>
    <w:rsid w:val="00D61128"/>
    <w:rsid w:val="00D76B02"/>
    <w:rsid w:val="00D806AD"/>
    <w:rsid w:val="00D8187F"/>
    <w:rsid w:val="00D962B0"/>
    <w:rsid w:val="00DA1532"/>
    <w:rsid w:val="00DA4A28"/>
    <w:rsid w:val="00DA676B"/>
    <w:rsid w:val="00DB4420"/>
    <w:rsid w:val="00DC09A1"/>
    <w:rsid w:val="00DC7EF7"/>
    <w:rsid w:val="00DD7B1A"/>
    <w:rsid w:val="00DD7CF7"/>
    <w:rsid w:val="00DE25EB"/>
    <w:rsid w:val="00DE43CB"/>
    <w:rsid w:val="00DE4FE5"/>
    <w:rsid w:val="00DF348D"/>
    <w:rsid w:val="00DF4CAE"/>
    <w:rsid w:val="00DF657F"/>
    <w:rsid w:val="00E01BCB"/>
    <w:rsid w:val="00E02DF8"/>
    <w:rsid w:val="00E03CE6"/>
    <w:rsid w:val="00E30564"/>
    <w:rsid w:val="00E30A9A"/>
    <w:rsid w:val="00E37F25"/>
    <w:rsid w:val="00E40C4A"/>
    <w:rsid w:val="00E4328F"/>
    <w:rsid w:val="00E44790"/>
    <w:rsid w:val="00E574CC"/>
    <w:rsid w:val="00E67BD6"/>
    <w:rsid w:val="00E745A6"/>
    <w:rsid w:val="00E76E6A"/>
    <w:rsid w:val="00E7787D"/>
    <w:rsid w:val="00EA0907"/>
    <w:rsid w:val="00EA3D93"/>
    <w:rsid w:val="00EA456E"/>
    <w:rsid w:val="00EA7902"/>
    <w:rsid w:val="00EB1255"/>
    <w:rsid w:val="00EB44A5"/>
    <w:rsid w:val="00EC1C96"/>
    <w:rsid w:val="00EC6CB0"/>
    <w:rsid w:val="00EC6F3D"/>
    <w:rsid w:val="00ED48A4"/>
    <w:rsid w:val="00ED6B8C"/>
    <w:rsid w:val="00ED74B3"/>
    <w:rsid w:val="00EE6323"/>
    <w:rsid w:val="00EE6579"/>
    <w:rsid w:val="00EF4D0C"/>
    <w:rsid w:val="00F014B6"/>
    <w:rsid w:val="00F06F1B"/>
    <w:rsid w:val="00F11784"/>
    <w:rsid w:val="00F11B35"/>
    <w:rsid w:val="00F122C1"/>
    <w:rsid w:val="00F124FD"/>
    <w:rsid w:val="00F20F36"/>
    <w:rsid w:val="00F32625"/>
    <w:rsid w:val="00F34CA3"/>
    <w:rsid w:val="00F351F4"/>
    <w:rsid w:val="00F3780D"/>
    <w:rsid w:val="00F447DB"/>
    <w:rsid w:val="00F5590D"/>
    <w:rsid w:val="00F63ED5"/>
    <w:rsid w:val="00F67B93"/>
    <w:rsid w:val="00F726C9"/>
    <w:rsid w:val="00F75B24"/>
    <w:rsid w:val="00F75BC3"/>
    <w:rsid w:val="00F8179B"/>
    <w:rsid w:val="00FA0274"/>
    <w:rsid w:val="00FA0320"/>
    <w:rsid w:val="00FA1E07"/>
    <w:rsid w:val="00FB3AE9"/>
    <w:rsid w:val="00FB3B0D"/>
    <w:rsid w:val="00FC1EFA"/>
    <w:rsid w:val="00FC3C33"/>
    <w:rsid w:val="00FC3C5C"/>
    <w:rsid w:val="00FD3F7B"/>
    <w:rsid w:val="00FE38CE"/>
    <w:rsid w:val="00FE3B39"/>
    <w:rsid w:val="00FE61DC"/>
    <w:rsid w:val="00FF08ED"/>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4"/>
      </o:rules>
    </o:shapelayout>
  </w:shapeDefaults>
  <w:doNotEmbedSmartTags/>
  <w:decimalSymbol w:val="."/>
  <w:listSeparator w:val=","/>
  <w14:docId w14:val="4FE0C9A3"/>
  <w15:docId w15:val="{97120086-5C8E-40B6-8BAD-3EAAAEA3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character" w:customStyle="1" w:styleId="apple-converted-space">
    <w:name w:val="apple-converted-space"/>
    <w:basedOn w:val="DefaultParagraphFont"/>
    <w:rsid w:val="00933F23"/>
  </w:style>
  <w:style w:type="paragraph" w:styleId="ListParagraph">
    <w:name w:val="List Paragraph"/>
    <w:basedOn w:val="Normal"/>
    <w:link w:val="ListParagraphChar"/>
    <w:uiPriority w:val="34"/>
    <w:qFormat/>
    <w:rsid w:val="00933F23"/>
    <w:pPr>
      <w:ind w:left="720"/>
      <w:contextualSpacing/>
    </w:pPr>
  </w:style>
  <w:style w:type="character" w:customStyle="1" w:styleId="shorttext">
    <w:name w:val="short_text"/>
    <w:basedOn w:val="DefaultParagraphFont"/>
    <w:rsid w:val="008914C4"/>
  </w:style>
  <w:style w:type="character" w:customStyle="1" w:styleId="ListParagraphChar">
    <w:name w:val="List Paragraph Char"/>
    <w:link w:val="ListParagraph"/>
    <w:uiPriority w:val="34"/>
    <w:locked/>
    <w:rsid w:val="00C12DB6"/>
    <w:rPr>
      <w:rFonts w:ascii=".VnTime" w:hAnsi=".VnTime"/>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66583">
      <w:bodyDiv w:val="1"/>
      <w:marLeft w:val="0"/>
      <w:marRight w:val="0"/>
      <w:marTop w:val="0"/>
      <w:marBottom w:val="0"/>
      <w:divBdr>
        <w:top w:val="none" w:sz="0" w:space="0" w:color="auto"/>
        <w:left w:val="none" w:sz="0" w:space="0" w:color="auto"/>
        <w:bottom w:val="none" w:sz="0" w:space="0" w:color="auto"/>
        <w:right w:val="none" w:sz="0" w:space="0" w:color="auto"/>
      </w:divBdr>
    </w:div>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894898835">
      <w:bodyDiv w:val="1"/>
      <w:marLeft w:val="0"/>
      <w:marRight w:val="0"/>
      <w:marTop w:val="0"/>
      <w:marBottom w:val="0"/>
      <w:divBdr>
        <w:top w:val="none" w:sz="0" w:space="0" w:color="auto"/>
        <w:left w:val="none" w:sz="0" w:space="0" w:color="auto"/>
        <w:bottom w:val="none" w:sz="0" w:space="0" w:color="auto"/>
        <w:right w:val="none" w:sz="0" w:space="0" w:color="auto"/>
      </w:divBdr>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atd@pvu.edu.v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8A2CC-BF10-394A-A73F-6ECA452C7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7085</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TONG DANG KHOA</dc:creator>
  <cp:lastModifiedBy>Nguyễn Văn Hùng</cp:lastModifiedBy>
  <cp:revision>28</cp:revision>
  <cp:lastPrinted>2010-12-16T08:07:00Z</cp:lastPrinted>
  <dcterms:created xsi:type="dcterms:W3CDTF">2017-04-08T00:21:00Z</dcterms:created>
  <dcterms:modified xsi:type="dcterms:W3CDTF">2019-07-30T15:43:00Z</dcterms:modified>
</cp:coreProperties>
</file>