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A75954" w:rsidTr="009E0C61">
        <w:trPr>
          <w:jc w:val="center"/>
        </w:trPr>
        <w:tc>
          <w:tcPr>
            <w:tcW w:w="5369" w:type="dxa"/>
            <w:shd w:val="clear" w:color="auto" w:fill="auto"/>
          </w:tcPr>
          <w:p w:rsidR="00E4328F" w:rsidRPr="00A75954" w:rsidRDefault="009E0C61" w:rsidP="00D76B02">
            <w:pPr>
              <w:widowControl w:val="0"/>
              <w:snapToGrid w:val="0"/>
              <w:jc w:val="center"/>
              <w:rPr>
                <w:rFonts w:ascii="Times New Roman" w:hAnsi="Times New Roman"/>
                <w:color w:val="000000" w:themeColor="text1"/>
                <w:sz w:val="24"/>
                <w:szCs w:val="24"/>
              </w:rPr>
            </w:pPr>
            <w:r w:rsidRPr="00A75954">
              <w:rPr>
                <w:rFonts w:ascii="Times New Roman" w:hAnsi="Times New Roman"/>
                <w:color w:val="000000" w:themeColor="text1"/>
                <w:sz w:val="24"/>
                <w:szCs w:val="24"/>
              </w:rPr>
              <w:t>TẬP ĐOÀN DẦU KHÍ QUỐC GIA VIỆT NAM</w:t>
            </w:r>
          </w:p>
          <w:p w:rsidR="00E4328F" w:rsidRPr="00A75954" w:rsidRDefault="00E4328F" w:rsidP="00D76B02">
            <w:pPr>
              <w:widowControl w:val="0"/>
              <w:snapToGrid w:val="0"/>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TRƯỜNG ĐẠI HỌC DẦU KHÍ VIỆT NAM</w:t>
            </w:r>
          </w:p>
          <w:p w:rsidR="00E4328F" w:rsidRPr="00A75954" w:rsidRDefault="00CC76DD" w:rsidP="00D76B02">
            <w:pPr>
              <w:widowControl w:val="0"/>
              <w:jc w:val="center"/>
              <w:rPr>
                <w:rFonts w:ascii="Times New Roman" w:hAnsi="Times New Roman"/>
                <w:b/>
                <w:color w:val="000000" w:themeColor="text1"/>
                <w:sz w:val="24"/>
                <w:szCs w:val="24"/>
              </w:rPr>
            </w:pPr>
            <w:r w:rsidRPr="00A75954">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7CBA8"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A75954" w:rsidRDefault="007F7B41" w:rsidP="00D76B02">
      <w:pPr>
        <w:widowControl w:val="0"/>
        <w:jc w:val="center"/>
        <w:rPr>
          <w:rFonts w:ascii="Times New Roman" w:hAnsi="Times New Roman"/>
          <w:color w:val="000000" w:themeColor="text1"/>
          <w:sz w:val="24"/>
          <w:szCs w:val="24"/>
        </w:rPr>
      </w:pPr>
    </w:p>
    <w:p w:rsidR="003528D5" w:rsidRPr="00A75954" w:rsidRDefault="00E4328F" w:rsidP="00E37F25">
      <w:pPr>
        <w:widowControl w:val="0"/>
        <w:spacing w:before="120"/>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lang w:val="vi-VN"/>
        </w:rPr>
        <w:t>Đ</w:t>
      </w:r>
      <w:r w:rsidR="009E0C61" w:rsidRPr="00A75954">
        <w:rPr>
          <w:rFonts w:ascii="Times New Roman" w:hAnsi="Times New Roman"/>
          <w:b/>
          <w:color w:val="000000" w:themeColor="text1"/>
          <w:sz w:val="24"/>
          <w:szCs w:val="24"/>
        </w:rPr>
        <w:t>Ề CƯƠNG CHI TIẾT HỌC PHẦN</w:t>
      </w:r>
    </w:p>
    <w:p w:rsidR="00E4328F" w:rsidRPr="00A75954" w:rsidRDefault="00FC2076" w:rsidP="00E4328F">
      <w:pPr>
        <w:widowControl w:val="0"/>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ĐỊA CHẤT ĐẠI CƯƠNG</w:t>
      </w:r>
    </w:p>
    <w:p w:rsidR="00E4328F" w:rsidRPr="00A75954" w:rsidRDefault="00592330" w:rsidP="00FE38CE">
      <w:pPr>
        <w:widowControl w:val="0"/>
        <w:spacing w:after="120"/>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w:t>
      </w:r>
      <w:r w:rsidR="00FC2076" w:rsidRPr="00A75954">
        <w:rPr>
          <w:rFonts w:ascii="Times New Roman" w:hAnsi="Times New Roman"/>
          <w:b/>
          <w:color w:val="000000" w:themeColor="text1"/>
          <w:sz w:val="24"/>
          <w:szCs w:val="24"/>
        </w:rPr>
        <w:t>PHYSICAL GEOLOGY</w:t>
      </w:r>
      <w:r w:rsidRPr="00A75954">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A75954" w:rsidTr="008C2A53">
        <w:tc>
          <w:tcPr>
            <w:tcW w:w="2978" w:type="dxa"/>
            <w:shd w:val="clear" w:color="auto" w:fill="auto"/>
          </w:tcPr>
          <w:p w:rsidR="00E4328F" w:rsidRPr="00A75954"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 xml:space="preserve">Số tín chỉ </w:t>
            </w:r>
            <w:r w:rsidRPr="00A75954">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A75954" w:rsidRDefault="00FF3150" w:rsidP="00BA3173">
            <w:pPr>
              <w:widowControl w:val="0"/>
              <w:suppressAutoHyphens w:val="0"/>
              <w:spacing w:before="40" w:after="60"/>
              <w:rPr>
                <w:rFonts w:ascii="Times New Roman" w:hAnsi="Times New Roman"/>
                <w:bCs/>
                <w:noProof/>
                <w:color w:val="000000" w:themeColor="text1"/>
                <w:sz w:val="24"/>
                <w:szCs w:val="24"/>
                <w:lang w:eastAsia="en-US"/>
              </w:rPr>
            </w:pPr>
            <w:r w:rsidRPr="00A75954">
              <w:rPr>
                <w:rFonts w:ascii="Times New Roman" w:hAnsi="Times New Roman"/>
                <w:b/>
                <w:bCs/>
                <w:noProof/>
                <w:color w:val="000000" w:themeColor="text1"/>
                <w:sz w:val="24"/>
                <w:szCs w:val="24"/>
                <w:lang w:eastAsia="en-US"/>
              </w:rPr>
              <w:t>3</w:t>
            </w:r>
            <w:r w:rsidR="00747627" w:rsidRPr="00A75954">
              <w:rPr>
                <w:rFonts w:ascii="Times New Roman" w:hAnsi="Times New Roman"/>
                <w:b/>
                <w:bCs/>
                <w:noProof/>
                <w:color w:val="000000" w:themeColor="text1"/>
                <w:sz w:val="24"/>
                <w:szCs w:val="24"/>
                <w:lang w:eastAsia="en-US"/>
              </w:rPr>
              <w:t xml:space="preserve"> </w:t>
            </w:r>
            <w:r w:rsidR="00747627" w:rsidRPr="00A75954">
              <w:rPr>
                <w:rFonts w:ascii="Times New Roman" w:hAnsi="Times New Roman"/>
                <w:sz w:val="24"/>
                <w:szCs w:val="24"/>
              </w:rPr>
              <w:t>(</w:t>
            </w:r>
            <w:r w:rsidR="00BA3173" w:rsidRPr="00A75954">
              <w:rPr>
                <w:rFonts w:ascii="Times New Roman" w:hAnsi="Times New Roman"/>
                <w:sz w:val="24"/>
                <w:szCs w:val="24"/>
              </w:rPr>
              <w:t>3LT</w:t>
            </w:r>
            <w:r w:rsidR="00747627" w:rsidRPr="00A75954">
              <w:rPr>
                <w:rFonts w:ascii="Times New Roman" w:hAnsi="Times New Roman"/>
                <w:sz w:val="24"/>
                <w:szCs w:val="24"/>
              </w:rPr>
              <w:t>)</w:t>
            </w:r>
          </w:p>
        </w:tc>
        <w:tc>
          <w:tcPr>
            <w:tcW w:w="1418" w:type="dxa"/>
            <w:gridSpan w:val="4"/>
            <w:shd w:val="clear" w:color="auto" w:fill="auto"/>
          </w:tcPr>
          <w:p w:rsidR="00E4328F" w:rsidRPr="00A75954"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A75954">
              <w:rPr>
                <w:rFonts w:ascii="Times New Roman" w:hAnsi="Times New Roman"/>
                <w:bCs/>
                <w:noProof/>
                <w:color w:val="000000" w:themeColor="text1"/>
                <w:sz w:val="24"/>
                <w:szCs w:val="24"/>
                <w:lang w:eastAsia="en-US"/>
              </w:rPr>
              <w:t>MSH</w:t>
            </w:r>
            <w:r w:rsidR="009E0C61" w:rsidRPr="00A75954">
              <w:rPr>
                <w:rFonts w:ascii="Times New Roman" w:hAnsi="Times New Roman"/>
                <w:bCs/>
                <w:noProof/>
                <w:color w:val="000000" w:themeColor="text1"/>
                <w:sz w:val="24"/>
                <w:szCs w:val="24"/>
                <w:lang w:eastAsia="en-US"/>
              </w:rPr>
              <w:t>P</w:t>
            </w:r>
          </w:p>
        </w:tc>
        <w:tc>
          <w:tcPr>
            <w:tcW w:w="1418" w:type="dxa"/>
            <w:shd w:val="clear" w:color="auto" w:fill="auto"/>
          </w:tcPr>
          <w:p w:rsidR="00E4328F" w:rsidRPr="00A75954"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A75954" w:rsidTr="00530466">
        <w:tc>
          <w:tcPr>
            <w:tcW w:w="2978" w:type="dxa"/>
            <w:shd w:val="clear" w:color="auto" w:fill="auto"/>
          </w:tcPr>
          <w:p w:rsidR="00E4328F" w:rsidRPr="00A75954"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A75954">
              <w:rPr>
                <w:rFonts w:ascii="Times New Roman" w:hAnsi="Times New Roman"/>
                <w:noProof/>
                <w:color w:val="000000" w:themeColor="text1"/>
                <w:sz w:val="24"/>
                <w:szCs w:val="24"/>
                <w:lang w:eastAsia="en-US"/>
              </w:rPr>
              <w:t>Số tiết</w:t>
            </w:r>
            <w:r w:rsidRPr="00A75954">
              <w:rPr>
                <w:rFonts w:ascii="Times New Roman" w:hAnsi="Times New Roman"/>
                <w:noProof/>
                <w:color w:val="000000" w:themeColor="text1"/>
                <w:sz w:val="24"/>
                <w:szCs w:val="24"/>
                <w:lang w:eastAsia="en-US"/>
              </w:rPr>
              <w:tab/>
            </w:r>
          </w:p>
        </w:tc>
        <w:tc>
          <w:tcPr>
            <w:tcW w:w="1528" w:type="dxa"/>
            <w:shd w:val="clear" w:color="auto" w:fill="auto"/>
          </w:tcPr>
          <w:p w:rsidR="00E4328F" w:rsidRPr="00A75954" w:rsidRDefault="00E4328F" w:rsidP="00FF3150">
            <w:pPr>
              <w:widowControl w:val="0"/>
              <w:suppressAutoHyphens w:val="0"/>
              <w:spacing w:before="40" w:after="60"/>
              <w:rPr>
                <w:rFonts w:ascii="Times New Roman" w:hAnsi="Times New Roman"/>
                <w:bCs/>
                <w:noProof/>
                <w:color w:val="000000" w:themeColor="text1"/>
                <w:sz w:val="24"/>
                <w:szCs w:val="24"/>
                <w:lang w:val="vi-VN" w:eastAsia="en-US"/>
              </w:rPr>
            </w:pPr>
            <w:r w:rsidRPr="00A75954">
              <w:rPr>
                <w:rFonts w:ascii="Times New Roman" w:hAnsi="Times New Roman"/>
                <w:bCs/>
                <w:noProof/>
                <w:color w:val="000000" w:themeColor="text1"/>
                <w:sz w:val="24"/>
                <w:szCs w:val="24"/>
                <w:lang w:eastAsia="en-US"/>
              </w:rPr>
              <w:t xml:space="preserve">Tổng: </w:t>
            </w:r>
            <w:r w:rsidR="00BA3173" w:rsidRPr="00A75954">
              <w:rPr>
                <w:rFonts w:ascii="Times New Roman" w:hAnsi="Times New Roman"/>
                <w:bCs/>
                <w:noProof/>
                <w:color w:val="000000" w:themeColor="text1"/>
                <w:sz w:val="24"/>
                <w:szCs w:val="24"/>
                <w:lang w:eastAsia="en-US"/>
              </w:rPr>
              <w:t>54</w:t>
            </w:r>
          </w:p>
        </w:tc>
        <w:tc>
          <w:tcPr>
            <w:tcW w:w="1532" w:type="dxa"/>
            <w:shd w:val="clear" w:color="auto" w:fill="auto"/>
          </w:tcPr>
          <w:p w:rsidR="00E4328F" w:rsidRPr="00A75954" w:rsidRDefault="00E4328F" w:rsidP="00FF3150">
            <w:pPr>
              <w:widowControl w:val="0"/>
              <w:suppressAutoHyphens w:val="0"/>
              <w:spacing w:before="40" w:after="60"/>
              <w:rPr>
                <w:rFonts w:ascii="Times New Roman" w:hAnsi="Times New Roman"/>
                <w:bCs/>
                <w:noProof/>
                <w:color w:val="000000" w:themeColor="text1"/>
                <w:sz w:val="24"/>
                <w:szCs w:val="24"/>
                <w:lang w:val="vi-VN" w:eastAsia="en-US"/>
              </w:rPr>
            </w:pPr>
            <w:r w:rsidRPr="00A75954">
              <w:rPr>
                <w:rFonts w:ascii="Times New Roman" w:hAnsi="Times New Roman"/>
                <w:bCs/>
                <w:noProof/>
                <w:color w:val="000000" w:themeColor="text1"/>
                <w:sz w:val="24"/>
                <w:szCs w:val="24"/>
                <w:lang w:eastAsia="en-US"/>
              </w:rPr>
              <w:t xml:space="preserve">LT: </w:t>
            </w:r>
            <w:r w:rsidR="00BA3173" w:rsidRPr="00A75954">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A75954"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A75954">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A75954"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A75954">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A75954"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A75954">
              <w:rPr>
                <w:rFonts w:ascii="Times New Roman" w:hAnsi="Times New Roman"/>
                <w:bCs/>
                <w:noProof/>
                <w:color w:val="000000" w:themeColor="text1"/>
                <w:sz w:val="24"/>
                <w:szCs w:val="24"/>
                <w:lang w:eastAsia="en-US"/>
              </w:rPr>
              <w:t>BTL/TL:</w:t>
            </w:r>
            <w:r w:rsidR="00BA3173" w:rsidRPr="00A75954">
              <w:rPr>
                <w:rFonts w:ascii="Times New Roman" w:hAnsi="Times New Roman"/>
                <w:bCs/>
                <w:noProof/>
                <w:color w:val="000000" w:themeColor="text1"/>
                <w:sz w:val="24"/>
                <w:szCs w:val="24"/>
                <w:lang w:eastAsia="en-US"/>
              </w:rPr>
              <w:t>18</w:t>
            </w:r>
            <w:r w:rsidRPr="00A75954">
              <w:rPr>
                <w:rFonts w:ascii="Times New Roman" w:hAnsi="Times New Roman"/>
                <w:bCs/>
                <w:noProof/>
                <w:color w:val="000000" w:themeColor="text1"/>
                <w:sz w:val="24"/>
                <w:szCs w:val="24"/>
                <w:lang w:eastAsia="en-US"/>
              </w:rPr>
              <w:t xml:space="preserve"> </w:t>
            </w:r>
          </w:p>
        </w:tc>
      </w:tr>
      <w:tr w:rsidR="00FE38CE" w:rsidRPr="00A75954" w:rsidTr="00530466">
        <w:tc>
          <w:tcPr>
            <w:tcW w:w="2978" w:type="dxa"/>
            <w:shd w:val="clear" w:color="auto" w:fill="auto"/>
          </w:tcPr>
          <w:p w:rsidR="00E4328F" w:rsidRPr="00A75954"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val="vi-VN" w:eastAsia="en-US"/>
              </w:rPr>
              <w:t>HP</w:t>
            </w:r>
            <w:r w:rsidR="00E4328F" w:rsidRPr="00A75954">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A75954"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A75954" w:rsidTr="00530466">
        <w:tc>
          <w:tcPr>
            <w:tcW w:w="2978" w:type="dxa"/>
            <w:shd w:val="clear" w:color="auto" w:fill="auto"/>
          </w:tcPr>
          <w:p w:rsidR="001169F9" w:rsidRPr="00A75954"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 xml:space="preserve">Tỉ lệ đánh giá </w:t>
            </w:r>
            <w:r w:rsidRPr="00A75954">
              <w:rPr>
                <w:rFonts w:ascii="Times New Roman" w:hAnsi="Times New Roman"/>
                <w:noProof/>
                <w:color w:val="000000" w:themeColor="text1"/>
                <w:sz w:val="24"/>
                <w:szCs w:val="24"/>
                <w:lang w:eastAsia="en-US"/>
              </w:rPr>
              <w:tab/>
            </w:r>
          </w:p>
        </w:tc>
        <w:tc>
          <w:tcPr>
            <w:tcW w:w="1528" w:type="dxa"/>
            <w:shd w:val="clear" w:color="auto" w:fill="auto"/>
          </w:tcPr>
          <w:p w:rsidR="001169F9" w:rsidRPr="00A75954"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75954">
              <w:rPr>
                <w:rFonts w:ascii="Times New Roman" w:hAnsi="Times New Roman"/>
                <w:iCs/>
                <w:noProof/>
                <w:color w:val="000000" w:themeColor="text1"/>
                <w:sz w:val="24"/>
                <w:szCs w:val="24"/>
                <w:lang w:eastAsia="en-US"/>
              </w:rPr>
              <w:t>TN</w:t>
            </w:r>
            <w:r w:rsidRPr="00A75954">
              <w:rPr>
                <w:rFonts w:ascii="Times New Roman" w:hAnsi="Times New Roman"/>
                <w:iCs/>
                <w:noProof/>
                <w:color w:val="000000" w:themeColor="text1"/>
                <w:sz w:val="24"/>
                <w:szCs w:val="24"/>
                <w:lang w:val="vi-VN" w:eastAsia="en-US"/>
              </w:rPr>
              <w:t>/TH</w:t>
            </w:r>
            <w:r w:rsidRPr="00A75954">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A75954" w:rsidRDefault="001169F9" w:rsidP="003D1A00">
            <w:pPr>
              <w:widowControl w:val="0"/>
              <w:suppressAutoHyphens w:val="0"/>
              <w:spacing w:before="40"/>
              <w:jc w:val="both"/>
              <w:rPr>
                <w:rFonts w:ascii="Times New Roman" w:hAnsi="Times New Roman"/>
                <w:iCs/>
                <w:noProof/>
                <w:color w:val="000000" w:themeColor="text1"/>
                <w:sz w:val="24"/>
                <w:szCs w:val="24"/>
                <w:lang w:eastAsia="en-US"/>
              </w:rPr>
            </w:pPr>
            <w:r w:rsidRPr="00A75954">
              <w:rPr>
                <w:rFonts w:ascii="Times New Roman" w:hAnsi="Times New Roman"/>
                <w:iCs/>
                <w:noProof/>
                <w:color w:val="000000" w:themeColor="text1"/>
                <w:sz w:val="24"/>
                <w:szCs w:val="24"/>
                <w:lang w:eastAsia="en-US"/>
              </w:rPr>
              <w:t xml:space="preserve">KT: </w:t>
            </w:r>
            <w:r w:rsidR="00AB035A" w:rsidRPr="00A75954">
              <w:rPr>
                <w:rFonts w:ascii="Times New Roman" w:hAnsi="Times New Roman"/>
                <w:b/>
                <w:iCs/>
                <w:noProof/>
                <w:color w:val="000000" w:themeColor="text1"/>
                <w:sz w:val="24"/>
                <w:szCs w:val="24"/>
                <w:lang w:eastAsia="en-US"/>
              </w:rPr>
              <w:t>2</w:t>
            </w:r>
            <w:r w:rsidR="003D1A00" w:rsidRPr="00A75954">
              <w:rPr>
                <w:rFonts w:ascii="Times New Roman" w:hAnsi="Times New Roman"/>
                <w:b/>
                <w:iCs/>
                <w:noProof/>
                <w:color w:val="000000" w:themeColor="text1"/>
                <w:sz w:val="24"/>
                <w:szCs w:val="24"/>
                <w:lang w:eastAsia="en-US"/>
              </w:rPr>
              <w:t>0</w:t>
            </w:r>
            <w:r w:rsidR="009E0C61" w:rsidRPr="00A75954">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A75954" w:rsidRDefault="001169F9" w:rsidP="00AB035A">
            <w:pPr>
              <w:widowControl w:val="0"/>
              <w:suppressAutoHyphens w:val="0"/>
              <w:spacing w:before="40"/>
              <w:jc w:val="both"/>
              <w:rPr>
                <w:rFonts w:ascii="Times New Roman" w:hAnsi="Times New Roman"/>
                <w:iCs/>
                <w:noProof/>
                <w:color w:val="000000" w:themeColor="text1"/>
                <w:sz w:val="24"/>
                <w:szCs w:val="24"/>
                <w:lang w:eastAsia="en-US"/>
              </w:rPr>
            </w:pPr>
            <w:r w:rsidRPr="00A75954">
              <w:rPr>
                <w:rFonts w:ascii="Times New Roman" w:hAnsi="Times New Roman"/>
                <w:iCs/>
                <w:noProof/>
                <w:color w:val="000000" w:themeColor="text1"/>
                <w:sz w:val="24"/>
                <w:szCs w:val="24"/>
                <w:lang w:val="vi-VN" w:eastAsia="en-US"/>
              </w:rPr>
              <w:t>Q</w:t>
            </w:r>
            <w:r w:rsidR="003C5492" w:rsidRPr="00A75954">
              <w:rPr>
                <w:rFonts w:ascii="Times New Roman" w:hAnsi="Times New Roman"/>
                <w:iCs/>
                <w:noProof/>
                <w:color w:val="000000" w:themeColor="text1"/>
                <w:sz w:val="24"/>
                <w:szCs w:val="24"/>
                <w:lang w:eastAsia="en-US"/>
              </w:rPr>
              <w:t>UÁ</w:t>
            </w:r>
            <w:r w:rsidR="009E0C61" w:rsidRPr="00A75954">
              <w:rPr>
                <w:rFonts w:ascii="Times New Roman" w:hAnsi="Times New Roman"/>
                <w:iCs/>
                <w:noProof/>
                <w:color w:val="000000" w:themeColor="text1"/>
                <w:sz w:val="24"/>
                <w:szCs w:val="24"/>
                <w:lang w:eastAsia="en-US"/>
              </w:rPr>
              <w:t xml:space="preserve"> TRÌNH</w:t>
            </w:r>
            <w:r w:rsidRPr="00A75954">
              <w:rPr>
                <w:rFonts w:ascii="Times New Roman" w:hAnsi="Times New Roman"/>
                <w:iCs/>
                <w:noProof/>
                <w:color w:val="000000" w:themeColor="text1"/>
                <w:sz w:val="24"/>
                <w:szCs w:val="24"/>
                <w:lang w:eastAsia="en-US"/>
              </w:rPr>
              <w:t xml:space="preserve">: </w:t>
            </w:r>
            <w:r w:rsidR="00FE38CE" w:rsidRPr="00A75954">
              <w:rPr>
                <w:rFonts w:ascii="Times New Roman" w:hAnsi="Times New Roman"/>
                <w:b/>
                <w:iCs/>
                <w:noProof/>
                <w:color w:val="000000" w:themeColor="text1"/>
                <w:sz w:val="24"/>
                <w:szCs w:val="24"/>
                <w:lang w:val="vi-VN" w:eastAsia="en-US"/>
              </w:rPr>
              <w:t>2</w:t>
            </w:r>
            <w:r w:rsidR="00AB035A" w:rsidRPr="00A75954">
              <w:rPr>
                <w:rFonts w:ascii="Times New Roman" w:hAnsi="Times New Roman"/>
                <w:b/>
                <w:iCs/>
                <w:noProof/>
                <w:color w:val="000000" w:themeColor="text1"/>
                <w:sz w:val="24"/>
                <w:szCs w:val="24"/>
                <w:lang w:eastAsia="en-US"/>
              </w:rPr>
              <w:t>5</w:t>
            </w:r>
            <w:r w:rsidRPr="00A75954">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A75954"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A75954">
              <w:rPr>
                <w:rFonts w:ascii="Times New Roman" w:hAnsi="Times New Roman"/>
                <w:iCs/>
                <w:noProof/>
                <w:color w:val="000000" w:themeColor="text1"/>
                <w:sz w:val="24"/>
                <w:szCs w:val="24"/>
                <w:lang w:eastAsia="en-US"/>
              </w:rPr>
              <w:t xml:space="preserve">Thi: </w:t>
            </w:r>
            <w:r w:rsidR="00FE38CE" w:rsidRPr="00A75954">
              <w:rPr>
                <w:rFonts w:ascii="Times New Roman" w:hAnsi="Times New Roman"/>
                <w:b/>
                <w:iCs/>
                <w:noProof/>
                <w:color w:val="000000" w:themeColor="text1"/>
                <w:sz w:val="24"/>
                <w:szCs w:val="24"/>
                <w:lang w:val="vi-VN" w:eastAsia="en-US"/>
              </w:rPr>
              <w:t xml:space="preserve">50 </w:t>
            </w:r>
            <w:r w:rsidRPr="00A75954">
              <w:rPr>
                <w:rFonts w:ascii="Times New Roman" w:hAnsi="Times New Roman"/>
                <w:b/>
                <w:iCs/>
                <w:noProof/>
                <w:color w:val="000000" w:themeColor="text1"/>
                <w:sz w:val="24"/>
                <w:szCs w:val="24"/>
                <w:lang w:eastAsia="en-US"/>
              </w:rPr>
              <w:t>%</w:t>
            </w:r>
          </w:p>
        </w:tc>
      </w:tr>
      <w:tr w:rsidR="005414F6" w:rsidRPr="00A75954" w:rsidTr="00530466">
        <w:tc>
          <w:tcPr>
            <w:tcW w:w="2978" w:type="dxa"/>
            <w:shd w:val="clear" w:color="auto" w:fill="auto"/>
          </w:tcPr>
          <w:p w:rsidR="005414F6" w:rsidRPr="00A75954" w:rsidRDefault="005414F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5414F6" w:rsidRPr="00A75954" w:rsidRDefault="005414F6" w:rsidP="00614A9A">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A75954">
              <w:rPr>
                <w:rFonts w:ascii="Times New Roman" w:hAnsi="Times New Roman"/>
                <w:i/>
                <w:iCs/>
                <w:noProof/>
                <w:color w:val="000000" w:themeColor="text1"/>
                <w:sz w:val="24"/>
                <w:szCs w:val="24"/>
                <w:lang w:val="vi-VN" w:eastAsia="en-US"/>
              </w:rPr>
              <w:t>TN: thái độ làm việc trong các giờ thí nghiệm</w:t>
            </w:r>
          </w:p>
          <w:p w:rsidR="005414F6" w:rsidRPr="00A75954" w:rsidRDefault="005414F6" w:rsidP="00614A9A">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A75954">
              <w:rPr>
                <w:rFonts w:ascii="Times New Roman" w:hAnsi="Times New Roman"/>
                <w:i/>
                <w:iCs/>
                <w:noProof/>
                <w:color w:val="000000" w:themeColor="text1"/>
                <w:sz w:val="24"/>
                <w:szCs w:val="24"/>
                <w:lang w:eastAsia="en-US"/>
              </w:rPr>
              <w:t xml:space="preserve">Quá trình: </w:t>
            </w:r>
          </w:p>
          <w:p w:rsidR="005414F6" w:rsidRPr="00A75954" w:rsidRDefault="005414F6" w:rsidP="00614A9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75954">
              <w:rPr>
                <w:rFonts w:ascii="Times New Roman" w:hAnsi="Times New Roman"/>
                <w:i/>
                <w:iCs/>
                <w:noProof/>
                <w:color w:val="000000" w:themeColor="text1"/>
                <w:sz w:val="24"/>
                <w:szCs w:val="24"/>
                <w:lang w:eastAsia="en-US"/>
              </w:rPr>
              <w:t>+ Tham gia học tập trên lớp (đầy đủ - tối thiểu 80%, chuẩn bị đầy đủ, tích cực thảo luận)</w:t>
            </w:r>
          </w:p>
          <w:p w:rsidR="005414F6" w:rsidRPr="00A75954" w:rsidRDefault="005414F6" w:rsidP="00614A9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75954">
              <w:rPr>
                <w:rFonts w:ascii="Times New Roman" w:hAnsi="Times New Roman"/>
                <w:i/>
                <w:iCs/>
                <w:noProof/>
                <w:color w:val="000000" w:themeColor="text1"/>
                <w:sz w:val="24"/>
                <w:szCs w:val="24"/>
                <w:lang w:eastAsia="en-US"/>
              </w:rPr>
              <w:t xml:space="preserve">+ </w:t>
            </w:r>
            <w:r w:rsidRPr="00A75954">
              <w:rPr>
                <w:rFonts w:ascii="Times New Roman" w:hAnsi="Times New Roman"/>
                <w:i/>
                <w:iCs/>
                <w:noProof/>
                <w:color w:val="000000" w:themeColor="text1"/>
                <w:sz w:val="24"/>
                <w:szCs w:val="24"/>
                <w:lang w:val="vi-VN" w:eastAsia="en-US"/>
              </w:rPr>
              <w:t xml:space="preserve">Bài tập lớn: gồm </w:t>
            </w:r>
            <w:r w:rsidRPr="00A75954">
              <w:rPr>
                <w:rFonts w:ascii="Times New Roman" w:hAnsi="Times New Roman"/>
                <w:i/>
                <w:iCs/>
                <w:noProof/>
                <w:color w:val="000000" w:themeColor="text1"/>
                <w:sz w:val="24"/>
                <w:szCs w:val="24"/>
                <w:lang w:eastAsia="en-US"/>
              </w:rPr>
              <w:t xml:space="preserve">02 </w:t>
            </w:r>
            <w:r w:rsidRPr="00A75954">
              <w:rPr>
                <w:rFonts w:ascii="Times New Roman" w:hAnsi="Times New Roman"/>
                <w:i/>
                <w:iCs/>
                <w:noProof/>
                <w:color w:val="000000" w:themeColor="text1"/>
                <w:sz w:val="24"/>
                <w:szCs w:val="24"/>
                <w:lang w:val="vi-VN" w:eastAsia="en-US"/>
              </w:rPr>
              <w:t xml:space="preserve">bài tập lớn, mỗi bài </w:t>
            </w:r>
            <w:r w:rsidRPr="00A75954">
              <w:rPr>
                <w:rFonts w:ascii="Times New Roman" w:hAnsi="Times New Roman"/>
                <w:i/>
                <w:iCs/>
                <w:noProof/>
                <w:color w:val="000000" w:themeColor="text1"/>
                <w:sz w:val="24"/>
                <w:szCs w:val="24"/>
                <w:lang w:eastAsia="en-US"/>
              </w:rPr>
              <w:t>5</w:t>
            </w:r>
            <w:r w:rsidRPr="00A75954">
              <w:rPr>
                <w:rFonts w:ascii="Times New Roman" w:hAnsi="Times New Roman"/>
                <w:i/>
                <w:iCs/>
                <w:noProof/>
                <w:color w:val="000000" w:themeColor="text1"/>
                <w:sz w:val="24"/>
                <w:szCs w:val="24"/>
                <w:lang w:val="vi-VN" w:eastAsia="en-US"/>
              </w:rPr>
              <w:t>%</w:t>
            </w:r>
          </w:p>
          <w:p w:rsidR="005414F6" w:rsidRPr="00A75954" w:rsidRDefault="005414F6" w:rsidP="005414F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A75954">
              <w:rPr>
                <w:rFonts w:ascii="Times New Roman" w:hAnsi="Times New Roman"/>
                <w:i/>
                <w:iCs/>
                <w:noProof/>
                <w:color w:val="000000" w:themeColor="text1"/>
                <w:sz w:val="24"/>
                <w:szCs w:val="24"/>
                <w:lang w:eastAsia="en-US"/>
              </w:rPr>
              <w:t>- Kiểm tra - đánh giá giữa kỳ: Trắc nghiệm trên máy, 60 phút</w:t>
            </w:r>
          </w:p>
          <w:p w:rsidR="005414F6" w:rsidRPr="00A75954" w:rsidRDefault="005414F6" w:rsidP="005414F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A75954">
              <w:rPr>
                <w:rFonts w:ascii="Times New Roman" w:hAnsi="Times New Roman"/>
                <w:i/>
                <w:iCs/>
                <w:noProof/>
                <w:color w:val="000000" w:themeColor="text1"/>
                <w:sz w:val="24"/>
                <w:szCs w:val="24"/>
                <w:lang w:eastAsia="en-US"/>
              </w:rPr>
              <w:t xml:space="preserve"> - Thi cuối kỳ: Trắc nghiệm trên máy, 90 phút</w:t>
            </w:r>
          </w:p>
        </w:tc>
      </w:tr>
      <w:tr w:rsidR="00FE38CE" w:rsidRPr="00A75954" w:rsidTr="00530466">
        <w:tc>
          <w:tcPr>
            <w:tcW w:w="2978" w:type="dxa"/>
            <w:shd w:val="clear" w:color="auto" w:fill="auto"/>
          </w:tcPr>
          <w:p w:rsidR="00E4328F" w:rsidRPr="00A75954"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val="vi-VN" w:eastAsia="en-US"/>
              </w:rPr>
              <w:t>Học phần</w:t>
            </w:r>
            <w:r w:rsidR="00E4328F" w:rsidRPr="00A75954">
              <w:rPr>
                <w:rFonts w:ascii="Times New Roman" w:hAnsi="Times New Roman"/>
                <w:noProof/>
                <w:color w:val="000000" w:themeColor="text1"/>
                <w:sz w:val="24"/>
                <w:szCs w:val="24"/>
                <w:lang w:eastAsia="en-US"/>
              </w:rPr>
              <w:t xml:space="preserve"> tiên quyết </w:t>
            </w:r>
            <w:r w:rsidR="00E4328F" w:rsidRPr="00A75954">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A75954" w:rsidRDefault="005C2BF0" w:rsidP="00E4328F">
            <w:pPr>
              <w:widowControl w:val="0"/>
              <w:suppressAutoHyphens w:val="0"/>
              <w:spacing w:before="40"/>
              <w:jc w:val="both"/>
              <w:rPr>
                <w:rFonts w:ascii="Times New Roman" w:hAnsi="Times New Roman"/>
                <w:noProof/>
                <w:color w:val="000000" w:themeColor="text1"/>
                <w:sz w:val="24"/>
                <w:szCs w:val="24"/>
                <w:lang w:eastAsia="en-US"/>
              </w:rPr>
            </w:pPr>
            <w:r w:rsidRPr="00A75954">
              <w:rPr>
                <w:rFonts w:ascii="Times New Roman" w:hAnsi="Times New Roman"/>
                <w:sz w:val="24"/>
                <w:szCs w:val="24"/>
                <w:lang w:val="pt-BR"/>
              </w:rPr>
              <w:t>Không</w:t>
            </w:r>
          </w:p>
        </w:tc>
        <w:tc>
          <w:tcPr>
            <w:tcW w:w="1468" w:type="dxa"/>
            <w:gridSpan w:val="3"/>
            <w:shd w:val="clear" w:color="auto" w:fill="auto"/>
          </w:tcPr>
          <w:p w:rsidR="00E4328F" w:rsidRPr="00A75954"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75954" w:rsidTr="00530466">
        <w:tc>
          <w:tcPr>
            <w:tcW w:w="2978" w:type="dxa"/>
            <w:shd w:val="clear" w:color="auto" w:fill="auto"/>
          </w:tcPr>
          <w:p w:rsidR="00E4328F" w:rsidRPr="00A75954"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val="vi-VN" w:eastAsia="en-US"/>
              </w:rPr>
              <w:t>Học phần</w:t>
            </w:r>
            <w:r w:rsidR="00813A0C" w:rsidRPr="00A75954">
              <w:rPr>
                <w:rFonts w:ascii="Times New Roman" w:hAnsi="Times New Roman"/>
                <w:noProof/>
                <w:color w:val="000000" w:themeColor="text1"/>
                <w:sz w:val="24"/>
                <w:szCs w:val="24"/>
                <w:lang w:val="en-AU" w:eastAsia="en-US"/>
              </w:rPr>
              <w:t xml:space="preserve"> </w:t>
            </w:r>
            <w:r w:rsidRPr="00A75954">
              <w:rPr>
                <w:rFonts w:ascii="Times New Roman" w:hAnsi="Times New Roman"/>
                <w:noProof/>
                <w:color w:val="000000" w:themeColor="text1"/>
                <w:sz w:val="24"/>
                <w:szCs w:val="24"/>
                <w:lang w:val="vi-VN" w:eastAsia="en-US"/>
              </w:rPr>
              <w:t xml:space="preserve">học </w:t>
            </w:r>
            <w:r w:rsidR="00E4328F" w:rsidRPr="00A75954">
              <w:rPr>
                <w:rFonts w:ascii="Times New Roman" w:hAnsi="Times New Roman"/>
                <w:noProof/>
                <w:color w:val="000000" w:themeColor="text1"/>
                <w:sz w:val="24"/>
                <w:szCs w:val="24"/>
                <w:lang w:eastAsia="en-US"/>
              </w:rPr>
              <w:t xml:space="preserve">trước </w:t>
            </w:r>
            <w:r w:rsidR="00E4328F" w:rsidRPr="00A75954">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A75954"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A75954"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75954" w:rsidTr="00530466">
        <w:tc>
          <w:tcPr>
            <w:tcW w:w="2978" w:type="dxa"/>
            <w:shd w:val="clear" w:color="auto" w:fill="auto"/>
          </w:tcPr>
          <w:p w:rsidR="00E4328F" w:rsidRPr="00A75954"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Học phần</w:t>
            </w:r>
            <w:r w:rsidR="00E4328F" w:rsidRPr="00A75954">
              <w:rPr>
                <w:rFonts w:ascii="Times New Roman" w:hAnsi="Times New Roman"/>
                <w:noProof/>
                <w:color w:val="000000" w:themeColor="text1"/>
                <w:sz w:val="24"/>
                <w:szCs w:val="24"/>
                <w:lang w:eastAsia="en-US"/>
              </w:rPr>
              <w:t xml:space="preserve"> song hành </w:t>
            </w:r>
            <w:r w:rsidR="00E4328F" w:rsidRPr="00A75954">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A75954"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A75954"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75954" w:rsidTr="00530466">
        <w:tc>
          <w:tcPr>
            <w:tcW w:w="2978" w:type="dxa"/>
            <w:shd w:val="clear" w:color="auto" w:fill="auto"/>
          </w:tcPr>
          <w:p w:rsidR="00E4328F" w:rsidRPr="00A75954"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CTĐT ngành</w:t>
            </w:r>
            <w:r w:rsidR="00530466" w:rsidRPr="00A75954">
              <w:rPr>
                <w:rFonts w:ascii="Times New Roman" w:hAnsi="Times New Roman"/>
                <w:noProof/>
                <w:color w:val="000000" w:themeColor="text1"/>
                <w:sz w:val="24"/>
                <w:szCs w:val="24"/>
                <w:lang w:eastAsia="en-US"/>
              </w:rPr>
              <w:t>, chuyên ngành</w:t>
            </w:r>
            <w:r w:rsidRPr="00A75954">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A75954" w:rsidRDefault="005C2BF0"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A75954">
              <w:rPr>
                <w:rFonts w:ascii="Times New Roman" w:hAnsi="Times New Roman"/>
                <w:sz w:val="24"/>
                <w:szCs w:val="24"/>
              </w:rPr>
              <w:t xml:space="preserve">Kỹ thuật </w:t>
            </w:r>
            <w:r w:rsidRPr="00A75954">
              <w:rPr>
                <w:rFonts w:ascii="Times New Roman" w:hAnsi="Times New Roman" w:hint="eastAsia"/>
                <w:sz w:val="24"/>
                <w:szCs w:val="24"/>
              </w:rPr>
              <w:t>đ</w:t>
            </w:r>
            <w:r w:rsidRPr="00A75954">
              <w:rPr>
                <w:rFonts w:ascii="Times New Roman" w:hAnsi="Times New Roman"/>
                <w:sz w:val="24"/>
                <w:szCs w:val="24"/>
              </w:rPr>
              <w:t>ịa chất &amp; Kỹ thuật dầu khí</w:t>
            </w:r>
          </w:p>
        </w:tc>
      </w:tr>
      <w:tr w:rsidR="00FE38CE" w:rsidRPr="00A75954" w:rsidTr="00530466">
        <w:trPr>
          <w:trHeight w:val="397"/>
        </w:trPr>
        <w:tc>
          <w:tcPr>
            <w:tcW w:w="2978" w:type="dxa"/>
            <w:shd w:val="clear" w:color="auto" w:fill="auto"/>
          </w:tcPr>
          <w:p w:rsidR="00E4328F" w:rsidRPr="00A75954"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A75954"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Đại học</w:t>
            </w:r>
            <w:r w:rsidR="00DF657F" w:rsidRPr="00A75954">
              <w:rPr>
                <w:rFonts w:ascii="Times New Roman" w:hAnsi="Times New Roman"/>
                <w:noProof/>
                <w:color w:val="000000" w:themeColor="text1"/>
                <w:sz w:val="24"/>
                <w:szCs w:val="24"/>
                <w:lang w:eastAsia="en-US"/>
              </w:rPr>
              <w:t xml:space="preserve"> chính quy</w:t>
            </w:r>
          </w:p>
        </w:tc>
      </w:tr>
      <w:tr w:rsidR="00FE38CE" w:rsidRPr="00A75954" w:rsidTr="00530466">
        <w:tc>
          <w:tcPr>
            <w:tcW w:w="2978" w:type="dxa"/>
            <w:shd w:val="clear" w:color="auto" w:fill="auto"/>
          </w:tcPr>
          <w:p w:rsidR="00E4328F" w:rsidRPr="00A75954"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 xml:space="preserve">Ghi chú khác  </w:t>
            </w:r>
            <w:r w:rsidRPr="00A75954">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A75954"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A75954"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A75954" w:rsidRDefault="00CC76DD" w:rsidP="00DB4420">
      <w:pPr>
        <w:widowControl w:val="0"/>
        <w:spacing w:line="276" w:lineRule="auto"/>
        <w:jc w:val="both"/>
        <w:rPr>
          <w:rFonts w:ascii="Times New Roman" w:hAnsi="Times New Roman"/>
          <w:b/>
          <w:color w:val="000000" w:themeColor="text1"/>
          <w:sz w:val="24"/>
          <w:szCs w:val="24"/>
          <w:lang w:val="pt-BR"/>
        </w:rPr>
      </w:pPr>
      <w:r w:rsidRPr="00A75954">
        <w:rPr>
          <w:rFonts w:ascii="Times New Roman" w:hAnsi="Times New Roman"/>
          <w:b/>
          <w:color w:val="000000" w:themeColor="text1"/>
          <w:sz w:val="24"/>
          <w:szCs w:val="24"/>
          <w:lang w:val="pt-BR"/>
        </w:rPr>
        <w:t>1</w:t>
      </w:r>
      <w:r w:rsidR="007F7B41" w:rsidRPr="00A75954">
        <w:rPr>
          <w:rFonts w:ascii="Times New Roman" w:hAnsi="Times New Roman"/>
          <w:b/>
          <w:color w:val="000000" w:themeColor="text1"/>
          <w:sz w:val="24"/>
          <w:szCs w:val="24"/>
          <w:lang w:val="pt-BR"/>
        </w:rPr>
        <w:t xml:space="preserve">. Mô tả </w:t>
      </w:r>
      <w:r w:rsidR="0034379A" w:rsidRPr="00A75954">
        <w:rPr>
          <w:rFonts w:ascii="Times New Roman" w:hAnsi="Times New Roman"/>
          <w:b/>
          <w:color w:val="000000" w:themeColor="text1"/>
          <w:sz w:val="24"/>
          <w:szCs w:val="24"/>
          <w:lang w:val="pt-BR"/>
        </w:rPr>
        <w:t>học phần</w:t>
      </w:r>
    </w:p>
    <w:p w:rsidR="00B15243" w:rsidRPr="00A75954" w:rsidRDefault="00002FD2" w:rsidP="00B15243">
      <w:pPr>
        <w:widowControl w:val="0"/>
        <w:spacing w:before="120"/>
        <w:ind w:firstLine="720"/>
        <w:jc w:val="both"/>
        <w:rPr>
          <w:rFonts w:ascii="Times New Roman" w:hAnsi="Times New Roman"/>
          <w:sz w:val="24"/>
          <w:szCs w:val="24"/>
          <w:lang w:val="pt-BR"/>
        </w:rPr>
      </w:pPr>
      <w:r w:rsidRPr="00A75954">
        <w:rPr>
          <w:rFonts w:ascii="Times New Roman" w:hAnsi="Times New Roman"/>
          <w:sz w:val="24"/>
          <w:szCs w:val="24"/>
          <w:lang w:val="pt-BR"/>
        </w:rPr>
        <w:t xml:space="preserve">Môn học trang bị cho sinh viên kiến thức cơ bản về Khoa học Địa chất bao gồm vị trí của Trái Đất trong vũ trụ, thành phần vật chất của Trái Đất (tinh thể, khoáng vật tạo đá và tạo quặng, các loại đá chủ yếu cấu thành vỏ Trái đất), các quá trình địa chất nội sinh </w:t>
      </w:r>
      <w:r w:rsidR="00EB7A5C" w:rsidRPr="00A75954">
        <w:rPr>
          <w:rFonts w:ascii="Times New Roman" w:hAnsi="Times New Roman"/>
          <w:sz w:val="24"/>
          <w:szCs w:val="24"/>
          <w:lang w:val="pt-BR"/>
        </w:rPr>
        <w:t xml:space="preserve">(động đất, sóng thần, núi lửa, đứt gãy, uốn nếp) </w:t>
      </w:r>
      <w:r w:rsidRPr="00A75954">
        <w:rPr>
          <w:rFonts w:ascii="Times New Roman" w:hAnsi="Times New Roman"/>
          <w:sz w:val="24"/>
          <w:szCs w:val="24"/>
          <w:lang w:val="pt-BR"/>
        </w:rPr>
        <w:t xml:space="preserve">và ngoại sinh </w:t>
      </w:r>
      <w:r w:rsidR="00EB7A5C" w:rsidRPr="00A75954">
        <w:rPr>
          <w:rFonts w:ascii="Times New Roman" w:hAnsi="Times New Roman"/>
          <w:sz w:val="24"/>
          <w:szCs w:val="24"/>
          <w:lang w:val="pt-BR"/>
        </w:rPr>
        <w:t xml:space="preserve">(phong hóa, hoạt động xói mòn của nước, sóng biển, của gió..) </w:t>
      </w:r>
      <w:r w:rsidRPr="00A75954">
        <w:rPr>
          <w:rFonts w:ascii="Times New Roman" w:hAnsi="Times New Roman"/>
          <w:sz w:val="24"/>
          <w:szCs w:val="24"/>
          <w:lang w:val="pt-BR"/>
        </w:rPr>
        <w:t>và những kiến thức đại cương về địa tầng, địa chất cấu tạo, kiến tạo</w:t>
      </w:r>
      <w:r w:rsidR="00EB7A5C" w:rsidRPr="00A75954">
        <w:rPr>
          <w:rFonts w:ascii="Times New Roman" w:hAnsi="Times New Roman"/>
          <w:sz w:val="24"/>
          <w:szCs w:val="24"/>
          <w:lang w:val="pt-BR"/>
        </w:rPr>
        <w:t xml:space="preserve"> cũng như tài nguyên thiên nhiên</w:t>
      </w:r>
      <w:r w:rsidRPr="00A75954">
        <w:rPr>
          <w:rFonts w:ascii="Times New Roman" w:hAnsi="Times New Roman"/>
          <w:sz w:val="24"/>
          <w:szCs w:val="24"/>
          <w:lang w:val="pt-BR"/>
        </w:rPr>
        <w:t>.</w:t>
      </w:r>
      <w:r w:rsidR="00EB7A5C" w:rsidRPr="00A75954">
        <w:rPr>
          <w:rFonts w:ascii="Times New Roman" w:hAnsi="Times New Roman"/>
          <w:sz w:val="24"/>
          <w:szCs w:val="24"/>
          <w:lang w:val="pt-BR"/>
        </w:rPr>
        <w:t xml:space="preserve"> Qua đó sinh viên có cái nhìn tổng thể về địa chất học và nắm được ý nghĩa khoa học cũng như thực tế của việc nghiên cứu địa chất. Một số phần sẽ được học sâu hơn, trang bị cho sinh viên những kĩ năng thực hành ở những học phần sau như Khoáng vật học, Thạch học, Trầm tích và Địa tầng, Địa kiến tạo và Địa chất cấu trúc, Địa chất biển, Địa chất và Tài nguyên Việt Nam.</w:t>
      </w:r>
    </w:p>
    <w:p w:rsidR="009C17B1" w:rsidRPr="00A75954" w:rsidRDefault="009C17B1" w:rsidP="00B15243">
      <w:pPr>
        <w:widowControl w:val="0"/>
        <w:spacing w:before="120"/>
        <w:jc w:val="both"/>
        <w:rPr>
          <w:rFonts w:ascii="Times New Roman" w:hAnsi="Times New Roman"/>
          <w:sz w:val="24"/>
          <w:szCs w:val="24"/>
          <w:lang w:val="pt-BR"/>
        </w:rPr>
      </w:pPr>
      <w:r w:rsidRPr="00A75954">
        <w:rPr>
          <w:rFonts w:ascii="Times New Roman" w:hAnsi="Times New Roman"/>
          <w:b/>
          <w:color w:val="000000" w:themeColor="text1"/>
          <w:sz w:val="24"/>
          <w:szCs w:val="24"/>
          <w:lang w:val="pt-BR" w:eastAsia="en-US"/>
        </w:rPr>
        <w:t>Course description:</w:t>
      </w:r>
    </w:p>
    <w:p w:rsidR="00BF0482" w:rsidRPr="00A75954" w:rsidRDefault="00B15243" w:rsidP="00BF0482">
      <w:pPr>
        <w:suppressAutoHyphens w:val="0"/>
        <w:spacing w:line="276" w:lineRule="auto"/>
        <w:ind w:firstLine="567"/>
        <w:jc w:val="both"/>
        <w:rPr>
          <w:rFonts w:ascii="Times New Roman" w:hAnsi="Times New Roman"/>
          <w:sz w:val="24"/>
          <w:szCs w:val="24"/>
        </w:rPr>
      </w:pPr>
      <w:r w:rsidRPr="00A75954">
        <w:rPr>
          <w:rFonts w:ascii="Times New Roman" w:hAnsi="Times New Roman"/>
          <w:sz w:val="24"/>
          <w:szCs w:val="24"/>
        </w:rPr>
        <w:t xml:space="preserve">Physical geology of Earth, to include its processes and products, including rocks and minerals, faults and folds, landslides, streams, glaciers, oceans, volcanoes, earthquakes, plate tectonics, and effects of and on humankind. </w:t>
      </w:r>
      <w:r w:rsidR="00BF0482" w:rsidRPr="00A75954">
        <w:rPr>
          <w:rFonts w:ascii="Times New Roman" w:hAnsi="Times New Roman"/>
          <w:sz w:val="24"/>
          <w:szCs w:val="24"/>
        </w:rPr>
        <w:t xml:space="preserve">Students will also have more details about these contents in some other courses in the next semester, for example Mineralogy, Petrology, Sedimentology and Stratigraphy, Structuarl Geolgy, Marine Geology,… </w:t>
      </w:r>
    </w:p>
    <w:p w:rsidR="005C0CF0" w:rsidRPr="00A75954"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A75954" w:rsidRDefault="00CC76DD" w:rsidP="00DB4420">
      <w:pPr>
        <w:widowControl w:val="0"/>
        <w:spacing w:line="276" w:lineRule="auto"/>
        <w:rPr>
          <w:rFonts w:ascii="Times New Roman" w:hAnsi="Times New Roman"/>
          <w:b/>
          <w:color w:val="000000" w:themeColor="text1"/>
          <w:sz w:val="24"/>
          <w:szCs w:val="24"/>
        </w:rPr>
      </w:pPr>
      <w:r w:rsidRPr="00A75954">
        <w:rPr>
          <w:rFonts w:ascii="Times New Roman" w:hAnsi="Times New Roman"/>
          <w:b/>
          <w:color w:val="000000" w:themeColor="text1"/>
          <w:sz w:val="24"/>
          <w:szCs w:val="24"/>
        </w:rPr>
        <w:t>2</w:t>
      </w:r>
      <w:r w:rsidR="00B032EF" w:rsidRPr="00A75954">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7859"/>
      </w:tblGrid>
      <w:tr w:rsidR="005C0CF0" w:rsidRPr="00A75954" w:rsidTr="005C2BF0">
        <w:trPr>
          <w:jc w:val="center"/>
        </w:trPr>
        <w:tc>
          <w:tcPr>
            <w:tcW w:w="1711" w:type="dxa"/>
          </w:tcPr>
          <w:p w:rsidR="00FE38CE" w:rsidRPr="00A75954"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STT</w:t>
            </w:r>
          </w:p>
        </w:tc>
        <w:tc>
          <w:tcPr>
            <w:tcW w:w="7859" w:type="dxa"/>
          </w:tcPr>
          <w:p w:rsidR="00FE38CE" w:rsidRPr="00A75954"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A75954">
              <w:rPr>
                <w:rFonts w:ascii="Times New Roman" w:hAnsi="Times New Roman"/>
                <w:b/>
                <w:noProof/>
                <w:color w:val="000000" w:themeColor="text1"/>
                <w:sz w:val="24"/>
                <w:szCs w:val="24"/>
                <w:lang w:eastAsia="en-US"/>
              </w:rPr>
              <w:t xml:space="preserve">Chuẩn đầu ra </w:t>
            </w:r>
            <w:r w:rsidRPr="00A75954">
              <w:rPr>
                <w:rFonts w:ascii="Times New Roman" w:hAnsi="Times New Roman"/>
                <w:b/>
                <w:noProof/>
                <w:color w:val="000000" w:themeColor="text1"/>
                <w:sz w:val="24"/>
                <w:szCs w:val="24"/>
                <w:lang w:val="vi-VN" w:eastAsia="en-US"/>
              </w:rPr>
              <w:t>học phần</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lastRenderedPageBreak/>
              <w:t>L.O.1</w:t>
            </w:r>
          </w:p>
        </w:tc>
        <w:tc>
          <w:tcPr>
            <w:tcW w:w="7859" w:type="dxa"/>
            <w:vAlign w:val="center"/>
          </w:tcPr>
          <w:p w:rsidR="004A54E2" w:rsidRPr="00A75954" w:rsidRDefault="007F69A7" w:rsidP="00614A9A">
            <w:pPr>
              <w:widowControl w:val="0"/>
              <w:spacing w:line="276" w:lineRule="auto"/>
              <w:rPr>
                <w:rFonts w:ascii="Times New Roman" w:hAnsi="Times New Roman"/>
                <w:sz w:val="24"/>
                <w:szCs w:val="24"/>
              </w:rPr>
            </w:pPr>
            <w:r w:rsidRPr="00A75954">
              <w:rPr>
                <w:rFonts w:ascii="Times New Roman" w:hAnsi="Times New Roman"/>
                <w:sz w:val="24"/>
                <w:szCs w:val="24"/>
              </w:rPr>
              <w:t xml:space="preserve">Nắm được những khái niệm chung về địa chất học, ý nghĩa của việc nghiên cứu địa chất và một số chuyên ngành thuộc lĩnh vực địa chất, </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L.O.2</w:t>
            </w:r>
          </w:p>
        </w:tc>
        <w:tc>
          <w:tcPr>
            <w:tcW w:w="7859" w:type="dxa"/>
            <w:vAlign w:val="center"/>
          </w:tcPr>
          <w:p w:rsidR="004A54E2" w:rsidRPr="00A75954" w:rsidRDefault="007F69A7" w:rsidP="00614A9A">
            <w:pPr>
              <w:widowControl w:val="0"/>
              <w:spacing w:line="276" w:lineRule="auto"/>
              <w:rPr>
                <w:rFonts w:ascii="Times New Roman" w:hAnsi="Times New Roman"/>
                <w:sz w:val="24"/>
                <w:szCs w:val="24"/>
              </w:rPr>
            </w:pPr>
            <w:r w:rsidRPr="00A75954">
              <w:rPr>
                <w:rFonts w:ascii="Times New Roman" w:hAnsi="Times New Roman"/>
                <w:sz w:val="24"/>
                <w:szCs w:val="24"/>
              </w:rPr>
              <w:t>Nắm được khái quát về hệ mặt trời và cấu trúc của Trái đất, đặc biệt là thạch quyển</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L.O.3</w:t>
            </w:r>
          </w:p>
        </w:tc>
        <w:tc>
          <w:tcPr>
            <w:tcW w:w="7859" w:type="dxa"/>
            <w:vAlign w:val="center"/>
          </w:tcPr>
          <w:p w:rsidR="004A54E2" w:rsidRPr="00A75954" w:rsidRDefault="007F69A7" w:rsidP="007F69A7">
            <w:pPr>
              <w:widowControl w:val="0"/>
              <w:spacing w:line="276" w:lineRule="auto"/>
              <w:rPr>
                <w:rFonts w:ascii="Times New Roman" w:hAnsi="Times New Roman"/>
                <w:sz w:val="24"/>
                <w:szCs w:val="24"/>
              </w:rPr>
            </w:pPr>
            <w:r w:rsidRPr="00A75954">
              <w:rPr>
                <w:rFonts w:ascii="Times New Roman" w:hAnsi="Times New Roman"/>
                <w:sz w:val="24"/>
                <w:szCs w:val="24"/>
              </w:rPr>
              <w:t>Hiểu được khái niệm về khoáng vật, thành phần khoáng vật; các tính chất vật lý của khoáng vật. Đặc biệt nắm được hệ thống phân loại khoáng vật, các nhóm khoáng vật chính</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L.O.4</w:t>
            </w:r>
          </w:p>
        </w:tc>
        <w:tc>
          <w:tcPr>
            <w:tcW w:w="7859" w:type="dxa"/>
            <w:vAlign w:val="center"/>
          </w:tcPr>
          <w:p w:rsidR="004A54E2" w:rsidRPr="00A75954" w:rsidRDefault="001D1366" w:rsidP="00614A9A">
            <w:pPr>
              <w:widowControl w:val="0"/>
              <w:spacing w:line="276" w:lineRule="auto"/>
              <w:rPr>
                <w:rFonts w:ascii="Times New Roman" w:hAnsi="Times New Roman"/>
                <w:sz w:val="24"/>
                <w:szCs w:val="24"/>
              </w:rPr>
            </w:pPr>
            <w:r w:rsidRPr="00A75954">
              <w:rPr>
                <w:rFonts w:ascii="Times New Roman" w:hAnsi="Times New Roman"/>
                <w:sz w:val="24"/>
                <w:szCs w:val="24"/>
              </w:rPr>
              <w:t>Nắm được nguồn gốc của magma, hoạt động xâm nhập magma, các loại đá magma; và hoạt động núi lửa</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L.O.5</w:t>
            </w:r>
          </w:p>
        </w:tc>
        <w:tc>
          <w:tcPr>
            <w:tcW w:w="7859" w:type="dxa"/>
            <w:vAlign w:val="center"/>
          </w:tcPr>
          <w:p w:rsidR="004A54E2" w:rsidRPr="00A75954" w:rsidRDefault="001D1366" w:rsidP="00614A9A">
            <w:pPr>
              <w:widowControl w:val="0"/>
              <w:spacing w:line="276" w:lineRule="auto"/>
              <w:rPr>
                <w:rFonts w:ascii="Times New Roman" w:hAnsi="Times New Roman"/>
                <w:sz w:val="24"/>
                <w:szCs w:val="24"/>
              </w:rPr>
            </w:pPr>
            <w:r w:rsidRPr="00A75954">
              <w:rPr>
                <w:rFonts w:ascii="Times New Roman" w:hAnsi="Times New Roman"/>
                <w:sz w:val="24"/>
                <w:szCs w:val="24"/>
              </w:rPr>
              <w:t>Hiểu được các kiểu phong hóa, cơ chế của từng kiểu phong hóa đó; nắm được sự phân dị của vỏ phong hóa. Ngoài ra còn nắm được khái niệm về đất, các yếu tố ảnh hưởng đến sự hình thành đất, phân loại đất. Phân biệt được các sản phẩm phong hóa với đất.</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L.O.6</w:t>
            </w:r>
          </w:p>
        </w:tc>
        <w:tc>
          <w:tcPr>
            <w:tcW w:w="7859" w:type="dxa"/>
            <w:vAlign w:val="center"/>
          </w:tcPr>
          <w:p w:rsidR="004A54E2" w:rsidRPr="00A75954" w:rsidRDefault="009637B9" w:rsidP="00614A9A">
            <w:pPr>
              <w:widowControl w:val="0"/>
              <w:spacing w:line="276" w:lineRule="auto"/>
              <w:rPr>
                <w:rFonts w:ascii="Times New Roman" w:hAnsi="Times New Roman"/>
                <w:sz w:val="24"/>
                <w:szCs w:val="24"/>
              </w:rPr>
            </w:pPr>
            <w:r w:rsidRPr="00A75954">
              <w:rPr>
                <w:rFonts w:ascii="Times New Roman" w:hAnsi="Times New Roman"/>
                <w:sz w:val="24"/>
                <w:szCs w:val="24"/>
              </w:rPr>
              <w:t xml:space="preserve"> Hiểu khái quát về sự thành tạo đá trầm tích, nắm được các hệ thống phân loại và các nhóm đá trầm tích. Nắm được ý nghĩa của việc nghiên cứu đá trầm tích, đặc biệt trong lĩnh vực dầu khí</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L.O.7</w:t>
            </w:r>
          </w:p>
        </w:tc>
        <w:tc>
          <w:tcPr>
            <w:tcW w:w="7859" w:type="dxa"/>
            <w:vAlign w:val="center"/>
          </w:tcPr>
          <w:p w:rsidR="004A54E2" w:rsidRPr="00A75954" w:rsidRDefault="009637B9" w:rsidP="00614A9A">
            <w:pPr>
              <w:widowControl w:val="0"/>
              <w:spacing w:line="276" w:lineRule="auto"/>
              <w:rPr>
                <w:rFonts w:ascii="Times New Roman" w:hAnsi="Times New Roman"/>
                <w:sz w:val="24"/>
                <w:szCs w:val="24"/>
              </w:rPr>
            </w:pPr>
            <w:r w:rsidRPr="00A75954">
              <w:rPr>
                <w:rFonts w:ascii="Times New Roman" w:hAnsi="Times New Roman"/>
                <w:sz w:val="24"/>
                <w:szCs w:val="24"/>
              </w:rPr>
              <w:t>Hiểu được hoạt động biến chất; điều kiện biến chất; phân loại các đá biến chất; đặc biệt nắm được các nội dung như trình độ biến chất, tướng biến chất</w:t>
            </w:r>
          </w:p>
        </w:tc>
      </w:tr>
      <w:tr w:rsidR="004A54E2" w:rsidRPr="00A75954" w:rsidTr="00614A9A">
        <w:trPr>
          <w:jc w:val="center"/>
        </w:trPr>
        <w:tc>
          <w:tcPr>
            <w:tcW w:w="1711" w:type="dxa"/>
          </w:tcPr>
          <w:p w:rsidR="004A54E2" w:rsidRPr="00A75954" w:rsidRDefault="004A54E2" w:rsidP="00753833">
            <w:pPr>
              <w:rPr>
                <w:rFonts w:ascii="Times New Roman" w:hAnsi="Times New Roman"/>
                <w:sz w:val="24"/>
                <w:szCs w:val="24"/>
              </w:rPr>
            </w:pPr>
            <w:r w:rsidRPr="00A75954">
              <w:rPr>
                <w:rFonts w:ascii="Times New Roman" w:hAnsi="Times New Roman"/>
                <w:sz w:val="24"/>
                <w:szCs w:val="24"/>
              </w:rPr>
              <w:t>L.O.8</w:t>
            </w:r>
          </w:p>
        </w:tc>
        <w:tc>
          <w:tcPr>
            <w:tcW w:w="7859" w:type="dxa"/>
            <w:vAlign w:val="center"/>
          </w:tcPr>
          <w:p w:rsidR="004A54E2" w:rsidRPr="00A75954" w:rsidRDefault="00B31321" w:rsidP="00614A9A">
            <w:pPr>
              <w:widowControl w:val="0"/>
              <w:spacing w:line="276" w:lineRule="auto"/>
              <w:rPr>
                <w:rFonts w:ascii="Times New Roman" w:hAnsi="Times New Roman"/>
                <w:sz w:val="24"/>
                <w:szCs w:val="24"/>
              </w:rPr>
            </w:pPr>
            <w:r w:rsidRPr="00A75954">
              <w:rPr>
                <w:rFonts w:ascii="Times New Roman" w:hAnsi="Times New Roman"/>
                <w:sz w:val="24"/>
                <w:szCs w:val="24"/>
              </w:rPr>
              <w:t xml:space="preserve">Hiểu được niên biểu địa chất, các phương pháp </w:t>
            </w:r>
            <w:r w:rsidR="00542154" w:rsidRPr="00A75954">
              <w:rPr>
                <w:rFonts w:ascii="Times New Roman" w:hAnsi="Times New Roman"/>
                <w:sz w:val="24"/>
                <w:szCs w:val="24"/>
              </w:rPr>
              <w:t>xác định tuổi địa chất tương đối và tuyệt đối</w:t>
            </w:r>
          </w:p>
        </w:tc>
      </w:tr>
      <w:tr w:rsidR="004A54E2" w:rsidRPr="00A75954" w:rsidTr="005C2BF0">
        <w:trPr>
          <w:jc w:val="center"/>
        </w:trPr>
        <w:tc>
          <w:tcPr>
            <w:tcW w:w="1711" w:type="dxa"/>
          </w:tcPr>
          <w:p w:rsidR="004A54E2" w:rsidRPr="00A75954" w:rsidRDefault="004A54E2">
            <w:pPr>
              <w:rPr>
                <w:sz w:val="24"/>
                <w:szCs w:val="24"/>
              </w:rPr>
            </w:pPr>
            <w:r w:rsidRPr="00A75954">
              <w:rPr>
                <w:rFonts w:ascii="Times New Roman" w:hAnsi="Times New Roman"/>
                <w:sz w:val="24"/>
                <w:szCs w:val="24"/>
              </w:rPr>
              <w:t>L.O.9</w:t>
            </w:r>
          </w:p>
        </w:tc>
        <w:tc>
          <w:tcPr>
            <w:tcW w:w="7859" w:type="dxa"/>
          </w:tcPr>
          <w:p w:rsidR="004A54E2" w:rsidRPr="00A75954" w:rsidRDefault="00542154" w:rsidP="00614A9A">
            <w:pPr>
              <w:widowControl w:val="0"/>
              <w:spacing w:before="120" w:after="120" w:line="276" w:lineRule="auto"/>
              <w:jc w:val="both"/>
              <w:rPr>
                <w:rFonts w:ascii="Times New Roman" w:hAnsi="Times New Roman"/>
                <w:bCs/>
                <w:sz w:val="24"/>
                <w:szCs w:val="24"/>
                <w:lang w:val="pl-PL"/>
              </w:rPr>
            </w:pPr>
            <w:r w:rsidRPr="00A75954">
              <w:rPr>
                <w:rFonts w:ascii="Times New Roman" w:hAnsi="Times New Roman"/>
                <w:bCs/>
                <w:sz w:val="24"/>
                <w:szCs w:val="24"/>
                <w:lang w:val="pl-PL"/>
              </w:rPr>
              <w:t xml:space="preserve">Nắm được khái niệm về trượt đất, các yếu tố </w:t>
            </w:r>
            <w:r w:rsidR="00AC6046" w:rsidRPr="00A75954">
              <w:rPr>
                <w:rFonts w:ascii="Times New Roman" w:hAnsi="Times New Roman"/>
                <w:bCs/>
                <w:sz w:val="24"/>
                <w:szCs w:val="24"/>
                <w:lang w:val="pl-PL"/>
              </w:rPr>
              <w:t>ảnh hưởng đến tai biến trượt đất, các kiểu trượt đất và đề xuất được các giải pháp phòng tránh trượt đất ở những khu vực thường xuyên xảy ra trượt đất</w:t>
            </w:r>
          </w:p>
        </w:tc>
      </w:tr>
      <w:tr w:rsidR="004A54E2" w:rsidRPr="00A75954" w:rsidTr="005C2BF0">
        <w:trPr>
          <w:jc w:val="center"/>
        </w:trPr>
        <w:tc>
          <w:tcPr>
            <w:tcW w:w="1711" w:type="dxa"/>
          </w:tcPr>
          <w:p w:rsidR="004A54E2" w:rsidRPr="00A75954" w:rsidRDefault="004A54E2">
            <w:pPr>
              <w:rPr>
                <w:sz w:val="24"/>
                <w:szCs w:val="24"/>
              </w:rPr>
            </w:pPr>
            <w:r w:rsidRPr="00A75954">
              <w:rPr>
                <w:rFonts w:ascii="Times New Roman" w:hAnsi="Times New Roman"/>
                <w:sz w:val="24"/>
                <w:szCs w:val="24"/>
              </w:rPr>
              <w:t>L.O.10</w:t>
            </w:r>
          </w:p>
        </w:tc>
        <w:tc>
          <w:tcPr>
            <w:tcW w:w="7859" w:type="dxa"/>
          </w:tcPr>
          <w:p w:rsidR="004A54E2" w:rsidRPr="00A75954" w:rsidRDefault="00151556" w:rsidP="00614A9A">
            <w:pPr>
              <w:widowControl w:val="0"/>
              <w:spacing w:before="120" w:after="120" w:line="276" w:lineRule="auto"/>
              <w:jc w:val="both"/>
              <w:rPr>
                <w:rFonts w:ascii="Times New Roman" w:hAnsi="Times New Roman"/>
                <w:bCs/>
                <w:sz w:val="24"/>
                <w:szCs w:val="24"/>
                <w:lang w:val="pl-PL"/>
              </w:rPr>
            </w:pPr>
            <w:r w:rsidRPr="00A75954">
              <w:rPr>
                <w:rFonts w:ascii="Times New Roman" w:hAnsi="Times New Roman"/>
                <w:bCs/>
                <w:sz w:val="24"/>
                <w:szCs w:val="24"/>
                <w:lang w:val="pl-PL"/>
              </w:rPr>
              <w:t>Nắm được sự phân bố của các hệ thống sông, phân biệt các đặc điểm của hệ thống sông miền núi và sông đồng bằng. Hiểu được các quá trình xói mòn, vận chuyển và lắng đọng trầm tích của sông; nhận biết được các dạng tích tụ trầm tích có nguồn gốc sông</w:t>
            </w:r>
          </w:p>
        </w:tc>
      </w:tr>
      <w:tr w:rsidR="004A54E2" w:rsidRPr="00A75954" w:rsidTr="005C2BF0">
        <w:trPr>
          <w:jc w:val="center"/>
        </w:trPr>
        <w:tc>
          <w:tcPr>
            <w:tcW w:w="1711" w:type="dxa"/>
          </w:tcPr>
          <w:p w:rsidR="004A54E2" w:rsidRPr="00A75954" w:rsidRDefault="004A54E2">
            <w:pPr>
              <w:rPr>
                <w:sz w:val="24"/>
                <w:szCs w:val="24"/>
              </w:rPr>
            </w:pPr>
            <w:r w:rsidRPr="00A75954">
              <w:rPr>
                <w:rFonts w:ascii="Times New Roman" w:hAnsi="Times New Roman"/>
                <w:sz w:val="24"/>
                <w:szCs w:val="24"/>
              </w:rPr>
              <w:t>L.O.11</w:t>
            </w:r>
          </w:p>
        </w:tc>
        <w:tc>
          <w:tcPr>
            <w:tcW w:w="7859" w:type="dxa"/>
          </w:tcPr>
          <w:p w:rsidR="004A54E2" w:rsidRPr="00A75954" w:rsidRDefault="005F0CF1" w:rsidP="00614A9A">
            <w:pPr>
              <w:widowControl w:val="0"/>
              <w:spacing w:before="120" w:after="120" w:line="276" w:lineRule="auto"/>
              <w:jc w:val="both"/>
              <w:rPr>
                <w:rFonts w:ascii="Times New Roman" w:hAnsi="Times New Roman"/>
                <w:bCs/>
                <w:sz w:val="24"/>
                <w:szCs w:val="24"/>
                <w:lang w:val="pl-PL"/>
              </w:rPr>
            </w:pPr>
            <w:r w:rsidRPr="00A75954">
              <w:rPr>
                <w:rFonts w:ascii="Times New Roman" w:hAnsi="Times New Roman"/>
                <w:bCs/>
                <w:sz w:val="24"/>
                <w:szCs w:val="24"/>
                <w:lang w:val="pl-PL"/>
              </w:rPr>
              <w:t>Hiểu các hoạt động của nước dưới đất, tầm quan trọng của nước dưới đất; hiện tượng karst hóa, hiện tượng nước khoáng nóng</w:t>
            </w:r>
          </w:p>
        </w:tc>
      </w:tr>
      <w:tr w:rsidR="004A54E2" w:rsidRPr="00A75954" w:rsidTr="00D02044">
        <w:trPr>
          <w:trHeight w:val="1007"/>
          <w:jc w:val="center"/>
        </w:trPr>
        <w:tc>
          <w:tcPr>
            <w:tcW w:w="1711" w:type="dxa"/>
          </w:tcPr>
          <w:p w:rsidR="004A54E2" w:rsidRPr="00A75954" w:rsidRDefault="004A54E2">
            <w:pPr>
              <w:rPr>
                <w:sz w:val="24"/>
                <w:szCs w:val="24"/>
              </w:rPr>
            </w:pPr>
            <w:r w:rsidRPr="00A75954">
              <w:rPr>
                <w:rFonts w:ascii="Times New Roman" w:hAnsi="Times New Roman"/>
                <w:sz w:val="24"/>
                <w:szCs w:val="24"/>
              </w:rPr>
              <w:t>L.O.12</w:t>
            </w:r>
          </w:p>
        </w:tc>
        <w:tc>
          <w:tcPr>
            <w:tcW w:w="7859" w:type="dxa"/>
          </w:tcPr>
          <w:p w:rsidR="004A54E2" w:rsidRPr="00A75954" w:rsidRDefault="00C523DC" w:rsidP="00614A9A">
            <w:pPr>
              <w:widowControl w:val="0"/>
              <w:spacing w:before="120" w:after="120" w:line="276" w:lineRule="auto"/>
              <w:jc w:val="both"/>
              <w:rPr>
                <w:rFonts w:ascii="Times New Roman" w:hAnsi="Times New Roman"/>
                <w:sz w:val="24"/>
                <w:szCs w:val="24"/>
                <w:lang w:val="pt-BR"/>
              </w:rPr>
            </w:pPr>
            <w:r w:rsidRPr="00A75954">
              <w:rPr>
                <w:rFonts w:ascii="Times New Roman" w:hAnsi="Times New Roman"/>
                <w:sz w:val="24"/>
                <w:szCs w:val="24"/>
                <w:lang w:val="pt-BR"/>
              </w:rPr>
              <w:t>Nắm được các khái niệm cơ bản về băng hòa, các kiểu băng hà cũng như sự thành tạo, sự chuyển động của băng hà. Đặc biệt nắm được sự phân bố cũng như các tích tụ băng, các thời kì băng hà trong lịch sử địa chất</w:t>
            </w:r>
          </w:p>
        </w:tc>
      </w:tr>
      <w:tr w:rsidR="004A54E2" w:rsidRPr="00A75954" w:rsidTr="005C2BF0">
        <w:trPr>
          <w:jc w:val="center"/>
        </w:trPr>
        <w:tc>
          <w:tcPr>
            <w:tcW w:w="1711" w:type="dxa"/>
          </w:tcPr>
          <w:p w:rsidR="004A54E2" w:rsidRPr="00A75954" w:rsidRDefault="004A54E2">
            <w:pPr>
              <w:rPr>
                <w:rFonts w:ascii="Times New Roman" w:hAnsi="Times New Roman"/>
                <w:sz w:val="24"/>
                <w:szCs w:val="24"/>
              </w:rPr>
            </w:pPr>
            <w:r w:rsidRPr="00A75954">
              <w:rPr>
                <w:rFonts w:ascii="Times New Roman" w:hAnsi="Times New Roman"/>
                <w:sz w:val="24"/>
                <w:szCs w:val="24"/>
              </w:rPr>
              <w:t>L.O.13</w:t>
            </w:r>
          </w:p>
        </w:tc>
        <w:tc>
          <w:tcPr>
            <w:tcW w:w="7859" w:type="dxa"/>
          </w:tcPr>
          <w:p w:rsidR="004A54E2" w:rsidRPr="00A75954" w:rsidRDefault="00C523DC" w:rsidP="00614A9A">
            <w:pPr>
              <w:spacing w:line="240" w:lineRule="atLeast"/>
              <w:jc w:val="both"/>
              <w:rPr>
                <w:rFonts w:ascii="Times New Roman" w:hAnsi="Times New Roman"/>
                <w:sz w:val="24"/>
                <w:szCs w:val="24"/>
                <w:lang w:val="pt-BR"/>
              </w:rPr>
            </w:pPr>
            <w:r w:rsidRPr="00A75954">
              <w:rPr>
                <w:rFonts w:ascii="Times New Roman" w:hAnsi="Times New Roman"/>
                <w:sz w:val="24"/>
                <w:szCs w:val="24"/>
                <w:lang w:val="pt-BR"/>
              </w:rPr>
              <w:t>Biết được sự phân bố của hoang mạc trên thế giới, hiện tượng hoang mạc hóa, các cảnh quan hoang mạc. Đặc biệt nắm được cơ chế và đặc điểm của các kiểu đụn cát, sự di chuyển của chúng và các hoạt động địa chất của gió</w:t>
            </w:r>
          </w:p>
        </w:tc>
      </w:tr>
      <w:tr w:rsidR="004A54E2" w:rsidRPr="00A75954" w:rsidTr="005C2BF0">
        <w:trPr>
          <w:jc w:val="center"/>
        </w:trPr>
        <w:tc>
          <w:tcPr>
            <w:tcW w:w="1711" w:type="dxa"/>
          </w:tcPr>
          <w:p w:rsidR="004A54E2" w:rsidRPr="00A75954" w:rsidRDefault="004A54E2">
            <w:pPr>
              <w:rPr>
                <w:rFonts w:ascii="Times New Roman" w:hAnsi="Times New Roman"/>
                <w:sz w:val="24"/>
                <w:szCs w:val="24"/>
              </w:rPr>
            </w:pPr>
            <w:r w:rsidRPr="00A75954">
              <w:rPr>
                <w:rFonts w:ascii="Times New Roman" w:hAnsi="Times New Roman"/>
                <w:sz w:val="24"/>
                <w:szCs w:val="24"/>
              </w:rPr>
              <w:t>L.O.14</w:t>
            </w:r>
          </w:p>
        </w:tc>
        <w:tc>
          <w:tcPr>
            <w:tcW w:w="7859" w:type="dxa"/>
          </w:tcPr>
          <w:p w:rsidR="004A54E2" w:rsidRPr="00A75954" w:rsidRDefault="00D02044" w:rsidP="00614A9A">
            <w:pPr>
              <w:tabs>
                <w:tab w:val="left" w:pos="1065"/>
              </w:tabs>
              <w:spacing w:line="240" w:lineRule="atLeast"/>
              <w:jc w:val="both"/>
              <w:rPr>
                <w:rFonts w:ascii="Times New Roman" w:hAnsi="Times New Roman"/>
                <w:sz w:val="24"/>
                <w:szCs w:val="24"/>
                <w:lang w:val="pt-BR"/>
              </w:rPr>
            </w:pPr>
            <w:r w:rsidRPr="00A75954">
              <w:rPr>
                <w:rFonts w:ascii="Times New Roman" w:hAnsi="Times New Roman"/>
                <w:sz w:val="24"/>
                <w:szCs w:val="24"/>
                <w:lang w:val="pt-BR"/>
              </w:rPr>
              <w:t>Hiểu được sự phức tạp của thủy động lực đới bờ</w:t>
            </w:r>
            <w:r w:rsidR="003C2BCD" w:rsidRPr="00A75954">
              <w:rPr>
                <w:rFonts w:ascii="Times New Roman" w:hAnsi="Times New Roman"/>
                <w:sz w:val="24"/>
                <w:szCs w:val="24"/>
                <w:lang w:val="pt-BR"/>
              </w:rPr>
              <w:t xml:space="preserve"> (nhánh sông, thủy triều, sóng, các dòng hải lưu); hoạt động địa chất của chúng; các kiểu bờ (bờ xói lở, bờ bồi tụ, bờ nâng, bờ hạ)...</w:t>
            </w:r>
          </w:p>
        </w:tc>
      </w:tr>
      <w:tr w:rsidR="004A54E2" w:rsidRPr="00A75954" w:rsidTr="005C2BF0">
        <w:trPr>
          <w:jc w:val="center"/>
        </w:trPr>
        <w:tc>
          <w:tcPr>
            <w:tcW w:w="1711" w:type="dxa"/>
          </w:tcPr>
          <w:p w:rsidR="004A54E2" w:rsidRPr="00A75954" w:rsidRDefault="004A54E2">
            <w:pPr>
              <w:rPr>
                <w:rFonts w:ascii="Times New Roman" w:hAnsi="Times New Roman"/>
                <w:sz w:val="24"/>
                <w:szCs w:val="24"/>
              </w:rPr>
            </w:pPr>
            <w:r w:rsidRPr="00A75954">
              <w:rPr>
                <w:rFonts w:ascii="Times New Roman" w:hAnsi="Times New Roman"/>
                <w:sz w:val="24"/>
                <w:szCs w:val="24"/>
              </w:rPr>
              <w:t>L.O.15</w:t>
            </w:r>
          </w:p>
        </w:tc>
        <w:tc>
          <w:tcPr>
            <w:tcW w:w="7859" w:type="dxa"/>
          </w:tcPr>
          <w:p w:rsidR="004A54E2" w:rsidRPr="00A75954" w:rsidRDefault="005830A6" w:rsidP="00614A9A">
            <w:pPr>
              <w:spacing w:line="240" w:lineRule="atLeast"/>
              <w:jc w:val="both"/>
              <w:rPr>
                <w:rFonts w:ascii="Times New Roman" w:hAnsi="Times New Roman"/>
                <w:sz w:val="24"/>
                <w:szCs w:val="24"/>
              </w:rPr>
            </w:pPr>
            <w:r w:rsidRPr="00A75954">
              <w:rPr>
                <w:rFonts w:ascii="Times New Roman" w:hAnsi="Times New Roman"/>
                <w:sz w:val="24"/>
                <w:szCs w:val="24"/>
              </w:rPr>
              <w:t>Nắm được các dạng cấu tạo như các cấu tạo phân lớp, nằm nghiêng, nếp lồi, nếp lõm, đứt gãy; phân loại các kiểu cấu tạo trên. Đặc biệt biết cách biểu diễn các đơn vị cấu tạo này trên bản đồ và đọc được bản đồ cấu tạo</w:t>
            </w:r>
          </w:p>
        </w:tc>
      </w:tr>
      <w:tr w:rsidR="005830A6" w:rsidRPr="00A75954" w:rsidTr="005C2BF0">
        <w:trPr>
          <w:jc w:val="center"/>
        </w:trPr>
        <w:tc>
          <w:tcPr>
            <w:tcW w:w="1711" w:type="dxa"/>
          </w:tcPr>
          <w:p w:rsidR="005830A6" w:rsidRPr="00A75954" w:rsidRDefault="005830A6">
            <w:pPr>
              <w:rPr>
                <w:rFonts w:ascii="Times New Roman" w:hAnsi="Times New Roman"/>
                <w:sz w:val="24"/>
                <w:szCs w:val="24"/>
              </w:rPr>
            </w:pPr>
            <w:r w:rsidRPr="00A75954">
              <w:rPr>
                <w:rFonts w:ascii="Times New Roman" w:hAnsi="Times New Roman"/>
                <w:sz w:val="24"/>
                <w:szCs w:val="24"/>
              </w:rPr>
              <w:t>L.O.16</w:t>
            </w:r>
          </w:p>
        </w:tc>
        <w:tc>
          <w:tcPr>
            <w:tcW w:w="7859" w:type="dxa"/>
          </w:tcPr>
          <w:p w:rsidR="005830A6" w:rsidRPr="00A75954" w:rsidRDefault="005830A6" w:rsidP="00614A9A">
            <w:pPr>
              <w:spacing w:line="240" w:lineRule="atLeast"/>
              <w:jc w:val="both"/>
              <w:rPr>
                <w:rFonts w:ascii="Times New Roman" w:hAnsi="Times New Roman"/>
                <w:sz w:val="24"/>
                <w:szCs w:val="24"/>
              </w:rPr>
            </w:pPr>
            <w:r w:rsidRPr="00A75954">
              <w:rPr>
                <w:rFonts w:ascii="Times New Roman" w:hAnsi="Times New Roman"/>
                <w:sz w:val="24"/>
                <w:szCs w:val="24"/>
              </w:rPr>
              <w:t xml:space="preserve">Hiểu được thế nào là động đất, các dao động sóng khi động đất xảy ra, phân bố đai động đất trên thế giới; dự báo động đất và nắm được các mức độ phá hủy </w:t>
            </w:r>
            <w:r w:rsidRPr="00A75954">
              <w:rPr>
                <w:rFonts w:ascii="Times New Roman" w:hAnsi="Times New Roman"/>
                <w:sz w:val="24"/>
                <w:szCs w:val="24"/>
              </w:rPr>
              <w:lastRenderedPageBreak/>
              <w:t>của động đất cũng như các giải pháp giảm thiểu khi động đất xảy ra</w:t>
            </w:r>
          </w:p>
        </w:tc>
      </w:tr>
      <w:tr w:rsidR="005830A6" w:rsidRPr="00A75954" w:rsidTr="005C2BF0">
        <w:trPr>
          <w:jc w:val="center"/>
        </w:trPr>
        <w:tc>
          <w:tcPr>
            <w:tcW w:w="1711" w:type="dxa"/>
          </w:tcPr>
          <w:p w:rsidR="005830A6" w:rsidRPr="00A75954" w:rsidRDefault="005830A6">
            <w:pPr>
              <w:rPr>
                <w:rFonts w:ascii="Times New Roman" w:hAnsi="Times New Roman"/>
                <w:sz w:val="24"/>
                <w:szCs w:val="24"/>
              </w:rPr>
            </w:pPr>
            <w:r w:rsidRPr="00A75954">
              <w:rPr>
                <w:rFonts w:ascii="Times New Roman" w:hAnsi="Times New Roman"/>
                <w:sz w:val="24"/>
                <w:szCs w:val="24"/>
              </w:rPr>
              <w:lastRenderedPageBreak/>
              <w:t>L.O.17</w:t>
            </w:r>
          </w:p>
        </w:tc>
        <w:tc>
          <w:tcPr>
            <w:tcW w:w="7859" w:type="dxa"/>
          </w:tcPr>
          <w:p w:rsidR="005830A6" w:rsidRPr="00A75954" w:rsidRDefault="005830A6" w:rsidP="00614A9A">
            <w:pPr>
              <w:spacing w:line="240" w:lineRule="atLeast"/>
              <w:jc w:val="both"/>
              <w:rPr>
                <w:rFonts w:ascii="Times New Roman" w:hAnsi="Times New Roman"/>
                <w:sz w:val="24"/>
                <w:szCs w:val="24"/>
              </w:rPr>
            </w:pPr>
            <w:r w:rsidRPr="00A75954">
              <w:rPr>
                <w:rFonts w:ascii="Times New Roman" w:hAnsi="Times New Roman"/>
                <w:sz w:val="24"/>
                <w:szCs w:val="24"/>
              </w:rPr>
              <w:t>Hiểu được nguồn gốc của biển và đại dương; các phương pháp nghiên cứu, nắm được các cấu trúc địa hình đáy đại dương. Đặc biệt nắm được các đặc điểm của trầm tích đại dương. Hiểu được mối quan hệ giữa vỏ đại dương và hoạt động kiến tạo mảng</w:t>
            </w:r>
          </w:p>
        </w:tc>
      </w:tr>
      <w:tr w:rsidR="005830A6" w:rsidRPr="00A75954" w:rsidTr="005C2BF0">
        <w:trPr>
          <w:jc w:val="center"/>
        </w:trPr>
        <w:tc>
          <w:tcPr>
            <w:tcW w:w="1711" w:type="dxa"/>
          </w:tcPr>
          <w:p w:rsidR="005830A6" w:rsidRPr="00A75954" w:rsidRDefault="005830A6">
            <w:pPr>
              <w:rPr>
                <w:rFonts w:ascii="Times New Roman" w:hAnsi="Times New Roman"/>
                <w:sz w:val="24"/>
                <w:szCs w:val="24"/>
              </w:rPr>
            </w:pPr>
            <w:r w:rsidRPr="00A75954">
              <w:rPr>
                <w:rFonts w:ascii="Times New Roman" w:hAnsi="Times New Roman"/>
                <w:sz w:val="24"/>
                <w:szCs w:val="24"/>
              </w:rPr>
              <w:t>L.O.18</w:t>
            </w:r>
          </w:p>
        </w:tc>
        <w:tc>
          <w:tcPr>
            <w:tcW w:w="7859" w:type="dxa"/>
          </w:tcPr>
          <w:p w:rsidR="005830A6" w:rsidRPr="00A75954" w:rsidRDefault="005830A6" w:rsidP="00614A9A">
            <w:pPr>
              <w:spacing w:line="240" w:lineRule="atLeast"/>
              <w:jc w:val="both"/>
              <w:rPr>
                <w:rFonts w:ascii="Times New Roman" w:hAnsi="Times New Roman"/>
                <w:sz w:val="24"/>
                <w:szCs w:val="24"/>
              </w:rPr>
            </w:pPr>
            <w:r w:rsidRPr="00A75954">
              <w:rPr>
                <w:rFonts w:ascii="Times New Roman" w:hAnsi="Times New Roman"/>
                <w:sz w:val="24"/>
                <w:szCs w:val="24"/>
              </w:rPr>
              <w:t>Sinh viên sẽ nắm được cơ chế của kiến tạo mảng, so sánh với kiến tạo máng; nắm được các chứng cứ cho thuyết trôi dạt lục đại cũng như tách dãn đại dương. Phân biệt các kiểu ranh giới mảng và ý nghĩa khoa học của việc nghiên cứu các kiểu ranh giới này</w:t>
            </w:r>
          </w:p>
        </w:tc>
      </w:tr>
      <w:tr w:rsidR="005830A6" w:rsidRPr="00A75954" w:rsidTr="005C2BF0">
        <w:trPr>
          <w:jc w:val="center"/>
        </w:trPr>
        <w:tc>
          <w:tcPr>
            <w:tcW w:w="1711" w:type="dxa"/>
          </w:tcPr>
          <w:p w:rsidR="005830A6" w:rsidRPr="00A75954" w:rsidRDefault="00C41646">
            <w:pPr>
              <w:rPr>
                <w:rFonts w:ascii="Times New Roman" w:hAnsi="Times New Roman"/>
                <w:sz w:val="24"/>
                <w:szCs w:val="24"/>
              </w:rPr>
            </w:pPr>
            <w:r w:rsidRPr="00A75954">
              <w:rPr>
                <w:rFonts w:ascii="Times New Roman" w:hAnsi="Times New Roman"/>
                <w:sz w:val="24"/>
                <w:szCs w:val="24"/>
              </w:rPr>
              <w:t>L.O.19</w:t>
            </w:r>
          </w:p>
        </w:tc>
        <w:tc>
          <w:tcPr>
            <w:tcW w:w="7859" w:type="dxa"/>
          </w:tcPr>
          <w:p w:rsidR="005830A6" w:rsidRPr="00A75954" w:rsidRDefault="00C41646" w:rsidP="00614A9A">
            <w:pPr>
              <w:spacing w:line="240" w:lineRule="atLeast"/>
              <w:jc w:val="both"/>
              <w:rPr>
                <w:rFonts w:ascii="Times New Roman" w:hAnsi="Times New Roman"/>
                <w:sz w:val="24"/>
                <w:szCs w:val="24"/>
              </w:rPr>
            </w:pPr>
            <w:r w:rsidRPr="00A75954">
              <w:rPr>
                <w:rFonts w:ascii="Times New Roman" w:hAnsi="Times New Roman"/>
                <w:sz w:val="24"/>
                <w:szCs w:val="24"/>
              </w:rPr>
              <w:t>Phân biệt được các khái niệm thời tiết, khí hậu và biến đổi khí hậu. Nắm được cấu trúc của khí quyển, khái niệm cũng như nguyên nhân của biến đổi khí hậu, Nhận thức được ảnh hưởng của biến đổi khí hậu đến toàn cầu và đề xuất được các giải pháp giảm thiểu.</w:t>
            </w:r>
          </w:p>
        </w:tc>
      </w:tr>
      <w:tr w:rsidR="00C41646" w:rsidRPr="00A75954" w:rsidTr="005C2BF0">
        <w:trPr>
          <w:jc w:val="center"/>
        </w:trPr>
        <w:tc>
          <w:tcPr>
            <w:tcW w:w="1711" w:type="dxa"/>
          </w:tcPr>
          <w:p w:rsidR="00C41646" w:rsidRPr="00A75954" w:rsidRDefault="009A5BFF">
            <w:pPr>
              <w:rPr>
                <w:rFonts w:ascii="Times New Roman" w:hAnsi="Times New Roman"/>
                <w:sz w:val="24"/>
                <w:szCs w:val="24"/>
              </w:rPr>
            </w:pPr>
            <w:r w:rsidRPr="00A75954">
              <w:rPr>
                <w:rFonts w:ascii="Times New Roman" w:hAnsi="Times New Roman"/>
                <w:sz w:val="24"/>
                <w:szCs w:val="24"/>
              </w:rPr>
              <w:t>L.O.20</w:t>
            </w:r>
          </w:p>
        </w:tc>
        <w:tc>
          <w:tcPr>
            <w:tcW w:w="7859" w:type="dxa"/>
          </w:tcPr>
          <w:p w:rsidR="00C41646" w:rsidRPr="00A75954" w:rsidRDefault="009A5BFF" w:rsidP="00614A9A">
            <w:pPr>
              <w:spacing w:line="240" w:lineRule="atLeast"/>
              <w:jc w:val="both"/>
              <w:rPr>
                <w:rFonts w:ascii="Times New Roman" w:hAnsi="Times New Roman"/>
                <w:sz w:val="24"/>
                <w:szCs w:val="24"/>
              </w:rPr>
            </w:pPr>
            <w:r w:rsidRPr="00A75954">
              <w:rPr>
                <w:rFonts w:ascii="Times New Roman" w:hAnsi="Times New Roman"/>
                <w:sz w:val="24"/>
                <w:szCs w:val="24"/>
              </w:rPr>
              <w:t>Nắm được các khái niệm tài nguyên và trữ lượng; phân loại được các kiểu tài nguyên;</w:t>
            </w:r>
            <w:r w:rsidR="00FB2130" w:rsidRPr="00A75954">
              <w:rPr>
                <w:rFonts w:ascii="Times New Roman" w:hAnsi="Times New Roman"/>
                <w:sz w:val="24"/>
                <w:szCs w:val="24"/>
              </w:rPr>
              <w:t xml:space="preserve"> phân biệt được nhóm tài nguyên tái tạo và không tái tạo được;</w:t>
            </w:r>
            <w:r w:rsidRPr="00A75954">
              <w:rPr>
                <w:rFonts w:ascii="Times New Roman" w:hAnsi="Times New Roman"/>
                <w:sz w:val="24"/>
                <w:szCs w:val="24"/>
              </w:rPr>
              <w:t xml:space="preserve"> đặc biệt chú trọng đến nhóm tài nguyên năng lượng hóa thạch</w:t>
            </w:r>
          </w:p>
        </w:tc>
      </w:tr>
    </w:tbl>
    <w:p w:rsidR="00270CBA" w:rsidRPr="00A75954" w:rsidRDefault="00270CBA" w:rsidP="00FE38CE">
      <w:pPr>
        <w:spacing w:line="276" w:lineRule="auto"/>
        <w:jc w:val="both"/>
        <w:rPr>
          <w:rFonts w:ascii="Times New Roman" w:hAnsi="Times New Roman"/>
          <w:bCs/>
          <w:color w:val="000000" w:themeColor="text1"/>
          <w:sz w:val="24"/>
          <w:szCs w:val="24"/>
        </w:rPr>
      </w:pPr>
    </w:p>
    <w:p w:rsidR="007F7B41" w:rsidRPr="00A75954" w:rsidRDefault="00CC76DD" w:rsidP="00FE38CE">
      <w:pPr>
        <w:widowControl w:val="0"/>
        <w:spacing w:before="60"/>
        <w:rPr>
          <w:rFonts w:ascii="Times New Roman" w:hAnsi="Times New Roman"/>
          <w:b/>
          <w:color w:val="000000" w:themeColor="text1"/>
          <w:sz w:val="24"/>
          <w:szCs w:val="24"/>
        </w:rPr>
      </w:pPr>
      <w:r w:rsidRPr="00A75954">
        <w:rPr>
          <w:rFonts w:ascii="Times New Roman" w:hAnsi="Times New Roman"/>
          <w:b/>
          <w:color w:val="000000" w:themeColor="text1"/>
          <w:sz w:val="24"/>
          <w:szCs w:val="24"/>
        </w:rPr>
        <w:t>3</w:t>
      </w:r>
      <w:r w:rsidR="007F7B41" w:rsidRPr="00A75954">
        <w:rPr>
          <w:rFonts w:ascii="Times New Roman" w:hAnsi="Times New Roman"/>
          <w:b/>
          <w:color w:val="000000" w:themeColor="text1"/>
          <w:sz w:val="24"/>
          <w:szCs w:val="24"/>
        </w:rPr>
        <w:t>.</w:t>
      </w:r>
      <w:r w:rsidR="006B1F8B" w:rsidRPr="00A75954">
        <w:rPr>
          <w:rFonts w:ascii="Times New Roman" w:hAnsi="Times New Roman"/>
          <w:b/>
          <w:color w:val="000000" w:themeColor="text1"/>
          <w:sz w:val="24"/>
          <w:szCs w:val="24"/>
        </w:rPr>
        <w:t xml:space="preserve"> </w:t>
      </w:r>
      <w:r w:rsidR="0034379A" w:rsidRPr="00A75954">
        <w:rPr>
          <w:rFonts w:ascii="Times New Roman" w:hAnsi="Times New Roman"/>
          <w:b/>
          <w:color w:val="000000" w:themeColor="text1"/>
          <w:sz w:val="24"/>
          <w:szCs w:val="24"/>
        </w:rPr>
        <w:t>Học liệu</w:t>
      </w:r>
    </w:p>
    <w:p w:rsidR="006B1F8B" w:rsidRPr="00A75954" w:rsidRDefault="006B1F8B" w:rsidP="006B1F8B">
      <w:pPr>
        <w:widowControl w:val="0"/>
        <w:numPr>
          <w:ilvl w:val="0"/>
          <w:numId w:val="6"/>
        </w:numPr>
        <w:spacing w:before="120"/>
        <w:rPr>
          <w:rFonts w:ascii="Times New Roman" w:hAnsi="Times New Roman"/>
          <w:b/>
          <w:sz w:val="24"/>
          <w:szCs w:val="24"/>
        </w:rPr>
      </w:pPr>
      <w:r w:rsidRPr="00A75954">
        <w:rPr>
          <w:rFonts w:ascii="Times New Roman" w:hAnsi="Times New Roman"/>
          <w:b/>
          <w:sz w:val="24"/>
          <w:szCs w:val="24"/>
        </w:rPr>
        <w:t>Tài liệu bắt buộc</w:t>
      </w:r>
    </w:p>
    <w:p w:rsidR="006B1F8B" w:rsidRPr="00A75954" w:rsidRDefault="006B1F8B" w:rsidP="006B1F8B">
      <w:pPr>
        <w:widowControl w:val="0"/>
        <w:spacing w:before="120"/>
        <w:ind w:left="360"/>
        <w:rPr>
          <w:rFonts w:ascii="Times New Roman" w:hAnsi="Times New Roman"/>
          <w:sz w:val="24"/>
          <w:szCs w:val="24"/>
        </w:rPr>
      </w:pPr>
      <w:r w:rsidRPr="00A75954">
        <w:rPr>
          <w:rFonts w:ascii="Times New Roman" w:hAnsi="Times New Roman"/>
          <w:sz w:val="24"/>
          <w:szCs w:val="24"/>
        </w:rPr>
        <w:t xml:space="preserve">[1] Charles C. Plummer, Diane H. Carlson, Lisa Hammersley, </w:t>
      </w:r>
      <w:r w:rsidRPr="00A75954">
        <w:rPr>
          <w:rFonts w:ascii="Times New Roman" w:hAnsi="Times New Roman"/>
          <w:i/>
          <w:sz w:val="24"/>
          <w:szCs w:val="24"/>
        </w:rPr>
        <w:t>Physical Geology</w:t>
      </w:r>
      <w:r w:rsidRPr="00A75954">
        <w:rPr>
          <w:rFonts w:ascii="Times New Roman" w:hAnsi="Times New Roman"/>
          <w:sz w:val="24"/>
          <w:szCs w:val="24"/>
        </w:rPr>
        <w:t>. 15</w:t>
      </w:r>
      <w:r w:rsidRPr="00A75954">
        <w:rPr>
          <w:rFonts w:ascii="Times New Roman" w:hAnsi="Times New Roman"/>
          <w:sz w:val="24"/>
          <w:szCs w:val="24"/>
          <w:vertAlign w:val="superscript"/>
        </w:rPr>
        <w:t>th</w:t>
      </w:r>
      <w:r w:rsidRPr="00A75954">
        <w:rPr>
          <w:rFonts w:ascii="Times New Roman" w:hAnsi="Times New Roman"/>
          <w:sz w:val="24"/>
          <w:szCs w:val="24"/>
        </w:rPr>
        <w:t xml:space="preserve"> Edition, 2016</w:t>
      </w:r>
    </w:p>
    <w:p w:rsidR="00E15A61" w:rsidRPr="00A75954" w:rsidRDefault="006B1F8B" w:rsidP="006B1F8B">
      <w:pPr>
        <w:widowControl w:val="0"/>
        <w:spacing w:before="120"/>
        <w:ind w:left="360"/>
        <w:rPr>
          <w:rFonts w:ascii="Times New Roman" w:hAnsi="Times New Roman"/>
          <w:sz w:val="24"/>
          <w:szCs w:val="24"/>
        </w:rPr>
      </w:pPr>
      <w:r w:rsidRPr="00A75954">
        <w:rPr>
          <w:rFonts w:ascii="Times New Roman" w:hAnsi="Times New Roman"/>
          <w:sz w:val="24"/>
          <w:szCs w:val="24"/>
        </w:rPr>
        <w:t xml:space="preserve">[2] </w:t>
      </w:r>
      <w:r w:rsidR="00E15A61" w:rsidRPr="00A75954">
        <w:rPr>
          <w:rFonts w:ascii="Times New Roman" w:hAnsi="Times New Roman"/>
          <w:sz w:val="24"/>
          <w:szCs w:val="24"/>
        </w:rPr>
        <w:t>Tống Duy Thanh (chủ biên), 2008. Giáo trình Địa chất cơ sở. NXB Đại học Quốc gia Hà Nội.</w:t>
      </w:r>
    </w:p>
    <w:p w:rsidR="006B1F8B" w:rsidRPr="00A75954" w:rsidRDefault="00E15A61" w:rsidP="006B1F8B">
      <w:pPr>
        <w:widowControl w:val="0"/>
        <w:spacing w:before="120"/>
        <w:ind w:left="360"/>
        <w:rPr>
          <w:rFonts w:ascii="Times New Roman" w:hAnsi="Times New Roman"/>
          <w:sz w:val="24"/>
          <w:szCs w:val="24"/>
        </w:rPr>
      </w:pPr>
      <w:r w:rsidRPr="00A75954">
        <w:rPr>
          <w:rFonts w:ascii="Times New Roman" w:hAnsi="Times New Roman"/>
          <w:sz w:val="24"/>
          <w:szCs w:val="24"/>
        </w:rPr>
        <w:t xml:space="preserve">[3] </w:t>
      </w:r>
      <w:r w:rsidR="006B1F8B" w:rsidRPr="00A75954">
        <w:rPr>
          <w:rFonts w:ascii="Times New Roman" w:hAnsi="Times New Roman"/>
          <w:sz w:val="24"/>
          <w:szCs w:val="24"/>
        </w:rPr>
        <w:t xml:space="preserve">Lab Manual in Physical Geology, by Busch/Tasa, 8th Edition Class Lab Book </w:t>
      </w:r>
    </w:p>
    <w:p w:rsidR="006B1F8B" w:rsidRPr="00A75954" w:rsidRDefault="006B1F8B" w:rsidP="006B1F8B">
      <w:pPr>
        <w:widowControl w:val="0"/>
        <w:numPr>
          <w:ilvl w:val="0"/>
          <w:numId w:val="6"/>
        </w:numPr>
        <w:spacing w:before="120"/>
        <w:rPr>
          <w:rFonts w:ascii="Times New Roman" w:hAnsi="Times New Roman"/>
          <w:b/>
          <w:sz w:val="24"/>
          <w:szCs w:val="24"/>
        </w:rPr>
      </w:pPr>
      <w:r w:rsidRPr="00A75954">
        <w:rPr>
          <w:rFonts w:ascii="Times New Roman" w:hAnsi="Times New Roman"/>
          <w:b/>
          <w:sz w:val="24"/>
          <w:szCs w:val="24"/>
        </w:rPr>
        <w:t xml:space="preserve">  Sách tham khảo:</w:t>
      </w:r>
    </w:p>
    <w:p w:rsidR="006B1F8B" w:rsidRPr="00A75954" w:rsidRDefault="006B1F8B" w:rsidP="006B1F8B">
      <w:pPr>
        <w:widowControl w:val="0"/>
        <w:spacing w:before="120"/>
        <w:ind w:left="360"/>
        <w:rPr>
          <w:rFonts w:ascii="Times New Roman" w:hAnsi="Times New Roman"/>
          <w:sz w:val="24"/>
          <w:szCs w:val="24"/>
        </w:rPr>
      </w:pPr>
      <w:r w:rsidRPr="00A75954">
        <w:rPr>
          <w:rFonts w:ascii="Times New Roman" w:hAnsi="Times New Roman"/>
          <w:sz w:val="24"/>
          <w:szCs w:val="24"/>
        </w:rPr>
        <w:t>[4] Võ N</w:t>
      </w:r>
      <w:r w:rsidRPr="00A75954">
        <w:rPr>
          <w:rFonts w:ascii="Times New Roman" w:hAnsi="Times New Roman" w:hint="eastAsia"/>
          <w:sz w:val="24"/>
          <w:szCs w:val="24"/>
        </w:rPr>
        <w:t>ă</w:t>
      </w:r>
      <w:r w:rsidRPr="00A75954">
        <w:rPr>
          <w:rFonts w:ascii="Times New Roman" w:hAnsi="Times New Roman"/>
          <w:sz w:val="24"/>
          <w:szCs w:val="24"/>
        </w:rPr>
        <w:t>ng Lạc,</w:t>
      </w:r>
      <w:r w:rsidRPr="00A75954">
        <w:rPr>
          <w:rFonts w:ascii="Times New Roman" w:hAnsi="Times New Roman" w:hint="eastAsia"/>
          <w:sz w:val="24"/>
          <w:szCs w:val="24"/>
        </w:rPr>
        <w:t xml:space="preserve"> </w:t>
      </w:r>
      <w:r w:rsidRPr="00A75954">
        <w:rPr>
          <w:rFonts w:ascii="Times New Roman" w:hAnsi="Times New Roman" w:hint="eastAsia"/>
          <w:i/>
          <w:sz w:val="24"/>
          <w:szCs w:val="24"/>
        </w:rPr>
        <w:t>Đ</w:t>
      </w:r>
      <w:r w:rsidRPr="00A75954">
        <w:rPr>
          <w:rFonts w:ascii="Times New Roman" w:hAnsi="Times New Roman"/>
          <w:i/>
          <w:sz w:val="24"/>
          <w:szCs w:val="24"/>
        </w:rPr>
        <w:t xml:space="preserve">ịa chất </w:t>
      </w:r>
      <w:r w:rsidRPr="00A75954">
        <w:rPr>
          <w:rFonts w:ascii="Times New Roman" w:hAnsi="Times New Roman" w:hint="eastAsia"/>
          <w:i/>
          <w:sz w:val="24"/>
          <w:szCs w:val="24"/>
        </w:rPr>
        <w:t>đ</w:t>
      </w:r>
      <w:r w:rsidRPr="00A75954">
        <w:rPr>
          <w:rFonts w:ascii="Times New Roman" w:hAnsi="Times New Roman"/>
          <w:i/>
          <w:sz w:val="24"/>
          <w:szCs w:val="24"/>
        </w:rPr>
        <w:t>ại c</w:t>
      </w:r>
      <w:r w:rsidRPr="00A75954">
        <w:rPr>
          <w:rFonts w:ascii="Times New Roman" w:hAnsi="Times New Roman" w:hint="eastAsia"/>
          <w:i/>
          <w:sz w:val="24"/>
          <w:szCs w:val="24"/>
        </w:rPr>
        <w:t>ươ</w:t>
      </w:r>
      <w:r w:rsidRPr="00A75954">
        <w:rPr>
          <w:rFonts w:ascii="Times New Roman" w:hAnsi="Times New Roman"/>
          <w:i/>
          <w:sz w:val="24"/>
          <w:szCs w:val="24"/>
        </w:rPr>
        <w:t>ng</w:t>
      </w:r>
      <w:r w:rsidRPr="00A75954">
        <w:rPr>
          <w:rFonts w:ascii="Times New Roman" w:hAnsi="Times New Roman"/>
          <w:sz w:val="24"/>
          <w:szCs w:val="24"/>
        </w:rPr>
        <w:t>, NXB Giao thông vận tải, 2002.</w:t>
      </w:r>
    </w:p>
    <w:p w:rsidR="006B1F8B" w:rsidRPr="00A75954" w:rsidRDefault="006B1F8B" w:rsidP="006B1F8B">
      <w:pPr>
        <w:widowControl w:val="0"/>
        <w:spacing w:before="120"/>
        <w:ind w:left="360"/>
        <w:rPr>
          <w:rFonts w:ascii="Times New Roman" w:hAnsi="Times New Roman"/>
          <w:sz w:val="24"/>
          <w:szCs w:val="24"/>
        </w:rPr>
      </w:pPr>
      <w:r w:rsidRPr="00A75954">
        <w:rPr>
          <w:rFonts w:ascii="Times New Roman" w:hAnsi="Times New Roman"/>
          <w:sz w:val="24"/>
          <w:szCs w:val="24"/>
        </w:rPr>
        <w:t xml:space="preserve">[5] Vũ Như Hùng, </w:t>
      </w:r>
      <w:r w:rsidRPr="00A75954">
        <w:rPr>
          <w:rFonts w:ascii="Times New Roman" w:hAnsi="Times New Roman"/>
          <w:i/>
          <w:sz w:val="24"/>
          <w:szCs w:val="24"/>
        </w:rPr>
        <w:t xml:space="preserve">Giáo trình địa chất đại cương, </w:t>
      </w:r>
      <w:r w:rsidRPr="00A75954">
        <w:rPr>
          <w:rFonts w:ascii="Times New Roman" w:hAnsi="Times New Roman"/>
          <w:sz w:val="24"/>
          <w:szCs w:val="24"/>
        </w:rPr>
        <w:t>Trường ĐH</w:t>
      </w:r>
      <w:r w:rsidR="00AE0E2E" w:rsidRPr="00A75954">
        <w:rPr>
          <w:rFonts w:ascii="Times New Roman" w:hAnsi="Times New Roman"/>
          <w:sz w:val="24"/>
          <w:szCs w:val="24"/>
        </w:rPr>
        <w:t xml:space="preserve"> </w:t>
      </w:r>
      <w:r w:rsidRPr="00A75954">
        <w:rPr>
          <w:rFonts w:ascii="Times New Roman" w:hAnsi="Times New Roman"/>
          <w:sz w:val="24"/>
          <w:szCs w:val="24"/>
        </w:rPr>
        <w:t>D</w:t>
      </w:r>
      <w:r w:rsidR="00AE0E2E" w:rsidRPr="00A75954">
        <w:rPr>
          <w:rFonts w:ascii="Times New Roman" w:hAnsi="Times New Roman"/>
          <w:sz w:val="24"/>
          <w:szCs w:val="24"/>
        </w:rPr>
        <w:t xml:space="preserve">ầu </w:t>
      </w:r>
      <w:r w:rsidRPr="00A75954">
        <w:rPr>
          <w:rFonts w:ascii="Times New Roman" w:hAnsi="Times New Roman"/>
          <w:sz w:val="24"/>
          <w:szCs w:val="24"/>
        </w:rPr>
        <w:t>K</w:t>
      </w:r>
      <w:r w:rsidR="00AE0E2E" w:rsidRPr="00A75954">
        <w:rPr>
          <w:rFonts w:ascii="Times New Roman" w:hAnsi="Times New Roman"/>
          <w:sz w:val="24"/>
          <w:szCs w:val="24"/>
        </w:rPr>
        <w:t>hí</w:t>
      </w:r>
      <w:r w:rsidRPr="00A75954">
        <w:rPr>
          <w:rFonts w:ascii="Times New Roman" w:hAnsi="Times New Roman"/>
          <w:sz w:val="24"/>
          <w:szCs w:val="24"/>
        </w:rPr>
        <w:t xml:space="preserve"> Việt Nam, 2014.</w:t>
      </w:r>
    </w:p>
    <w:p w:rsidR="00D52353" w:rsidRPr="00A75954" w:rsidRDefault="00AE0E2E" w:rsidP="00D52353">
      <w:pPr>
        <w:widowControl w:val="0"/>
        <w:spacing w:before="120"/>
        <w:ind w:left="360"/>
        <w:rPr>
          <w:rFonts w:ascii="Times New Roman" w:hAnsi="Times New Roman"/>
          <w:b/>
          <w:color w:val="000000" w:themeColor="text1"/>
          <w:sz w:val="24"/>
          <w:szCs w:val="24"/>
          <w:lang w:val="pt-BR"/>
        </w:rPr>
      </w:pPr>
      <w:r w:rsidRPr="00A75954">
        <w:rPr>
          <w:rFonts w:ascii="Times New Roman" w:hAnsi="Times New Roman"/>
          <w:sz w:val="24"/>
          <w:szCs w:val="24"/>
        </w:rPr>
        <w:t>[</w:t>
      </w:r>
      <w:r w:rsidR="00040353" w:rsidRPr="00A75954">
        <w:rPr>
          <w:rFonts w:ascii="Times New Roman" w:hAnsi="Times New Roman"/>
          <w:sz w:val="24"/>
          <w:szCs w:val="24"/>
        </w:rPr>
        <w:t>6</w:t>
      </w:r>
      <w:r w:rsidRPr="00A75954">
        <w:rPr>
          <w:rFonts w:ascii="Times New Roman" w:hAnsi="Times New Roman"/>
          <w:sz w:val="24"/>
          <w:szCs w:val="24"/>
        </w:rPr>
        <w:t xml:space="preserve">] Trần Ngọc Nam, </w:t>
      </w:r>
      <w:r w:rsidRPr="00A75954">
        <w:rPr>
          <w:rFonts w:ascii="Times New Roman" w:hAnsi="Times New Roman" w:hint="eastAsia"/>
          <w:i/>
          <w:sz w:val="24"/>
          <w:szCs w:val="24"/>
        </w:rPr>
        <w:t>Đ</w:t>
      </w:r>
      <w:r w:rsidRPr="00A75954">
        <w:rPr>
          <w:rFonts w:ascii="Times New Roman" w:hAnsi="Times New Roman"/>
          <w:i/>
          <w:sz w:val="24"/>
          <w:szCs w:val="24"/>
        </w:rPr>
        <w:t xml:space="preserve">ịa chất </w:t>
      </w:r>
      <w:r w:rsidRPr="00A75954">
        <w:rPr>
          <w:rFonts w:ascii="Times New Roman" w:hAnsi="Times New Roman" w:hint="eastAsia"/>
          <w:i/>
          <w:sz w:val="24"/>
          <w:szCs w:val="24"/>
        </w:rPr>
        <w:t>đ</w:t>
      </w:r>
      <w:r w:rsidRPr="00A75954">
        <w:rPr>
          <w:rFonts w:ascii="Times New Roman" w:hAnsi="Times New Roman"/>
          <w:i/>
          <w:sz w:val="24"/>
          <w:szCs w:val="24"/>
        </w:rPr>
        <w:t>ại c</w:t>
      </w:r>
      <w:r w:rsidRPr="00A75954">
        <w:rPr>
          <w:rFonts w:ascii="Times New Roman" w:hAnsi="Times New Roman" w:hint="eastAsia"/>
          <w:i/>
          <w:sz w:val="24"/>
          <w:szCs w:val="24"/>
        </w:rPr>
        <w:t>ươ</w:t>
      </w:r>
      <w:r w:rsidRPr="00A75954">
        <w:rPr>
          <w:rFonts w:ascii="Times New Roman" w:hAnsi="Times New Roman"/>
          <w:i/>
          <w:sz w:val="24"/>
          <w:szCs w:val="24"/>
        </w:rPr>
        <w:t>ng</w:t>
      </w:r>
      <w:r w:rsidRPr="00A75954">
        <w:rPr>
          <w:rFonts w:ascii="Times New Roman" w:hAnsi="Times New Roman"/>
          <w:sz w:val="24"/>
          <w:szCs w:val="24"/>
        </w:rPr>
        <w:t xml:space="preserve">, NXB </w:t>
      </w:r>
      <w:r w:rsidRPr="00A75954">
        <w:rPr>
          <w:rFonts w:ascii="Times New Roman" w:hAnsi="Times New Roman" w:hint="eastAsia"/>
          <w:sz w:val="24"/>
          <w:szCs w:val="24"/>
        </w:rPr>
        <w:t>Đ</w:t>
      </w:r>
      <w:r w:rsidRPr="00A75954">
        <w:rPr>
          <w:rFonts w:ascii="Times New Roman" w:hAnsi="Times New Roman"/>
          <w:sz w:val="24"/>
          <w:szCs w:val="24"/>
        </w:rPr>
        <w:t>ại học Huế, 2007</w:t>
      </w:r>
    </w:p>
    <w:p w:rsidR="007F7B41" w:rsidRPr="00A75954" w:rsidRDefault="00CC76DD" w:rsidP="00D52353">
      <w:pPr>
        <w:widowControl w:val="0"/>
        <w:spacing w:before="120"/>
        <w:ind w:left="360"/>
        <w:rPr>
          <w:rFonts w:ascii="Times New Roman" w:hAnsi="Times New Roman"/>
          <w:b/>
          <w:color w:val="000000" w:themeColor="text1"/>
          <w:sz w:val="24"/>
          <w:szCs w:val="24"/>
          <w:lang w:val="pt-BR"/>
        </w:rPr>
      </w:pPr>
      <w:r w:rsidRPr="00A75954">
        <w:rPr>
          <w:rFonts w:ascii="Times New Roman" w:hAnsi="Times New Roman"/>
          <w:b/>
          <w:color w:val="000000" w:themeColor="text1"/>
          <w:sz w:val="24"/>
          <w:szCs w:val="24"/>
          <w:lang w:val="pt-BR"/>
        </w:rPr>
        <w:t>4</w:t>
      </w:r>
      <w:r w:rsidR="007F7B41" w:rsidRPr="00A75954">
        <w:rPr>
          <w:rFonts w:ascii="Times New Roman" w:hAnsi="Times New Roman"/>
          <w:b/>
          <w:color w:val="000000" w:themeColor="text1"/>
          <w:sz w:val="24"/>
          <w:szCs w:val="24"/>
          <w:lang w:val="pt-BR"/>
        </w:rPr>
        <w:t xml:space="preserve">. </w:t>
      </w:r>
      <w:r w:rsidR="0096039C" w:rsidRPr="00A75954">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919"/>
        <w:gridCol w:w="1855"/>
        <w:gridCol w:w="1411"/>
      </w:tblGrid>
      <w:tr w:rsidR="00FE38CE" w:rsidRPr="00A75954" w:rsidTr="007F69A7">
        <w:trPr>
          <w:jc w:val="center"/>
        </w:trPr>
        <w:tc>
          <w:tcPr>
            <w:tcW w:w="874" w:type="dxa"/>
            <w:vAlign w:val="center"/>
          </w:tcPr>
          <w:p w:rsidR="00FE38CE" w:rsidRPr="00A75954" w:rsidRDefault="00E15A61"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A75954">
              <w:rPr>
                <w:rFonts w:ascii="Times New Roman" w:hAnsi="Times New Roman"/>
                <w:b/>
                <w:noProof/>
                <w:color w:val="000000" w:themeColor="text1"/>
                <w:sz w:val="24"/>
                <w:szCs w:val="24"/>
                <w:lang w:eastAsia="en-US"/>
              </w:rPr>
              <w:t>Tuần</w:t>
            </w:r>
          </w:p>
        </w:tc>
        <w:tc>
          <w:tcPr>
            <w:tcW w:w="4919" w:type="dxa"/>
            <w:vAlign w:val="center"/>
          </w:tcPr>
          <w:p w:rsidR="00FE38CE" w:rsidRPr="00A75954"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75954">
              <w:rPr>
                <w:rFonts w:ascii="Times New Roman" w:hAnsi="Times New Roman"/>
                <w:b/>
                <w:noProof/>
                <w:color w:val="000000" w:themeColor="text1"/>
                <w:sz w:val="24"/>
                <w:szCs w:val="24"/>
                <w:lang w:eastAsia="en-US"/>
              </w:rPr>
              <w:t>Nội dung</w:t>
            </w:r>
          </w:p>
        </w:tc>
        <w:tc>
          <w:tcPr>
            <w:tcW w:w="1855" w:type="dxa"/>
            <w:vAlign w:val="center"/>
          </w:tcPr>
          <w:p w:rsidR="00FE38CE" w:rsidRPr="00A75954" w:rsidRDefault="00FE38CE" w:rsidP="005F0CF1">
            <w:pPr>
              <w:widowControl w:val="0"/>
              <w:suppressAutoHyphens w:val="0"/>
              <w:spacing w:line="276" w:lineRule="auto"/>
              <w:jc w:val="center"/>
              <w:rPr>
                <w:rFonts w:ascii="Times New Roman" w:hAnsi="Times New Roman"/>
                <w:b/>
                <w:noProof/>
                <w:color w:val="000000" w:themeColor="text1"/>
                <w:sz w:val="24"/>
                <w:szCs w:val="24"/>
                <w:lang w:eastAsia="en-US"/>
              </w:rPr>
            </w:pPr>
            <w:r w:rsidRPr="00A75954">
              <w:rPr>
                <w:rFonts w:ascii="Times New Roman" w:hAnsi="Times New Roman"/>
                <w:b/>
                <w:noProof/>
                <w:color w:val="000000" w:themeColor="text1"/>
                <w:sz w:val="24"/>
                <w:szCs w:val="24"/>
                <w:lang w:eastAsia="en-US"/>
              </w:rPr>
              <w:t>Chuẩn đầu ra</w:t>
            </w:r>
            <w:r w:rsidR="0062125E" w:rsidRPr="00A75954">
              <w:rPr>
                <w:rFonts w:ascii="Times New Roman" w:hAnsi="Times New Roman"/>
                <w:b/>
                <w:noProof/>
                <w:color w:val="000000" w:themeColor="text1"/>
                <w:sz w:val="24"/>
                <w:szCs w:val="24"/>
                <w:lang w:eastAsia="en-US"/>
              </w:rPr>
              <w:t xml:space="preserve"> </w:t>
            </w:r>
            <w:r w:rsidRPr="00A75954">
              <w:rPr>
                <w:rFonts w:ascii="Times New Roman" w:hAnsi="Times New Roman"/>
                <w:b/>
                <w:noProof/>
                <w:color w:val="000000" w:themeColor="text1"/>
                <w:sz w:val="24"/>
                <w:szCs w:val="24"/>
                <w:lang w:eastAsia="en-US"/>
              </w:rPr>
              <w:t>chi tiết</w:t>
            </w:r>
          </w:p>
        </w:tc>
        <w:tc>
          <w:tcPr>
            <w:tcW w:w="1411" w:type="dxa"/>
            <w:vAlign w:val="center"/>
          </w:tcPr>
          <w:p w:rsidR="00FE38CE" w:rsidRPr="00A75954" w:rsidRDefault="00FE38CE" w:rsidP="00614A9A">
            <w:pPr>
              <w:widowControl w:val="0"/>
              <w:suppressAutoHyphens w:val="0"/>
              <w:spacing w:line="276" w:lineRule="auto"/>
              <w:jc w:val="center"/>
              <w:rPr>
                <w:rFonts w:ascii="Times New Roman" w:hAnsi="Times New Roman"/>
                <w:b/>
                <w:noProof/>
                <w:color w:val="000000" w:themeColor="text1"/>
                <w:sz w:val="24"/>
                <w:szCs w:val="24"/>
                <w:lang w:eastAsia="en-US"/>
              </w:rPr>
            </w:pPr>
            <w:r w:rsidRPr="00A75954">
              <w:rPr>
                <w:rFonts w:ascii="Times New Roman" w:hAnsi="Times New Roman"/>
                <w:b/>
                <w:noProof/>
                <w:color w:val="000000" w:themeColor="text1"/>
                <w:sz w:val="24"/>
                <w:szCs w:val="24"/>
                <w:lang w:eastAsia="en-US"/>
              </w:rPr>
              <w:t>Hoạt động</w:t>
            </w:r>
            <w:r w:rsidR="0062125E" w:rsidRPr="00A75954">
              <w:rPr>
                <w:rFonts w:ascii="Times New Roman" w:hAnsi="Times New Roman"/>
                <w:b/>
                <w:noProof/>
                <w:color w:val="000000" w:themeColor="text1"/>
                <w:sz w:val="24"/>
                <w:szCs w:val="24"/>
                <w:lang w:eastAsia="en-US"/>
              </w:rPr>
              <w:t xml:space="preserve"> </w:t>
            </w:r>
            <w:r w:rsidRPr="00A75954">
              <w:rPr>
                <w:rFonts w:ascii="Times New Roman" w:hAnsi="Times New Roman"/>
                <w:b/>
                <w:noProof/>
                <w:color w:val="000000" w:themeColor="text1"/>
                <w:sz w:val="24"/>
                <w:szCs w:val="24"/>
                <w:lang w:eastAsia="en-US"/>
              </w:rPr>
              <w:t>đánh giá</w:t>
            </w:r>
          </w:p>
        </w:tc>
      </w:tr>
      <w:tr w:rsidR="00A03CEA" w:rsidRPr="00A75954" w:rsidTr="007F69A7">
        <w:trPr>
          <w:trHeight w:val="1150"/>
          <w:jc w:val="center"/>
        </w:trPr>
        <w:tc>
          <w:tcPr>
            <w:tcW w:w="874" w:type="dxa"/>
            <w:vAlign w:val="center"/>
          </w:tcPr>
          <w:p w:rsidR="00A03CEA" w:rsidRPr="00A75954" w:rsidRDefault="00614A9A" w:rsidP="00E15A61">
            <w:pPr>
              <w:widowControl w:val="0"/>
              <w:jc w:val="center"/>
              <w:rPr>
                <w:rFonts w:ascii="Times New Roman" w:hAnsi="Times New Roman"/>
                <w:sz w:val="24"/>
                <w:szCs w:val="24"/>
              </w:rPr>
            </w:pPr>
            <w:r w:rsidRPr="00A75954">
              <w:rPr>
                <w:rFonts w:ascii="Times New Roman" w:hAnsi="Times New Roman"/>
                <w:sz w:val="24"/>
                <w:szCs w:val="24"/>
              </w:rPr>
              <w:t>1</w:t>
            </w:r>
          </w:p>
        </w:tc>
        <w:tc>
          <w:tcPr>
            <w:tcW w:w="4919" w:type="dxa"/>
            <w:vAlign w:val="center"/>
          </w:tcPr>
          <w:p w:rsidR="00E15A61" w:rsidRPr="00A75954" w:rsidRDefault="00E15A61" w:rsidP="00E15A61">
            <w:pPr>
              <w:pStyle w:val="NormalWeb"/>
              <w:spacing w:before="0" w:beforeAutospacing="0" w:after="0" w:afterAutospacing="0"/>
              <w:rPr>
                <w:b/>
              </w:rPr>
            </w:pPr>
            <w:r w:rsidRPr="00A75954">
              <w:rPr>
                <w:b/>
              </w:rPr>
              <w:t>Chương</w:t>
            </w:r>
            <w:r w:rsidR="00D52353" w:rsidRPr="00A75954">
              <w:rPr>
                <w:b/>
              </w:rPr>
              <w:t xml:space="preserve"> </w:t>
            </w:r>
            <w:r w:rsidRPr="00A75954">
              <w:rPr>
                <w:b/>
              </w:rPr>
              <w:t>1. Giới thiệu môn Địa chất đại cương</w:t>
            </w:r>
          </w:p>
          <w:p w:rsidR="00E15A61" w:rsidRPr="00A75954" w:rsidRDefault="00E15A61" w:rsidP="00E15A61">
            <w:pPr>
              <w:pStyle w:val="NormalWeb"/>
              <w:spacing w:before="0" w:beforeAutospacing="0" w:after="0" w:afterAutospacing="0"/>
            </w:pPr>
            <w:r w:rsidRPr="00A75954">
              <w:t>1.1. Địa chất là gì?</w:t>
            </w:r>
          </w:p>
          <w:p w:rsidR="00E15A61" w:rsidRPr="00A75954" w:rsidRDefault="00E15A61" w:rsidP="00E15A61">
            <w:pPr>
              <w:pStyle w:val="NormalWeb"/>
              <w:spacing w:before="0" w:beforeAutospacing="0" w:after="0" w:afterAutospacing="0"/>
            </w:pPr>
            <w:r w:rsidRPr="00A75954">
              <w:t>1.1.1. Nghiên cứu vật chất Trái Đất</w:t>
            </w:r>
          </w:p>
          <w:p w:rsidR="00E15A61" w:rsidRPr="00A75954" w:rsidRDefault="00E15A61" w:rsidP="00E15A61">
            <w:pPr>
              <w:pStyle w:val="NormalWeb"/>
              <w:spacing w:before="0" w:beforeAutospacing="0" w:after="0" w:afterAutospacing="0"/>
            </w:pPr>
            <w:r w:rsidRPr="00A75954">
              <w:t>1.1.2. Nghiên cứu các quá trình địa chất</w:t>
            </w:r>
          </w:p>
          <w:p w:rsidR="00E15A61" w:rsidRPr="00A75954" w:rsidRDefault="00E15A61" w:rsidP="00E15A61">
            <w:pPr>
              <w:pStyle w:val="NormalWeb"/>
              <w:spacing w:before="0" w:beforeAutospacing="0" w:after="0" w:afterAutospacing="0"/>
            </w:pPr>
            <w:r w:rsidRPr="00A75954">
              <w:t>1.1.3.Thuyêt hiện đại luận và thuyết biến họa</w:t>
            </w:r>
          </w:p>
          <w:p w:rsidR="00E15A61" w:rsidRPr="00A75954" w:rsidRDefault="00E15A61" w:rsidP="00E15A61">
            <w:pPr>
              <w:pStyle w:val="NormalWeb"/>
              <w:spacing w:before="0" w:beforeAutospacing="0" w:after="0" w:afterAutospacing="0"/>
            </w:pPr>
            <w:r w:rsidRPr="00A75954">
              <w:t>1.1.4. Các chuyên ngành của Địa chất</w:t>
            </w:r>
          </w:p>
          <w:p w:rsidR="00E15A61" w:rsidRPr="00A75954" w:rsidRDefault="00E15A61" w:rsidP="00E15A61">
            <w:pPr>
              <w:pStyle w:val="NormalWeb"/>
              <w:spacing w:before="0" w:beforeAutospacing="0" w:after="0" w:afterAutospacing="0"/>
            </w:pPr>
            <w:r w:rsidRPr="00A75954">
              <w:t>2.1. Vì sao phải nghiên cứu Địa chất?</w:t>
            </w:r>
          </w:p>
          <w:p w:rsidR="00E15A61" w:rsidRPr="00A75954" w:rsidRDefault="00E15A61" w:rsidP="00E15A61">
            <w:pPr>
              <w:pStyle w:val="NormalWeb"/>
              <w:spacing w:before="0" w:beforeAutospacing="0" w:after="0" w:afterAutospacing="0"/>
            </w:pPr>
            <w:r w:rsidRPr="00A75954">
              <w:t>2.1.1. Nghiên cứu vật chất mà con người có nhu cầu</w:t>
            </w:r>
          </w:p>
          <w:p w:rsidR="00E15A61" w:rsidRPr="00A75954" w:rsidRDefault="00E15A61" w:rsidP="00E15A61">
            <w:pPr>
              <w:pStyle w:val="NormalWeb"/>
              <w:spacing w:before="0" w:beforeAutospacing="0" w:after="0" w:afterAutospacing="0"/>
            </w:pPr>
            <w:r w:rsidRPr="00A75954">
              <w:t>2.1.2. Bảo vệ môi trường</w:t>
            </w:r>
          </w:p>
          <w:p w:rsidR="00E15A61" w:rsidRPr="00A75954" w:rsidRDefault="00E15A61" w:rsidP="00E15A61">
            <w:pPr>
              <w:pStyle w:val="NormalWeb"/>
              <w:spacing w:before="0" w:beforeAutospacing="0" w:after="0" w:afterAutospacing="0"/>
            </w:pPr>
            <w:r w:rsidRPr="00A75954">
              <w:t>2.1.3. Giảm thiểu và né tránh tai biến địa chất</w:t>
            </w:r>
          </w:p>
          <w:p w:rsidR="00E15A61" w:rsidRPr="00A75954" w:rsidRDefault="00E15A61" w:rsidP="00E15A61">
            <w:pPr>
              <w:pStyle w:val="NormalWeb"/>
              <w:spacing w:before="0" w:beforeAutospacing="0" w:after="0" w:afterAutospacing="0"/>
            </w:pPr>
            <w:r w:rsidRPr="00A75954">
              <w:t>2.1.4. Lịch sử Trái Đất</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t>L.O.1</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E15A61" w:rsidRPr="00A75954" w:rsidTr="007F69A7">
        <w:trPr>
          <w:trHeight w:val="1733"/>
          <w:jc w:val="center"/>
        </w:trPr>
        <w:tc>
          <w:tcPr>
            <w:tcW w:w="874" w:type="dxa"/>
            <w:vAlign w:val="center"/>
          </w:tcPr>
          <w:p w:rsidR="00E15A61" w:rsidRPr="00A75954" w:rsidRDefault="00614A9A" w:rsidP="00E15A61">
            <w:pPr>
              <w:widowControl w:val="0"/>
              <w:jc w:val="center"/>
              <w:rPr>
                <w:rFonts w:ascii="Times New Roman" w:hAnsi="Times New Roman"/>
                <w:sz w:val="24"/>
                <w:szCs w:val="24"/>
              </w:rPr>
            </w:pPr>
            <w:r w:rsidRPr="00A75954">
              <w:rPr>
                <w:rFonts w:ascii="Times New Roman" w:hAnsi="Times New Roman"/>
                <w:sz w:val="24"/>
                <w:szCs w:val="24"/>
              </w:rPr>
              <w:lastRenderedPageBreak/>
              <w:t>1,2</w:t>
            </w:r>
          </w:p>
        </w:tc>
        <w:tc>
          <w:tcPr>
            <w:tcW w:w="4919" w:type="dxa"/>
          </w:tcPr>
          <w:p w:rsidR="00E15A61" w:rsidRPr="00A75954" w:rsidRDefault="00E15A61" w:rsidP="00E15A61">
            <w:pPr>
              <w:pStyle w:val="NormalWeb"/>
              <w:spacing w:before="0" w:beforeAutospacing="0" w:after="0" w:afterAutospacing="0"/>
              <w:rPr>
                <w:b/>
              </w:rPr>
            </w:pPr>
            <w:r w:rsidRPr="00A75954">
              <w:rPr>
                <w:b/>
              </w:rPr>
              <w:t>Chương</w:t>
            </w:r>
            <w:r w:rsidR="00D52353" w:rsidRPr="00A75954">
              <w:rPr>
                <w:b/>
              </w:rPr>
              <w:t xml:space="preserve"> </w:t>
            </w:r>
            <w:r w:rsidRPr="00A75954">
              <w:rPr>
                <w:b/>
              </w:rPr>
              <w:t>2. Tổng quan về Trái Đất</w:t>
            </w:r>
          </w:p>
          <w:p w:rsidR="00E15A61" w:rsidRPr="00A75954" w:rsidRDefault="00E15A61" w:rsidP="00E15A61">
            <w:pPr>
              <w:pStyle w:val="NormalWeb"/>
              <w:spacing w:before="0" w:beforeAutospacing="0" w:after="0" w:afterAutospacing="0"/>
            </w:pPr>
            <w:r w:rsidRPr="00A75954">
              <w:t>2.1.Trái Đất trong không gian vũ trụ</w:t>
            </w:r>
          </w:p>
          <w:p w:rsidR="00E15A61" w:rsidRPr="00A75954" w:rsidRDefault="00E15A61" w:rsidP="00E15A61">
            <w:pPr>
              <w:pStyle w:val="NormalWeb"/>
              <w:spacing w:before="0" w:beforeAutospacing="0" w:after="0" w:afterAutospacing="0"/>
            </w:pPr>
            <w:r w:rsidRPr="00A75954">
              <w:t>2.2.Nguồn gốc Trái Đất và Hệ Mặt Tời</w:t>
            </w:r>
          </w:p>
          <w:p w:rsidR="00E15A61" w:rsidRPr="00A75954" w:rsidRDefault="00E15A61" w:rsidP="00E15A61">
            <w:pPr>
              <w:pStyle w:val="NormalWeb"/>
              <w:spacing w:before="0" w:beforeAutospacing="0" w:after="0" w:afterAutospacing="0"/>
            </w:pPr>
            <w:r w:rsidRPr="00A75954">
              <w:t>2.3. Hình dạng và kích thước</w:t>
            </w:r>
          </w:p>
          <w:p w:rsidR="00E15A61" w:rsidRPr="00A75954" w:rsidRDefault="00E15A61" w:rsidP="00E15A61">
            <w:pPr>
              <w:pStyle w:val="NormalWeb"/>
              <w:spacing w:before="0" w:beforeAutospacing="0" w:after="0" w:afterAutospacing="0"/>
            </w:pPr>
            <w:r w:rsidRPr="00A75954">
              <w:t>2.4. Trái Đất như một cỗ máy</w:t>
            </w:r>
          </w:p>
          <w:p w:rsidR="00E15A61" w:rsidRPr="00A75954" w:rsidRDefault="00E15A61" w:rsidP="00E15A61">
            <w:pPr>
              <w:pStyle w:val="NormalWeb"/>
              <w:spacing w:before="0" w:beforeAutospacing="0" w:after="0" w:afterAutospacing="0"/>
            </w:pPr>
            <w:r w:rsidRPr="00A75954">
              <w:t>2.5. Các lớp chủ yếu bên trong Trái Đất</w:t>
            </w:r>
          </w:p>
        </w:tc>
        <w:tc>
          <w:tcPr>
            <w:tcW w:w="1855" w:type="dxa"/>
          </w:tcPr>
          <w:p w:rsidR="00E15A61" w:rsidRPr="00A75954" w:rsidRDefault="00E15A61" w:rsidP="005F0CF1">
            <w:pPr>
              <w:pStyle w:val="NormalWeb"/>
              <w:spacing w:before="0" w:beforeAutospacing="0" w:after="0" w:afterAutospacing="0"/>
              <w:jc w:val="center"/>
            </w:pPr>
          </w:p>
        </w:tc>
        <w:tc>
          <w:tcPr>
            <w:tcW w:w="1411" w:type="dxa"/>
          </w:tcPr>
          <w:p w:rsidR="00E15A61" w:rsidRPr="00A75954" w:rsidRDefault="00E15A61"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trHeight w:val="821"/>
          <w:jc w:val="center"/>
        </w:trPr>
        <w:tc>
          <w:tcPr>
            <w:tcW w:w="874" w:type="dxa"/>
            <w:vAlign w:val="center"/>
          </w:tcPr>
          <w:p w:rsidR="00A03CEA" w:rsidRPr="00A75954" w:rsidRDefault="00614A9A" w:rsidP="007F69A7">
            <w:pPr>
              <w:widowControl w:val="0"/>
              <w:jc w:val="center"/>
              <w:rPr>
                <w:rFonts w:ascii="Times New Roman" w:hAnsi="Times New Roman"/>
                <w:sz w:val="24"/>
                <w:szCs w:val="24"/>
              </w:rPr>
            </w:pPr>
            <w:r w:rsidRPr="00A75954">
              <w:rPr>
                <w:rFonts w:ascii="Times New Roman" w:hAnsi="Times New Roman"/>
                <w:sz w:val="24"/>
                <w:szCs w:val="24"/>
              </w:rPr>
              <w:t>2</w:t>
            </w:r>
          </w:p>
        </w:tc>
        <w:tc>
          <w:tcPr>
            <w:tcW w:w="4919" w:type="dxa"/>
            <w:vAlign w:val="center"/>
          </w:tcPr>
          <w:p w:rsidR="007F69A7" w:rsidRPr="00A75954" w:rsidRDefault="00D52353" w:rsidP="007F69A7">
            <w:pPr>
              <w:pStyle w:val="NormalWeb"/>
              <w:spacing w:before="0" w:beforeAutospacing="0" w:after="0" w:afterAutospacing="0"/>
              <w:rPr>
                <w:b/>
              </w:rPr>
            </w:pPr>
            <w:r w:rsidRPr="00A75954">
              <w:rPr>
                <w:b/>
              </w:rPr>
              <w:t xml:space="preserve">Chương 3. </w:t>
            </w:r>
            <w:r w:rsidR="007F69A7" w:rsidRPr="00A75954">
              <w:rPr>
                <w:b/>
              </w:rPr>
              <w:t>Khoáng vật</w:t>
            </w:r>
          </w:p>
          <w:p w:rsidR="007F69A7" w:rsidRPr="00A75954" w:rsidRDefault="007F69A7" w:rsidP="007F69A7">
            <w:pPr>
              <w:pStyle w:val="NormalWeb"/>
              <w:spacing w:before="0" w:beforeAutospacing="0" w:after="0" w:afterAutospacing="0"/>
            </w:pPr>
            <w:r w:rsidRPr="00A75954">
              <w:t>3.1. Khoáng vật là gì?</w:t>
            </w:r>
          </w:p>
          <w:p w:rsidR="007F69A7" w:rsidRPr="00A75954" w:rsidRDefault="007F69A7" w:rsidP="007F69A7">
            <w:pPr>
              <w:pStyle w:val="NormalWeb"/>
              <w:spacing w:before="0" w:beforeAutospacing="0" w:after="0" w:afterAutospacing="0"/>
            </w:pPr>
            <w:r w:rsidRPr="00A75954">
              <w:t>3.2. Cấu tạo nguyên tử</w:t>
            </w:r>
          </w:p>
          <w:p w:rsidR="007F69A7" w:rsidRPr="00A75954" w:rsidRDefault="007F69A7" w:rsidP="007F69A7">
            <w:pPr>
              <w:pStyle w:val="NormalWeb"/>
              <w:spacing w:before="0" w:beforeAutospacing="0" w:after="0" w:afterAutospacing="0"/>
            </w:pPr>
            <w:r w:rsidRPr="00A75954">
              <w:t>3.3. Các liên kết hóa học</w:t>
            </w:r>
          </w:p>
          <w:p w:rsidR="007F69A7" w:rsidRPr="00A75954" w:rsidRDefault="007F69A7" w:rsidP="007F69A7">
            <w:pPr>
              <w:pStyle w:val="NormalWeb"/>
              <w:spacing w:before="0" w:beforeAutospacing="0" w:after="0" w:afterAutospacing="0"/>
            </w:pPr>
            <w:r w:rsidRPr="00A75954">
              <w:t>3.4. Các tính chất vật lý phổ biến</w:t>
            </w:r>
          </w:p>
          <w:p w:rsidR="007F69A7" w:rsidRPr="00A75954" w:rsidRDefault="007F69A7" w:rsidP="007F69A7">
            <w:pPr>
              <w:pStyle w:val="NormalWeb"/>
              <w:spacing w:before="0" w:beforeAutospacing="0" w:after="0" w:afterAutospacing="0"/>
            </w:pPr>
            <w:r w:rsidRPr="00A75954">
              <w:t>3.5. Một số tính chất vật lý đặc biệt</w:t>
            </w:r>
          </w:p>
          <w:p w:rsidR="007F69A7" w:rsidRPr="00A75954" w:rsidRDefault="007F69A7" w:rsidP="007F69A7">
            <w:pPr>
              <w:pStyle w:val="NormalWeb"/>
              <w:spacing w:before="0" w:beforeAutospacing="0" w:after="0" w:afterAutospacing="0"/>
            </w:pPr>
            <w:r w:rsidRPr="00A75954">
              <w:t>3.6. Thành phần khoáng vật</w:t>
            </w:r>
          </w:p>
          <w:p w:rsidR="007F69A7" w:rsidRPr="00A75954" w:rsidRDefault="007F69A7" w:rsidP="007F69A7">
            <w:pPr>
              <w:pStyle w:val="NormalWeb"/>
              <w:spacing w:before="0" w:beforeAutospacing="0" w:after="0" w:afterAutospacing="0"/>
            </w:pPr>
            <w:r w:rsidRPr="00A75954">
              <w:t>3.7. Phân loại khoáng vật</w:t>
            </w:r>
          </w:p>
          <w:p w:rsidR="00A03CEA" w:rsidRPr="00A75954" w:rsidRDefault="007F69A7" w:rsidP="007F69A7">
            <w:pPr>
              <w:pStyle w:val="NormalWeb"/>
              <w:spacing w:before="0" w:beforeAutospacing="0" w:after="0" w:afterAutospacing="0"/>
            </w:pPr>
            <w:r w:rsidRPr="00A75954">
              <w:t>3.8. Ngọc học</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t>L.O.3</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7F69A7">
            <w:pPr>
              <w:widowControl w:val="0"/>
              <w:jc w:val="center"/>
              <w:rPr>
                <w:rFonts w:ascii="Times New Roman" w:hAnsi="Times New Roman"/>
                <w:sz w:val="24"/>
                <w:szCs w:val="24"/>
              </w:rPr>
            </w:pPr>
            <w:r w:rsidRPr="00A75954">
              <w:rPr>
                <w:rFonts w:ascii="Times New Roman" w:hAnsi="Times New Roman"/>
                <w:sz w:val="24"/>
                <w:szCs w:val="24"/>
              </w:rPr>
              <w:t>3</w:t>
            </w:r>
          </w:p>
        </w:tc>
        <w:tc>
          <w:tcPr>
            <w:tcW w:w="4919" w:type="dxa"/>
            <w:vAlign w:val="center"/>
          </w:tcPr>
          <w:p w:rsidR="007F69A7" w:rsidRPr="00A75954" w:rsidRDefault="007F69A7" w:rsidP="007F69A7">
            <w:pPr>
              <w:pStyle w:val="NormalWeb"/>
              <w:spacing w:before="0" w:beforeAutospacing="0" w:after="0" w:afterAutospacing="0"/>
              <w:rPr>
                <w:b/>
              </w:rPr>
            </w:pPr>
            <w:r w:rsidRPr="00A75954">
              <w:rPr>
                <w:b/>
              </w:rPr>
              <w:t>Chương 4. Hoạt động xâm nhập magma</w:t>
            </w:r>
            <w:r w:rsidR="00705A56" w:rsidRPr="00A75954">
              <w:rPr>
                <w:b/>
              </w:rPr>
              <w:t>; Nguồn gốc của dung thể magma;</w:t>
            </w:r>
            <w:r w:rsidRPr="00A75954">
              <w:rPr>
                <w:b/>
              </w:rPr>
              <w:t xml:space="preserve"> </w:t>
            </w:r>
            <w:r w:rsidR="00705A56" w:rsidRPr="00A75954">
              <w:rPr>
                <w:b/>
              </w:rPr>
              <w:t>Đá magma; Hoạt động núi lửa</w:t>
            </w:r>
          </w:p>
          <w:p w:rsidR="007F69A7" w:rsidRPr="00A75954" w:rsidRDefault="007F69A7" w:rsidP="007F69A7">
            <w:pPr>
              <w:pStyle w:val="NormalWeb"/>
              <w:spacing w:before="0" w:beforeAutospacing="0" w:after="0" w:afterAutospacing="0"/>
            </w:pPr>
            <w:r w:rsidRPr="00A75954">
              <w:t>4.1. Chu trình đá</w:t>
            </w:r>
          </w:p>
          <w:p w:rsidR="007F69A7" w:rsidRPr="00A75954" w:rsidRDefault="007F69A7" w:rsidP="007F69A7">
            <w:pPr>
              <w:pStyle w:val="NormalWeb"/>
              <w:spacing w:before="0" w:beforeAutospacing="0" w:after="0" w:afterAutospacing="0"/>
            </w:pPr>
            <w:r w:rsidRPr="00A75954">
              <w:t>4.2. Magma và đá magma</w:t>
            </w:r>
          </w:p>
          <w:p w:rsidR="007F69A7" w:rsidRPr="00A75954" w:rsidRDefault="00705A56" w:rsidP="007F69A7">
            <w:pPr>
              <w:pStyle w:val="NormalWeb"/>
              <w:spacing w:before="0" w:beforeAutospacing="0" w:after="0" w:afterAutospacing="0"/>
            </w:pPr>
            <w:r w:rsidRPr="00A75954">
              <w:t xml:space="preserve">4.2.1 </w:t>
            </w:r>
            <w:r w:rsidR="007F69A7" w:rsidRPr="00A75954">
              <w:t>Magma là gì?</w:t>
            </w:r>
          </w:p>
          <w:p w:rsidR="007F69A7" w:rsidRPr="00A75954" w:rsidRDefault="007F69A7" w:rsidP="007F69A7">
            <w:pPr>
              <w:pStyle w:val="NormalWeb"/>
              <w:spacing w:before="0" w:beforeAutospacing="0" w:after="0" w:afterAutospacing="0"/>
            </w:pPr>
            <w:r w:rsidRPr="00A75954">
              <w:t>4.2.2. Sự hình thành magma</w:t>
            </w:r>
          </w:p>
          <w:p w:rsidR="007F69A7" w:rsidRPr="00A75954" w:rsidRDefault="007F69A7" w:rsidP="007F69A7">
            <w:pPr>
              <w:pStyle w:val="NormalWeb"/>
              <w:spacing w:before="0" w:beforeAutospacing="0" w:after="0" w:afterAutospacing="0"/>
            </w:pPr>
            <w:r w:rsidRPr="00A75954">
              <w:t>4.2.3. Các nhân tố kiểm soát sự nóng chảy</w:t>
            </w:r>
          </w:p>
          <w:p w:rsidR="007F69A7" w:rsidRPr="00A75954" w:rsidRDefault="007F69A7" w:rsidP="007F69A7">
            <w:pPr>
              <w:pStyle w:val="NormalWeb"/>
              <w:spacing w:before="0" w:beforeAutospacing="0" w:after="0" w:afterAutospacing="0"/>
            </w:pPr>
            <w:r w:rsidRPr="00A75954">
              <w:t>4.3. Các thể đá magma</w:t>
            </w:r>
          </w:p>
          <w:p w:rsidR="007F69A7" w:rsidRPr="00A75954" w:rsidRDefault="007F69A7" w:rsidP="007F69A7">
            <w:pPr>
              <w:pStyle w:val="NormalWeb"/>
              <w:spacing w:before="0" w:beforeAutospacing="0" w:after="0" w:afterAutospacing="0"/>
            </w:pPr>
            <w:r w:rsidRPr="00A75954">
              <w:t>4.3.1. Các thể magma xâm nhập</w:t>
            </w:r>
          </w:p>
          <w:p w:rsidR="007F69A7" w:rsidRPr="00A75954" w:rsidRDefault="007F69A7" w:rsidP="007F69A7">
            <w:pPr>
              <w:pStyle w:val="NormalWeb"/>
              <w:spacing w:before="0" w:beforeAutospacing="0" w:after="0" w:afterAutospacing="0"/>
            </w:pPr>
            <w:r w:rsidRPr="00A75954">
              <w:t>4.3.2.Các thể magma phun trào</w:t>
            </w:r>
          </w:p>
          <w:p w:rsidR="007F69A7" w:rsidRPr="00A75954" w:rsidRDefault="007F69A7" w:rsidP="007F69A7">
            <w:pPr>
              <w:pStyle w:val="NormalWeb"/>
              <w:spacing w:before="0" w:beforeAutospacing="0" w:after="0" w:afterAutospacing="0"/>
            </w:pPr>
            <w:r w:rsidRPr="00A75954">
              <w:t>4.4.</w:t>
            </w:r>
            <w:r w:rsidR="00705A56" w:rsidRPr="00A75954">
              <w:t xml:space="preserve"> </w:t>
            </w:r>
            <w:r w:rsidRPr="00A75954">
              <w:t>Phân loại đá magma</w:t>
            </w:r>
          </w:p>
          <w:p w:rsidR="007F69A7" w:rsidRPr="00A75954" w:rsidRDefault="007F69A7" w:rsidP="007F69A7">
            <w:pPr>
              <w:pStyle w:val="NormalWeb"/>
              <w:spacing w:before="0" w:beforeAutospacing="0" w:after="0" w:afterAutospacing="0"/>
            </w:pPr>
            <w:r w:rsidRPr="00A75954">
              <w:t>4.4.1.Theo kiến trúc</w:t>
            </w:r>
          </w:p>
          <w:p w:rsidR="007F69A7" w:rsidRPr="00A75954" w:rsidRDefault="007F69A7" w:rsidP="007F69A7">
            <w:pPr>
              <w:pStyle w:val="NormalWeb"/>
              <w:spacing w:before="0" w:beforeAutospacing="0" w:after="0" w:afterAutospacing="0"/>
            </w:pPr>
            <w:r w:rsidRPr="00A75954">
              <w:t>4.4.2. Theo thành phần</w:t>
            </w:r>
          </w:p>
          <w:p w:rsidR="007F69A7" w:rsidRPr="00A75954" w:rsidRDefault="007F69A7" w:rsidP="007F69A7">
            <w:pPr>
              <w:pStyle w:val="NormalWeb"/>
              <w:spacing w:before="0" w:beforeAutospacing="0" w:after="0" w:afterAutospacing="0"/>
            </w:pPr>
            <w:r w:rsidRPr="00A75954">
              <w:t>4.5. Sự phân dị magma</w:t>
            </w:r>
          </w:p>
          <w:p w:rsidR="007F69A7" w:rsidRPr="00A75954" w:rsidRDefault="007F69A7" w:rsidP="007F69A7">
            <w:pPr>
              <w:pStyle w:val="NormalWeb"/>
              <w:spacing w:before="0" w:beforeAutospacing="0" w:after="0" w:afterAutospacing="0"/>
            </w:pPr>
            <w:r w:rsidRPr="00A75954">
              <w:t>4.5.1. Phân dị magma là gì?</w:t>
            </w:r>
          </w:p>
          <w:p w:rsidR="00A03CEA" w:rsidRPr="00A75954" w:rsidRDefault="007F69A7" w:rsidP="007F69A7">
            <w:pPr>
              <w:pStyle w:val="NormalWeb"/>
              <w:spacing w:before="0" w:beforeAutospacing="0" w:after="0" w:afterAutospacing="0"/>
            </w:pPr>
            <w:r w:rsidRPr="00A75954">
              <w:t>4.5.2.Liệt Bown</w:t>
            </w:r>
          </w:p>
          <w:p w:rsidR="00705A56" w:rsidRPr="00A75954" w:rsidRDefault="00705A56" w:rsidP="007F69A7">
            <w:pPr>
              <w:pStyle w:val="NormalWeb"/>
              <w:spacing w:before="0" w:beforeAutospacing="0" w:after="0" w:afterAutospacing="0"/>
            </w:pPr>
            <w:r w:rsidRPr="00A75954">
              <w:t>4.6. Hoạt động núi lửa</w:t>
            </w:r>
          </w:p>
          <w:p w:rsidR="00705A56" w:rsidRPr="00A75954" w:rsidRDefault="00705A56" w:rsidP="007F69A7">
            <w:pPr>
              <w:pStyle w:val="NormalWeb"/>
              <w:spacing w:before="0" w:beforeAutospacing="0" w:after="0" w:afterAutospacing="0"/>
            </w:pPr>
            <w:r w:rsidRPr="00A75954">
              <w:t>4.7. Các dạng núi lửa</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t>L.O.4</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1D1366">
            <w:pPr>
              <w:widowControl w:val="0"/>
              <w:jc w:val="center"/>
              <w:rPr>
                <w:rFonts w:ascii="Times New Roman" w:hAnsi="Times New Roman"/>
                <w:sz w:val="24"/>
                <w:szCs w:val="24"/>
              </w:rPr>
            </w:pPr>
            <w:r w:rsidRPr="00A75954">
              <w:rPr>
                <w:rFonts w:ascii="Times New Roman" w:hAnsi="Times New Roman"/>
                <w:sz w:val="24"/>
                <w:szCs w:val="24"/>
              </w:rPr>
              <w:t>3,4</w:t>
            </w:r>
          </w:p>
        </w:tc>
        <w:tc>
          <w:tcPr>
            <w:tcW w:w="4919" w:type="dxa"/>
            <w:vAlign w:val="center"/>
          </w:tcPr>
          <w:p w:rsidR="001D1366" w:rsidRPr="00A75954" w:rsidRDefault="001D1366" w:rsidP="001D1366">
            <w:pPr>
              <w:pStyle w:val="NormalWeb"/>
              <w:spacing w:before="0" w:beforeAutospacing="0" w:after="0" w:afterAutospacing="0"/>
              <w:rPr>
                <w:b/>
              </w:rPr>
            </w:pPr>
            <w:r w:rsidRPr="00A75954">
              <w:rPr>
                <w:b/>
              </w:rPr>
              <w:t>Chương 5. Quá trình phong hóa và đất</w:t>
            </w:r>
          </w:p>
          <w:p w:rsidR="001D1366" w:rsidRPr="00A75954" w:rsidRDefault="001D1366" w:rsidP="001D1366">
            <w:pPr>
              <w:pStyle w:val="NormalWeb"/>
              <w:spacing w:before="0" w:beforeAutospacing="0" w:after="0" w:afterAutospacing="0"/>
            </w:pPr>
            <w:r w:rsidRPr="00A75954">
              <w:t>51. Quá trình phong hóa</w:t>
            </w:r>
          </w:p>
          <w:p w:rsidR="001D1366" w:rsidRPr="00A75954" w:rsidRDefault="001D1366" w:rsidP="001D1366">
            <w:pPr>
              <w:pStyle w:val="NormalWeb"/>
              <w:spacing w:before="0" w:beforeAutospacing="0" w:after="0" w:afterAutospacing="0"/>
            </w:pPr>
            <w:r w:rsidRPr="00A75954">
              <w:t>7.1.1 Phong hóa là gì?</w:t>
            </w:r>
          </w:p>
          <w:p w:rsidR="001D1366" w:rsidRPr="00A75954" w:rsidRDefault="001D1366" w:rsidP="001D1366">
            <w:pPr>
              <w:pStyle w:val="NormalWeb"/>
              <w:spacing w:before="0" w:beforeAutospacing="0" w:after="0" w:afterAutospacing="0"/>
            </w:pPr>
            <w:r w:rsidRPr="00A75954">
              <w:t>5.1.2. Các kiểu phong hóa</w:t>
            </w:r>
          </w:p>
          <w:p w:rsidR="001D1366" w:rsidRPr="00A75954" w:rsidRDefault="001D1366" w:rsidP="001D1366">
            <w:pPr>
              <w:pStyle w:val="NormalWeb"/>
              <w:spacing w:before="0" w:beforeAutospacing="0" w:after="0" w:afterAutospacing="0"/>
            </w:pPr>
            <w:r w:rsidRPr="00A75954">
              <w:t>5.1.3.Sự phân dị phong hóa</w:t>
            </w:r>
          </w:p>
          <w:p w:rsidR="001D1366" w:rsidRPr="00A75954" w:rsidRDefault="001D1366" w:rsidP="001D1366">
            <w:pPr>
              <w:pStyle w:val="NormalWeb"/>
              <w:spacing w:before="0" w:beforeAutospacing="0" w:after="0" w:afterAutospacing="0"/>
            </w:pPr>
            <w:r w:rsidRPr="00A75954">
              <w:t>5.2. Quá trình bóc mòn, xói mòn và vận chuyển sản phẩm phong hóa</w:t>
            </w:r>
          </w:p>
          <w:p w:rsidR="001D1366" w:rsidRPr="00A75954" w:rsidRDefault="001D1366" w:rsidP="001D1366">
            <w:pPr>
              <w:pStyle w:val="NormalWeb"/>
              <w:spacing w:before="0" w:beforeAutospacing="0" w:after="0" w:afterAutospacing="0"/>
            </w:pPr>
            <w:r w:rsidRPr="00A75954">
              <w:t>5.3. Đất</w:t>
            </w:r>
          </w:p>
          <w:p w:rsidR="001D1366" w:rsidRPr="00A75954" w:rsidRDefault="001D1366" w:rsidP="001D1366">
            <w:pPr>
              <w:pStyle w:val="NormalWeb"/>
              <w:spacing w:before="0" w:beforeAutospacing="0" w:after="0" w:afterAutospacing="0"/>
            </w:pPr>
            <w:r w:rsidRPr="00A75954">
              <w:t>5.2.1.Đất là gì?</w:t>
            </w:r>
          </w:p>
          <w:p w:rsidR="001D1366" w:rsidRPr="00A75954" w:rsidRDefault="001D1366" w:rsidP="001D1366">
            <w:pPr>
              <w:pStyle w:val="NormalWeb"/>
              <w:spacing w:before="0" w:beforeAutospacing="0" w:after="0" w:afterAutospacing="0"/>
            </w:pPr>
            <w:r w:rsidRPr="00A75954">
              <w:t>5.2.2. Các yếu tố ảnh hưởng đến sự thành tạo đất</w:t>
            </w:r>
          </w:p>
          <w:p w:rsidR="001D1366" w:rsidRPr="00A75954" w:rsidRDefault="001D1366" w:rsidP="001D1366">
            <w:pPr>
              <w:pStyle w:val="NormalWeb"/>
              <w:spacing w:before="0" w:beforeAutospacing="0" w:after="0" w:afterAutospacing="0"/>
            </w:pPr>
            <w:r w:rsidRPr="00A75954">
              <w:t>5.2.3. Phân loại đất</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t>L.O.5</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9637B9">
            <w:pPr>
              <w:widowControl w:val="0"/>
              <w:jc w:val="center"/>
              <w:rPr>
                <w:rFonts w:ascii="Times New Roman" w:hAnsi="Times New Roman"/>
                <w:sz w:val="24"/>
                <w:szCs w:val="24"/>
              </w:rPr>
            </w:pPr>
            <w:r w:rsidRPr="00A75954">
              <w:rPr>
                <w:rFonts w:ascii="Times New Roman" w:hAnsi="Times New Roman"/>
                <w:sz w:val="24"/>
                <w:szCs w:val="24"/>
              </w:rPr>
              <w:t>4</w:t>
            </w:r>
          </w:p>
        </w:tc>
        <w:tc>
          <w:tcPr>
            <w:tcW w:w="4919" w:type="dxa"/>
            <w:vAlign w:val="center"/>
          </w:tcPr>
          <w:p w:rsidR="009637B9" w:rsidRPr="00A75954" w:rsidRDefault="009637B9" w:rsidP="009637B9">
            <w:pPr>
              <w:pStyle w:val="NormalWeb"/>
              <w:spacing w:before="0" w:beforeAutospacing="0" w:after="0" w:afterAutospacing="0"/>
              <w:rPr>
                <w:b/>
              </w:rPr>
            </w:pPr>
            <w:r w:rsidRPr="00A75954">
              <w:rPr>
                <w:b/>
              </w:rPr>
              <w:t>Chương 6. Trầm tích và Đá trầm tích</w:t>
            </w:r>
          </w:p>
          <w:p w:rsidR="009637B9" w:rsidRPr="00A75954" w:rsidRDefault="009637B9" w:rsidP="009637B9">
            <w:pPr>
              <w:pStyle w:val="NormalWeb"/>
              <w:spacing w:before="0" w:beforeAutospacing="0" w:after="0" w:afterAutospacing="0"/>
            </w:pPr>
            <w:r w:rsidRPr="00A75954">
              <w:t>6.1. Sự thành tạo đá trầm tích</w:t>
            </w:r>
          </w:p>
          <w:p w:rsidR="009637B9" w:rsidRPr="00A75954" w:rsidRDefault="009637B9" w:rsidP="009637B9">
            <w:pPr>
              <w:pStyle w:val="NormalWeb"/>
              <w:spacing w:before="0" w:beforeAutospacing="0" w:after="0" w:afterAutospacing="0"/>
            </w:pPr>
            <w:r w:rsidRPr="00A75954">
              <w:t>6.2. Các quá trình trầm tích</w:t>
            </w:r>
          </w:p>
          <w:p w:rsidR="009637B9" w:rsidRPr="00A75954" w:rsidRDefault="009637B9" w:rsidP="009637B9">
            <w:pPr>
              <w:pStyle w:val="NormalWeb"/>
              <w:spacing w:before="0" w:beforeAutospacing="0" w:after="0" w:afterAutospacing="0"/>
            </w:pPr>
            <w:r w:rsidRPr="00A75954">
              <w:t>6.3. Phân loại đá trầm tích</w:t>
            </w:r>
          </w:p>
          <w:p w:rsidR="009637B9" w:rsidRPr="00A75954" w:rsidRDefault="009637B9" w:rsidP="009637B9">
            <w:pPr>
              <w:pStyle w:val="NormalWeb"/>
              <w:spacing w:before="0" w:beforeAutospacing="0" w:after="0" w:afterAutospacing="0"/>
            </w:pPr>
            <w:r w:rsidRPr="00A75954">
              <w:t>6.4. Cấu tạo đá trầm tích</w:t>
            </w:r>
          </w:p>
          <w:p w:rsidR="009637B9" w:rsidRPr="00A75954" w:rsidRDefault="009637B9" w:rsidP="009637B9">
            <w:pPr>
              <w:pStyle w:val="NormalWeb"/>
              <w:spacing w:before="0" w:beforeAutospacing="0" w:after="0" w:afterAutospacing="0"/>
            </w:pPr>
            <w:r w:rsidRPr="00A75954">
              <w:t>6.5. Phân tích môi trường trầm tích</w:t>
            </w:r>
          </w:p>
          <w:p w:rsidR="00A03CEA" w:rsidRPr="00A75954" w:rsidRDefault="009637B9" w:rsidP="009637B9">
            <w:pPr>
              <w:pStyle w:val="NormalWeb"/>
              <w:spacing w:before="0" w:beforeAutospacing="0" w:after="0" w:afterAutospacing="0"/>
            </w:pPr>
            <w:r w:rsidRPr="00A75954">
              <w:t xml:space="preserve">6.6. Ý nghĩa của việc nghiên cứu trầm tích trong </w:t>
            </w:r>
            <w:r w:rsidRPr="00A75954">
              <w:lastRenderedPageBreak/>
              <w:t>dầu khí</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lastRenderedPageBreak/>
              <w:t>L.O.6</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614A9A">
            <w:pPr>
              <w:widowControl w:val="0"/>
              <w:jc w:val="center"/>
              <w:rPr>
                <w:rFonts w:ascii="Times New Roman" w:hAnsi="Times New Roman"/>
                <w:sz w:val="24"/>
                <w:szCs w:val="24"/>
              </w:rPr>
            </w:pPr>
            <w:r w:rsidRPr="00A75954">
              <w:rPr>
                <w:rFonts w:ascii="Times New Roman" w:hAnsi="Times New Roman"/>
                <w:sz w:val="24"/>
                <w:szCs w:val="24"/>
              </w:rPr>
              <w:lastRenderedPageBreak/>
              <w:t>5</w:t>
            </w:r>
          </w:p>
        </w:tc>
        <w:tc>
          <w:tcPr>
            <w:tcW w:w="4919" w:type="dxa"/>
            <w:vAlign w:val="center"/>
          </w:tcPr>
          <w:p w:rsidR="009637B9" w:rsidRPr="00A75954" w:rsidRDefault="009637B9" w:rsidP="009637B9">
            <w:pPr>
              <w:widowControl w:val="0"/>
              <w:rPr>
                <w:rFonts w:ascii="Times New Roman" w:hAnsi="Times New Roman"/>
                <w:b/>
                <w:sz w:val="24"/>
                <w:szCs w:val="24"/>
              </w:rPr>
            </w:pPr>
            <w:r w:rsidRPr="00A75954">
              <w:rPr>
                <w:rFonts w:ascii="Times New Roman" w:hAnsi="Times New Roman"/>
                <w:b/>
                <w:sz w:val="24"/>
                <w:szCs w:val="24"/>
              </w:rPr>
              <w:t>Chương 7. Đá biến chất</w:t>
            </w:r>
          </w:p>
          <w:p w:rsidR="009637B9" w:rsidRPr="00A75954" w:rsidRDefault="009637B9" w:rsidP="009637B9">
            <w:pPr>
              <w:widowControl w:val="0"/>
              <w:rPr>
                <w:rFonts w:ascii="Times New Roman" w:hAnsi="Times New Roman"/>
                <w:sz w:val="24"/>
                <w:szCs w:val="24"/>
              </w:rPr>
            </w:pPr>
            <w:r w:rsidRPr="00A75954">
              <w:rPr>
                <w:rFonts w:ascii="Times New Roman" w:hAnsi="Times New Roman"/>
                <w:sz w:val="24"/>
                <w:szCs w:val="24"/>
              </w:rPr>
              <w:t>7.1. Hoạt động biến chất là gì?</w:t>
            </w:r>
          </w:p>
          <w:p w:rsidR="009637B9" w:rsidRPr="00A75954" w:rsidRDefault="009637B9" w:rsidP="009637B9">
            <w:pPr>
              <w:widowControl w:val="0"/>
              <w:rPr>
                <w:rFonts w:ascii="Times New Roman" w:hAnsi="Times New Roman"/>
                <w:sz w:val="24"/>
                <w:szCs w:val="24"/>
              </w:rPr>
            </w:pPr>
            <w:r w:rsidRPr="00A75954">
              <w:rPr>
                <w:rFonts w:ascii="Times New Roman" w:hAnsi="Times New Roman"/>
                <w:sz w:val="24"/>
                <w:szCs w:val="24"/>
              </w:rPr>
              <w:t>7.2. Các nhân tố kiểm soát hoạt động biến chất</w:t>
            </w:r>
          </w:p>
          <w:p w:rsidR="009637B9" w:rsidRPr="00A75954" w:rsidRDefault="009637B9" w:rsidP="009637B9">
            <w:pPr>
              <w:widowControl w:val="0"/>
              <w:rPr>
                <w:rFonts w:ascii="Times New Roman" w:hAnsi="Times New Roman"/>
                <w:sz w:val="24"/>
                <w:szCs w:val="24"/>
              </w:rPr>
            </w:pPr>
            <w:r w:rsidRPr="00A75954">
              <w:rPr>
                <w:rFonts w:ascii="Times New Roman" w:hAnsi="Times New Roman"/>
                <w:sz w:val="24"/>
                <w:szCs w:val="24"/>
              </w:rPr>
              <w:t>7.3.Trình độ biến chất</w:t>
            </w:r>
          </w:p>
          <w:p w:rsidR="009637B9" w:rsidRPr="00A75954" w:rsidRDefault="009637B9" w:rsidP="009637B9">
            <w:pPr>
              <w:widowControl w:val="0"/>
              <w:rPr>
                <w:rFonts w:ascii="Times New Roman" w:hAnsi="Times New Roman"/>
                <w:sz w:val="24"/>
                <w:szCs w:val="24"/>
              </w:rPr>
            </w:pPr>
            <w:r w:rsidRPr="00A75954">
              <w:rPr>
                <w:rFonts w:ascii="Times New Roman" w:hAnsi="Times New Roman"/>
                <w:sz w:val="24"/>
                <w:szCs w:val="24"/>
              </w:rPr>
              <w:t>7.4. Phân loại đá biến chất</w:t>
            </w:r>
          </w:p>
          <w:p w:rsidR="009637B9" w:rsidRPr="00A75954" w:rsidRDefault="009637B9" w:rsidP="009637B9">
            <w:pPr>
              <w:widowControl w:val="0"/>
              <w:rPr>
                <w:rFonts w:ascii="Times New Roman" w:hAnsi="Times New Roman"/>
                <w:sz w:val="24"/>
                <w:szCs w:val="24"/>
              </w:rPr>
            </w:pPr>
            <w:r w:rsidRPr="00A75954">
              <w:rPr>
                <w:rFonts w:ascii="Times New Roman" w:hAnsi="Times New Roman"/>
                <w:sz w:val="24"/>
                <w:szCs w:val="24"/>
              </w:rPr>
              <w:t>7.5.Tướng biến chất</w:t>
            </w:r>
          </w:p>
          <w:p w:rsidR="00A03CEA" w:rsidRPr="00A75954" w:rsidRDefault="009637B9" w:rsidP="009637B9">
            <w:pPr>
              <w:widowControl w:val="0"/>
              <w:rPr>
                <w:rFonts w:ascii="Times New Roman" w:hAnsi="Times New Roman"/>
                <w:sz w:val="24"/>
                <w:szCs w:val="24"/>
              </w:rPr>
            </w:pPr>
            <w:r w:rsidRPr="00A75954">
              <w:rPr>
                <w:rFonts w:ascii="Times New Roman" w:hAnsi="Times New Roman"/>
                <w:sz w:val="24"/>
                <w:szCs w:val="24"/>
              </w:rPr>
              <w:t>7.6. Các kiểu biến chất</w:t>
            </w:r>
          </w:p>
        </w:tc>
        <w:tc>
          <w:tcPr>
            <w:tcW w:w="1855" w:type="dxa"/>
          </w:tcPr>
          <w:p w:rsidR="00A03CEA" w:rsidRPr="00A75954" w:rsidRDefault="00A03CEA" w:rsidP="005F0CF1">
            <w:pPr>
              <w:widowControl w:val="0"/>
              <w:jc w:val="center"/>
              <w:rPr>
                <w:rFonts w:ascii="Times New Roman" w:hAnsi="Times New Roman"/>
                <w:sz w:val="24"/>
                <w:szCs w:val="24"/>
              </w:rPr>
            </w:pPr>
            <w:r w:rsidRPr="00A75954">
              <w:rPr>
                <w:rFonts w:ascii="Times New Roman" w:hAnsi="Times New Roman"/>
                <w:sz w:val="24"/>
                <w:szCs w:val="24"/>
              </w:rPr>
              <w:t>L.O.7</w:t>
            </w:r>
          </w:p>
        </w:tc>
        <w:tc>
          <w:tcPr>
            <w:tcW w:w="1411" w:type="dxa"/>
          </w:tcPr>
          <w:p w:rsidR="00A03CEA" w:rsidRPr="00A75954" w:rsidRDefault="00A03CEA" w:rsidP="00614A9A">
            <w:pPr>
              <w:widowControl w:val="0"/>
              <w:rPr>
                <w:rFonts w:ascii="Times New Roman" w:hAnsi="Times New Roman"/>
                <w:sz w:val="24"/>
                <w:szCs w:val="24"/>
              </w:rPr>
            </w:pPr>
            <w:r w:rsidRPr="00A75954">
              <w:rPr>
                <w:rFonts w:ascii="Times New Roman" w:hAnsi="Times New Roman"/>
                <w:sz w:val="24"/>
                <w:szCs w:val="24"/>
              </w:rPr>
              <w:t>Câu hỏi thảo luận và trắc nghiệm</w:t>
            </w:r>
          </w:p>
        </w:tc>
      </w:tr>
      <w:tr w:rsidR="00A03CEA" w:rsidRPr="00A75954" w:rsidTr="007F69A7">
        <w:trPr>
          <w:jc w:val="center"/>
        </w:trPr>
        <w:tc>
          <w:tcPr>
            <w:tcW w:w="874" w:type="dxa"/>
            <w:vAlign w:val="center"/>
          </w:tcPr>
          <w:p w:rsidR="00A03CEA" w:rsidRPr="00A75954" w:rsidRDefault="00614A9A" w:rsidP="009637B9">
            <w:pPr>
              <w:widowControl w:val="0"/>
              <w:jc w:val="center"/>
              <w:rPr>
                <w:rFonts w:ascii="Times New Roman" w:hAnsi="Times New Roman"/>
                <w:sz w:val="24"/>
                <w:szCs w:val="24"/>
              </w:rPr>
            </w:pPr>
            <w:r w:rsidRPr="00A75954">
              <w:rPr>
                <w:rFonts w:ascii="Times New Roman" w:hAnsi="Times New Roman"/>
                <w:sz w:val="24"/>
                <w:szCs w:val="24"/>
              </w:rPr>
              <w:t>5,6</w:t>
            </w:r>
          </w:p>
        </w:tc>
        <w:tc>
          <w:tcPr>
            <w:tcW w:w="4919" w:type="dxa"/>
            <w:vAlign w:val="center"/>
          </w:tcPr>
          <w:p w:rsidR="009637B9" w:rsidRPr="00A75954" w:rsidRDefault="009637B9" w:rsidP="009637B9">
            <w:pPr>
              <w:pStyle w:val="NormalWeb"/>
              <w:spacing w:before="0" w:beforeAutospacing="0" w:after="0" w:afterAutospacing="0"/>
              <w:rPr>
                <w:b/>
              </w:rPr>
            </w:pPr>
            <w:r w:rsidRPr="00A75954">
              <w:rPr>
                <w:b/>
              </w:rPr>
              <w:t>Chương 8. Thời gian địa chất</w:t>
            </w:r>
          </w:p>
          <w:p w:rsidR="009637B9" w:rsidRPr="00A75954" w:rsidRDefault="009637B9" w:rsidP="009637B9">
            <w:pPr>
              <w:pStyle w:val="NormalWeb"/>
              <w:spacing w:before="0" w:beforeAutospacing="0" w:after="0" w:afterAutospacing="0"/>
            </w:pPr>
            <w:r w:rsidRPr="00A75954">
              <w:t>8.1. Xác định tuổi tương đối</w:t>
            </w:r>
          </w:p>
          <w:p w:rsidR="009637B9" w:rsidRPr="00A75954" w:rsidRDefault="009637B9" w:rsidP="009637B9">
            <w:pPr>
              <w:pStyle w:val="NormalWeb"/>
              <w:spacing w:before="0" w:beforeAutospacing="0" w:after="0" w:afterAutospacing="0"/>
            </w:pPr>
            <w:r w:rsidRPr="00A75954">
              <w:t>8.2. Bất chỉnh hợp</w:t>
            </w:r>
          </w:p>
          <w:p w:rsidR="009637B9" w:rsidRPr="00A75954" w:rsidRDefault="009637B9" w:rsidP="009637B9">
            <w:pPr>
              <w:pStyle w:val="NormalWeb"/>
              <w:spacing w:before="0" w:beforeAutospacing="0" w:after="0" w:afterAutospacing="0"/>
            </w:pPr>
            <w:r w:rsidRPr="00A75954">
              <w:t>8.3. Đối sánh địa chất</w:t>
            </w:r>
          </w:p>
          <w:p w:rsidR="009637B9" w:rsidRPr="00A75954" w:rsidRDefault="009637B9" w:rsidP="009637B9">
            <w:pPr>
              <w:pStyle w:val="NormalWeb"/>
              <w:spacing w:before="0" w:beforeAutospacing="0" w:after="0" w:afterAutospacing="0"/>
            </w:pPr>
            <w:r w:rsidRPr="00A75954">
              <w:t>8.4. Thang thời gian địa chất</w:t>
            </w:r>
          </w:p>
          <w:p w:rsidR="009637B9" w:rsidRPr="00A75954" w:rsidRDefault="009637B9" w:rsidP="009637B9">
            <w:pPr>
              <w:pStyle w:val="NormalWeb"/>
              <w:spacing w:before="0" w:beforeAutospacing="0" w:after="0" w:afterAutospacing="0"/>
            </w:pPr>
            <w:r w:rsidRPr="00A75954">
              <w:t>8.5. Xác định tuổi tuyệt đối</w:t>
            </w:r>
          </w:p>
          <w:p w:rsidR="009637B9" w:rsidRPr="00A75954" w:rsidRDefault="009637B9" w:rsidP="009637B9">
            <w:pPr>
              <w:pStyle w:val="NormalWeb"/>
              <w:spacing w:before="0" w:beforeAutospacing="0" w:after="0" w:afterAutospacing="0"/>
            </w:pPr>
            <w:r w:rsidRPr="00A75954">
              <w:t>8.6. Tuổi Trái Đất</w:t>
            </w:r>
          </w:p>
          <w:p w:rsidR="00A03CEA" w:rsidRPr="00A75954" w:rsidRDefault="009637B9" w:rsidP="009637B9">
            <w:pPr>
              <w:pStyle w:val="NormalWeb"/>
              <w:spacing w:before="0" w:beforeAutospacing="0" w:after="0" w:afterAutospacing="0"/>
            </w:pPr>
            <w:r w:rsidRPr="00A75954">
              <w:t>8.7. Thang địa tầng và địa niên biểu</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t>L.O.8</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9637B9">
            <w:pPr>
              <w:widowControl w:val="0"/>
              <w:jc w:val="center"/>
              <w:rPr>
                <w:rFonts w:ascii="Times New Roman" w:hAnsi="Times New Roman"/>
                <w:sz w:val="24"/>
                <w:szCs w:val="24"/>
              </w:rPr>
            </w:pPr>
            <w:r w:rsidRPr="00A75954">
              <w:rPr>
                <w:rFonts w:ascii="Times New Roman" w:hAnsi="Times New Roman"/>
                <w:sz w:val="24"/>
                <w:szCs w:val="24"/>
              </w:rPr>
              <w:t>6</w:t>
            </w:r>
          </w:p>
        </w:tc>
        <w:tc>
          <w:tcPr>
            <w:tcW w:w="4919" w:type="dxa"/>
          </w:tcPr>
          <w:p w:rsidR="009637B9" w:rsidRPr="00A75954" w:rsidRDefault="009637B9" w:rsidP="009637B9">
            <w:pPr>
              <w:pStyle w:val="NormalWeb"/>
              <w:spacing w:before="0" w:beforeAutospacing="0" w:after="0" w:afterAutospacing="0"/>
              <w:rPr>
                <w:b/>
              </w:rPr>
            </w:pPr>
            <w:r w:rsidRPr="00A75954">
              <w:rPr>
                <w:b/>
              </w:rPr>
              <w:t>Chương 9. Trượt đất</w:t>
            </w:r>
          </w:p>
          <w:p w:rsidR="009637B9" w:rsidRPr="00A75954" w:rsidRDefault="009637B9" w:rsidP="009637B9">
            <w:pPr>
              <w:pStyle w:val="NormalWeb"/>
              <w:spacing w:before="0" w:beforeAutospacing="0" w:after="0" w:afterAutospacing="0"/>
            </w:pPr>
            <w:r w:rsidRPr="00A75954">
              <w:t>9.1. Trượt đất là gì?</w:t>
            </w:r>
          </w:p>
          <w:p w:rsidR="009637B9" w:rsidRPr="00A75954" w:rsidRDefault="009637B9" w:rsidP="009637B9">
            <w:pPr>
              <w:pStyle w:val="NormalWeb"/>
              <w:spacing w:before="0" w:beforeAutospacing="0" w:after="0" w:afterAutospacing="0"/>
            </w:pPr>
            <w:r w:rsidRPr="00A75954">
              <w:t>9.2. Các yếu tố ảnh hưởng đến trượt đất</w:t>
            </w:r>
          </w:p>
          <w:p w:rsidR="009637B9" w:rsidRPr="00A75954" w:rsidRDefault="009637B9" w:rsidP="009637B9">
            <w:pPr>
              <w:pStyle w:val="NormalWeb"/>
              <w:spacing w:before="0" w:beforeAutospacing="0" w:after="0" w:afterAutospacing="0"/>
            </w:pPr>
            <w:r w:rsidRPr="00A75954">
              <w:t>9.3. Các kiểu trượt đất</w:t>
            </w:r>
          </w:p>
          <w:p w:rsidR="00A03CEA" w:rsidRPr="00A75954" w:rsidRDefault="009637B9" w:rsidP="009637B9">
            <w:pPr>
              <w:pStyle w:val="NormalWeb"/>
              <w:spacing w:before="0" w:beforeAutospacing="0" w:after="0" w:afterAutospacing="0"/>
            </w:pPr>
            <w:r w:rsidRPr="00A75954">
              <w:t>9.4. Các giải pháp phòng tránh</w:t>
            </w:r>
          </w:p>
        </w:tc>
        <w:tc>
          <w:tcPr>
            <w:tcW w:w="1855" w:type="dxa"/>
          </w:tcPr>
          <w:p w:rsidR="00A03CEA" w:rsidRPr="00A75954" w:rsidRDefault="00A03CEA" w:rsidP="005F0CF1">
            <w:pPr>
              <w:jc w:val="center"/>
              <w:rPr>
                <w:sz w:val="24"/>
                <w:szCs w:val="24"/>
              </w:rPr>
            </w:pPr>
            <w:r w:rsidRPr="00A75954">
              <w:rPr>
                <w:rFonts w:ascii="Times New Roman" w:hAnsi="Times New Roman"/>
                <w:sz w:val="24"/>
                <w:szCs w:val="24"/>
              </w:rPr>
              <w:t>L.O.9</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5B326B">
            <w:pPr>
              <w:widowControl w:val="0"/>
              <w:jc w:val="center"/>
              <w:rPr>
                <w:rFonts w:ascii="Times New Roman" w:hAnsi="Times New Roman"/>
                <w:sz w:val="24"/>
                <w:szCs w:val="24"/>
              </w:rPr>
            </w:pPr>
            <w:r w:rsidRPr="00A75954">
              <w:rPr>
                <w:rFonts w:ascii="Times New Roman" w:hAnsi="Times New Roman"/>
                <w:sz w:val="24"/>
                <w:szCs w:val="24"/>
              </w:rPr>
              <w:t>7</w:t>
            </w:r>
          </w:p>
        </w:tc>
        <w:tc>
          <w:tcPr>
            <w:tcW w:w="4919" w:type="dxa"/>
          </w:tcPr>
          <w:p w:rsidR="005B326B" w:rsidRPr="00A75954" w:rsidRDefault="005B326B" w:rsidP="005B326B">
            <w:pPr>
              <w:pStyle w:val="NormalWeb"/>
              <w:spacing w:before="0" w:beforeAutospacing="0" w:after="0" w:afterAutospacing="0"/>
              <w:rPr>
                <w:b/>
              </w:rPr>
            </w:pPr>
            <w:r w:rsidRPr="00A75954">
              <w:rPr>
                <w:b/>
              </w:rPr>
              <w:t>Chương 10. Hoạt động địa chất của sông</w:t>
            </w:r>
          </w:p>
          <w:p w:rsidR="005B326B" w:rsidRPr="00A75954" w:rsidRDefault="005B326B" w:rsidP="005B326B">
            <w:pPr>
              <w:pStyle w:val="NormalWeb"/>
              <w:spacing w:before="0" w:beforeAutospacing="0" w:after="0" w:afterAutospacing="0"/>
            </w:pPr>
            <w:r w:rsidRPr="00A75954">
              <w:t>10.1. Tầm quan trọng của sông</w:t>
            </w:r>
          </w:p>
          <w:p w:rsidR="005B326B" w:rsidRPr="00A75954" w:rsidRDefault="005B326B" w:rsidP="005B326B">
            <w:pPr>
              <w:pStyle w:val="NormalWeb"/>
              <w:spacing w:before="0" w:beforeAutospacing="0" w:after="0" w:afterAutospacing="0"/>
            </w:pPr>
            <w:r w:rsidRPr="00A75954">
              <w:t xml:space="preserve">10.2. </w:t>
            </w:r>
            <w:r w:rsidR="00D163A0" w:rsidRPr="00A75954">
              <w:t>Hệ thống sông đồng bằng và miền núi</w:t>
            </w:r>
          </w:p>
          <w:p w:rsidR="005B326B" w:rsidRPr="00A75954" w:rsidRDefault="005B326B" w:rsidP="005B326B">
            <w:pPr>
              <w:pStyle w:val="NormalWeb"/>
              <w:spacing w:before="0" w:beforeAutospacing="0" w:after="0" w:afterAutospacing="0"/>
            </w:pPr>
            <w:r w:rsidRPr="00A75954">
              <w:t>10.3.Các yếu tố ảnh hưởng đến hoạt động của sông</w:t>
            </w:r>
          </w:p>
          <w:p w:rsidR="005B326B" w:rsidRPr="00A75954" w:rsidRDefault="005B326B" w:rsidP="005B326B">
            <w:pPr>
              <w:pStyle w:val="NormalWeb"/>
              <w:spacing w:before="0" w:beforeAutospacing="0" w:after="0" w:afterAutospacing="0"/>
            </w:pPr>
            <w:r w:rsidRPr="00A75954">
              <w:t>10.4.</w:t>
            </w:r>
            <w:r w:rsidR="00D163A0" w:rsidRPr="00A75954">
              <w:t xml:space="preserve"> Các</w:t>
            </w:r>
            <w:r w:rsidRPr="00A75954">
              <w:t xml:space="preserve"> hoạt động</w:t>
            </w:r>
            <w:r w:rsidR="00D163A0" w:rsidRPr="00A75954">
              <w:t xml:space="preserve"> xói mòn, vận chuyển và lắng đọng trầm tích</w:t>
            </w:r>
            <w:r w:rsidRPr="00A75954">
              <w:t xml:space="preserve"> của sông</w:t>
            </w:r>
          </w:p>
          <w:p w:rsidR="005B326B" w:rsidRPr="00A75954" w:rsidRDefault="005B326B" w:rsidP="005B326B">
            <w:pPr>
              <w:pStyle w:val="NormalWeb"/>
              <w:spacing w:before="0" w:beforeAutospacing="0" w:after="0" w:afterAutospacing="0"/>
            </w:pPr>
            <w:r w:rsidRPr="00A75954">
              <w:t xml:space="preserve">10.5. </w:t>
            </w:r>
            <w:r w:rsidR="00D163A0" w:rsidRPr="00A75954">
              <w:t xml:space="preserve">Các kiểu lắng đọng trầm tích </w:t>
            </w:r>
            <w:r w:rsidRPr="00A75954">
              <w:t>có nguồn gốc sông</w:t>
            </w:r>
          </w:p>
          <w:p w:rsidR="00A03CEA" w:rsidRPr="00A75954" w:rsidRDefault="00D163A0" w:rsidP="00D163A0">
            <w:pPr>
              <w:pStyle w:val="NormalWeb"/>
              <w:spacing w:before="0" w:beforeAutospacing="0" w:after="0" w:afterAutospacing="0"/>
            </w:pPr>
            <w:r w:rsidRPr="00A75954">
              <w:t xml:space="preserve">10.6. </w:t>
            </w:r>
            <w:r w:rsidR="005B326B" w:rsidRPr="00A75954">
              <w:t>Lũ lụt</w:t>
            </w:r>
          </w:p>
        </w:tc>
        <w:tc>
          <w:tcPr>
            <w:tcW w:w="1855" w:type="dxa"/>
          </w:tcPr>
          <w:p w:rsidR="00A03CEA" w:rsidRPr="00A75954" w:rsidRDefault="00A03CEA" w:rsidP="005F0CF1">
            <w:pPr>
              <w:jc w:val="center"/>
              <w:rPr>
                <w:sz w:val="24"/>
                <w:szCs w:val="24"/>
              </w:rPr>
            </w:pPr>
            <w:r w:rsidRPr="00A75954">
              <w:rPr>
                <w:rFonts w:ascii="Times New Roman" w:hAnsi="Times New Roman"/>
                <w:sz w:val="24"/>
                <w:szCs w:val="24"/>
              </w:rPr>
              <w:t>L.O.10</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D747E8">
            <w:pPr>
              <w:widowControl w:val="0"/>
              <w:jc w:val="center"/>
              <w:rPr>
                <w:rFonts w:ascii="Times New Roman" w:hAnsi="Times New Roman"/>
                <w:sz w:val="24"/>
                <w:szCs w:val="24"/>
              </w:rPr>
            </w:pPr>
            <w:r w:rsidRPr="00A75954">
              <w:rPr>
                <w:rFonts w:ascii="Times New Roman" w:hAnsi="Times New Roman"/>
                <w:sz w:val="24"/>
                <w:szCs w:val="24"/>
              </w:rPr>
              <w:t>7,8</w:t>
            </w:r>
          </w:p>
        </w:tc>
        <w:tc>
          <w:tcPr>
            <w:tcW w:w="4919" w:type="dxa"/>
          </w:tcPr>
          <w:p w:rsidR="00A03CEA" w:rsidRPr="00A75954" w:rsidRDefault="00D52353" w:rsidP="00B31321">
            <w:pPr>
              <w:pStyle w:val="NormalWeb"/>
              <w:spacing w:before="0" w:beforeAutospacing="0" w:after="0" w:afterAutospacing="0"/>
              <w:rPr>
                <w:b/>
              </w:rPr>
            </w:pPr>
            <w:r w:rsidRPr="00A75954">
              <w:rPr>
                <w:b/>
              </w:rPr>
              <w:t>Chương 11.</w:t>
            </w:r>
            <w:r w:rsidR="005F0CF1" w:rsidRPr="00A75954">
              <w:rPr>
                <w:b/>
              </w:rPr>
              <w:t xml:space="preserve"> Nước dưới đất</w:t>
            </w:r>
          </w:p>
          <w:p w:rsidR="005F0CF1" w:rsidRPr="00A75954" w:rsidRDefault="005F0CF1" w:rsidP="00B31321">
            <w:pPr>
              <w:pStyle w:val="NormalWeb"/>
              <w:spacing w:before="0" w:beforeAutospacing="0" w:after="0" w:afterAutospacing="0"/>
            </w:pPr>
            <w:r w:rsidRPr="00A75954">
              <w:t>11.1. Tầm quan trọng của nước dưới đất</w:t>
            </w:r>
          </w:p>
          <w:p w:rsidR="005F0CF1" w:rsidRPr="00A75954" w:rsidRDefault="005F0CF1" w:rsidP="00B31321">
            <w:pPr>
              <w:pStyle w:val="NormalWeb"/>
              <w:spacing w:before="0" w:beforeAutospacing="0" w:after="0" w:afterAutospacing="0"/>
            </w:pPr>
            <w:r w:rsidRPr="00A75954">
              <w:t>11.2. Nguồn gốc nước dưới đất</w:t>
            </w:r>
          </w:p>
          <w:p w:rsidR="005F0CF1" w:rsidRPr="00A75954" w:rsidRDefault="005F0CF1" w:rsidP="005F0CF1">
            <w:pPr>
              <w:pStyle w:val="NormalWeb"/>
              <w:spacing w:before="0" w:beforeAutospacing="0" w:after="0" w:afterAutospacing="0"/>
            </w:pPr>
            <w:r w:rsidRPr="00A75954">
              <w:t>11.3. Phân loại các đới nước dưới đất</w:t>
            </w:r>
          </w:p>
          <w:p w:rsidR="005F0CF1" w:rsidRPr="00A75954" w:rsidRDefault="005F0CF1" w:rsidP="005F0CF1">
            <w:pPr>
              <w:pStyle w:val="NormalWeb"/>
              <w:spacing w:before="0" w:beforeAutospacing="0" w:after="0" w:afterAutospacing="0"/>
            </w:pPr>
            <w:r w:rsidRPr="00A75954">
              <w:t>11.4. Các hoạt động địa chất của nước dưới đất</w:t>
            </w:r>
          </w:p>
          <w:p w:rsidR="005F0CF1" w:rsidRPr="00A75954" w:rsidRDefault="005F0CF1" w:rsidP="005F0CF1">
            <w:pPr>
              <w:pStyle w:val="NormalWeb"/>
              <w:spacing w:before="0" w:beforeAutospacing="0" w:after="0" w:afterAutospacing="0"/>
            </w:pPr>
            <w:r w:rsidRPr="00A75954">
              <w:t>11.5. Hoạt động khai thác nước dưới đất và tác động của nó</w:t>
            </w:r>
          </w:p>
        </w:tc>
        <w:tc>
          <w:tcPr>
            <w:tcW w:w="1855" w:type="dxa"/>
          </w:tcPr>
          <w:p w:rsidR="00A03CEA" w:rsidRPr="00A75954" w:rsidRDefault="00A03CEA" w:rsidP="005F0CF1">
            <w:pPr>
              <w:jc w:val="center"/>
              <w:rPr>
                <w:sz w:val="24"/>
                <w:szCs w:val="24"/>
              </w:rPr>
            </w:pPr>
            <w:r w:rsidRPr="00A75954">
              <w:rPr>
                <w:rFonts w:ascii="Times New Roman" w:hAnsi="Times New Roman"/>
                <w:sz w:val="24"/>
                <w:szCs w:val="24"/>
              </w:rPr>
              <w:t>L.O.11</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5F0CF1">
            <w:pPr>
              <w:widowControl w:val="0"/>
              <w:jc w:val="center"/>
              <w:rPr>
                <w:rFonts w:ascii="Times New Roman" w:hAnsi="Times New Roman"/>
                <w:sz w:val="24"/>
                <w:szCs w:val="24"/>
              </w:rPr>
            </w:pPr>
            <w:r w:rsidRPr="00A75954">
              <w:rPr>
                <w:rFonts w:ascii="Times New Roman" w:hAnsi="Times New Roman"/>
                <w:sz w:val="24"/>
                <w:szCs w:val="24"/>
              </w:rPr>
              <w:t>8</w:t>
            </w:r>
          </w:p>
        </w:tc>
        <w:tc>
          <w:tcPr>
            <w:tcW w:w="4919" w:type="dxa"/>
          </w:tcPr>
          <w:p w:rsidR="005F0CF1" w:rsidRPr="00A75954" w:rsidRDefault="005F0CF1" w:rsidP="005F0CF1">
            <w:pPr>
              <w:pStyle w:val="NormalWeb"/>
              <w:spacing w:before="0" w:beforeAutospacing="0" w:after="0" w:afterAutospacing="0"/>
              <w:rPr>
                <w:b/>
              </w:rPr>
            </w:pPr>
            <w:r w:rsidRPr="00A75954">
              <w:rPr>
                <w:b/>
              </w:rPr>
              <w:t>Chương 12. Băng hà</w:t>
            </w:r>
          </w:p>
          <w:p w:rsidR="005F0CF1" w:rsidRPr="00A75954" w:rsidRDefault="005F0CF1" w:rsidP="005F0CF1">
            <w:pPr>
              <w:pStyle w:val="NormalWeb"/>
              <w:spacing w:before="0" w:beforeAutospacing="0" w:after="0" w:afterAutospacing="0"/>
            </w:pPr>
            <w:r w:rsidRPr="00A75954">
              <w:t>12.1.</w:t>
            </w:r>
            <w:r w:rsidR="00F93620" w:rsidRPr="00A75954">
              <w:t xml:space="preserve"> </w:t>
            </w:r>
            <w:r w:rsidRPr="00A75954">
              <w:t>Khái niệm băng hà</w:t>
            </w:r>
          </w:p>
          <w:p w:rsidR="005F0CF1" w:rsidRPr="00A75954" w:rsidRDefault="005F0CF1" w:rsidP="005F0CF1">
            <w:pPr>
              <w:pStyle w:val="NormalWeb"/>
              <w:spacing w:before="0" w:beforeAutospacing="0" w:after="0" w:afterAutospacing="0"/>
            </w:pPr>
            <w:r w:rsidRPr="00A75954">
              <w:t>12.2. Các kiểu băng hà</w:t>
            </w:r>
          </w:p>
          <w:p w:rsidR="005F0CF1" w:rsidRPr="00A75954" w:rsidRDefault="005F0CF1" w:rsidP="005F0CF1">
            <w:pPr>
              <w:pStyle w:val="NormalWeb"/>
              <w:spacing w:before="0" w:beforeAutospacing="0" w:after="0" w:afterAutospacing="0"/>
            </w:pPr>
            <w:r w:rsidRPr="00A75954">
              <w:t>12.3. Sự thành tạo băng hà</w:t>
            </w:r>
          </w:p>
          <w:p w:rsidR="005F0CF1" w:rsidRPr="00A75954" w:rsidRDefault="005F0CF1" w:rsidP="005F0CF1">
            <w:pPr>
              <w:pStyle w:val="NormalWeb"/>
              <w:spacing w:before="0" w:beforeAutospacing="0" w:after="0" w:afterAutospacing="0"/>
            </w:pPr>
            <w:r w:rsidRPr="00A75954">
              <w:t>12.4. Sự chuyển động của băng hà</w:t>
            </w:r>
          </w:p>
          <w:p w:rsidR="005F0CF1" w:rsidRPr="00A75954" w:rsidRDefault="005F0CF1" w:rsidP="005F0CF1">
            <w:pPr>
              <w:pStyle w:val="NormalWeb"/>
              <w:spacing w:before="0" w:beforeAutospacing="0" w:after="0" w:afterAutospacing="0"/>
            </w:pPr>
            <w:r w:rsidRPr="00A75954">
              <w:t>12.5. Xâm thực của băng hà</w:t>
            </w:r>
          </w:p>
          <w:p w:rsidR="005F0CF1" w:rsidRPr="00A75954" w:rsidRDefault="005F0CF1" w:rsidP="005F0CF1">
            <w:pPr>
              <w:pStyle w:val="NormalWeb"/>
              <w:spacing w:before="0" w:beforeAutospacing="0" w:after="0" w:afterAutospacing="0"/>
            </w:pPr>
            <w:r w:rsidRPr="00A75954">
              <w:t>12.6. Tích tụ của băng hà</w:t>
            </w:r>
          </w:p>
          <w:p w:rsidR="00A03CEA" w:rsidRPr="00A75954" w:rsidRDefault="005F0CF1" w:rsidP="005F0CF1">
            <w:pPr>
              <w:pStyle w:val="NormalWeb"/>
              <w:spacing w:before="0" w:beforeAutospacing="0" w:after="0" w:afterAutospacing="0"/>
            </w:pPr>
            <w:r w:rsidRPr="00A75954">
              <w:t>12.7. Các thời kỳ băng hà</w:t>
            </w:r>
          </w:p>
        </w:tc>
        <w:tc>
          <w:tcPr>
            <w:tcW w:w="1855" w:type="dxa"/>
          </w:tcPr>
          <w:p w:rsidR="00A03CEA" w:rsidRPr="00A75954" w:rsidRDefault="00A03CEA" w:rsidP="005F0CF1">
            <w:pPr>
              <w:jc w:val="center"/>
              <w:rPr>
                <w:sz w:val="24"/>
                <w:szCs w:val="24"/>
              </w:rPr>
            </w:pPr>
            <w:r w:rsidRPr="00A75954">
              <w:rPr>
                <w:rFonts w:ascii="Times New Roman" w:hAnsi="Times New Roman"/>
                <w:sz w:val="24"/>
                <w:szCs w:val="24"/>
              </w:rPr>
              <w:t>L.O.12</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614A9A" w:rsidP="00F93620">
            <w:pPr>
              <w:widowControl w:val="0"/>
              <w:jc w:val="center"/>
              <w:rPr>
                <w:rFonts w:ascii="Times New Roman" w:hAnsi="Times New Roman"/>
                <w:sz w:val="24"/>
                <w:szCs w:val="24"/>
              </w:rPr>
            </w:pPr>
            <w:r w:rsidRPr="00A75954">
              <w:rPr>
                <w:rFonts w:ascii="Times New Roman" w:hAnsi="Times New Roman"/>
                <w:sz w:val="24"/>
                <w:szCs w:val="24"/>
              </w:rPr>
              <w:t>9</w:t>
            </w:r>
          </w:p>
        </w:tc>
        <w:tc>
          <w:tcPr>
            <w:tcW w:w="4919" w:type="dxa"/>
          </w:tcPr>
          <w:p w:rsidR="00F93620" w:rsidRPr="00A75954" w:rsidRDefault="00F93620" w:rsidP="00F93620">
            <w:pPr>
              <w:pStyle w:val="NormalWeb"/>
              <w:spacing w:before="0" w:beforeAutospacing="0" w:after="0" w:afterAutospacing="0"/>
              <w:rPr>
                <w:b/>
              </w:rPr>
            </w:pPr>
            <w:r w:rsidRPr="00A75954">
              <w:rPr>
                <w:b/>
              </w:rPr>
              <w:t>Chương 13. Hoang mạc và hoạt động địa chất của gió</w:t>
            </w:r>
          </w:p>
          <w:p w:rsidR="00F93620" w:rsidRPr="00A75954" w:rsidRDefault="00F93620" w:rsidP="00F93620">
            <w:pPr>
              <w:pStyle w:val="NormalWeb"/>
              <w:spacing w:before="0" w:beforeAutospacing="0" w:after="0" w:afterAutospacing="0"/>
            </w:pPr>
            <w:r w:rsidRPr="00A75954">
              <w:t>13.1. Khái niệm về hoang mạc</w:t>
            </w:r>
          </w:p>
          <w:p w:rsidR="00F93620" w:rsidRPr="00A75954" w:rsidRDefault="00F93620" w:rsidP="00F93620">
            <w:pPr>
              <w:pStyle w:val="NormalWeb"/>
              <w:spacing w:before="0" w:beforeAutospacing="0" w:after="0" w:afterAutospacing="0"/>
            </w:pPr>
            <w:r w:rsidRPr="00A75954">
              <w:t>13.2. Các nguyên nhân tạo hoang mạc</w:t>
            </w:r>
          </w:p>
          <w:p w:rsidR="00F93620" w:rsidRPr="00A75954" w:rsidRDefault="00F93620" w:rsidP="00F93620">
            <w:pPr>
              <w:pStyle w:val="NormalWeb"/>
              <w:spacing w:before="0" w:beforeAutospacing="0" w:after="0" w:afterAutospacing="0"/>
            </w:pPr>
            <w:r w:rsidRPr="00A75954">
              <w:t>13.2.1. Các kiểu gió toàn cầu</w:t>
            </w:r>
          </w:p>
          <w:p w:rsidR="00F93620" w:rsidRPr="00A75954" w:rsidRDefault="00F93620" w:rsidP="00F93620">
            <w:pPr>
              <w:pStyle w:val="NormalWeb"/>
              <w:spacing w:before="0" w:beforeAutospacing="0" w:after="0" w:afterAutospacing="0"/>
            </w:pPr>
            <w:r w:rsidRPr="00A75954">
              <w:t>13.2.2. Hiệu ứng bóng mưa</w:t>
            </w:r>
          </w:p>
          <w:p w:rsidR="00F93620" w:rsidRPr="00A75954" w:rsidRDefault="00F93620" w:rsidP="00F93620">
            <w:pPr>
              <w:pStyle w:val="NormalWeb"/>
              <w:spacing w:before="0" w:beforeAutospacing="0" w:after="0" w:afterAutospacing="0"/>
            </w:pPr>
            <w:r w:rsidRPr="00A75954">
              <w:lastRenderedPageBreak/>
              <w:t>13.2.3. Khoảng cách xa đại dương</w:t>
            </w:r>
          </w:p>
          <w:p w:rsidR="00F93620" w:rsidRPr="00A75954" w:rsidRDefault="00F93620" w:rsidP="00F93620">
            <w:pPr>
              <w:pStyle w:val="NormalWeb"/>
              <w:spacing w:before="0" w:beforeAutospacing="0" w:after="0" w:afterAutospacing="0"/>
            </w:pPr>
            <w:r w:rsidRPr="00A75954">
              <w:t>1.3.2.4. Các dòng hải lưu lạnh</w:t>
            </w:r>
          </w:p>
          <w:p w:rsidR="00F93620" w:rsidRPr="00A75954" w:rsidRDefault="00F93620" w:rsidP="00F93620">
            <w:pPr>
              <w:pStyle w:val="NormalWeb"/>
              <w:spacing w:before="0" w:beforeAutospacing="0" w:after="0" w:afterAutospacing="0"/>
            </w:pPr>
            <w:r w:rsidRPr="00A75954">
              <w:t>13.3. Cảnh quan hoang mạc</w:t>
            </w:r>
          </w:p>
          <w:p w:rsidR="00F93620" w:rsidRPr="00A75954" w:rsidRDefault="00F93620" w:rsidP="00F93620">
            <w:pPr>
              <w:pStyle w:val="NormalWeb"/>
              <w:spacing w:before="0" w:beforeAutospacing="0" w:after="0" w:afterAutospacing="0"/>
            </w:pPr>
            <w:r w:rsidRPr="00A75954">
              <w:t>13.3.1 Các hẻm canhion</w:t>
            </w:r>
          </w:p>
          <w:p w:rsidR="00F93620" w:rsidRPr="00A75954" w:rsidRDefault="00F93620" w:rsidP="00F93620">
            <w:pPr>
              <w:pStyle w:val="NormalWeb"/>
              <w:spacing w:before="0" w:beforeAutospacing="0" w:after="0" w:afterAutospacing="0"/>
            </w:pPr>
            <w:r w:rsidRPr="00A75954">
              <w:t>13.3.2. Các đồi góc cạnh</w:t>
            </w:r>
          </w:p>
          <w:p w:rsidR="00F93620" w:rsidRPr="00A75954" w:rsidRDefault="00F93620" w:rsidP="00F93620">
            <w:pPr>
              <w:pStyle w:val="NormalWeb"/>
              <w:spacing w:before="0" w:beforeAutospacing="0" w:after="0" w:afterAutospacing="0"/>
            </w:pPr>
            <w:r w:rsidRPr="00A75954">
              <w:t>13.3.3. Phức hệ nón phóng vật</w:t>
            </w:r>
          </w:p>
          <w:p w:rsidR="00F93620" w:rsidRPr="00A75954" w:rsidRDefault="00F93620" w:rsidP="00F93620">
            <w:pPr>
              <w:pStyle w:val="NormalWeb"/>
              <w:spacing w:before="0" w:beforeAutospacing="0" w:after="0" w:afterAutospacing="0"/>
            </w:pPr>
            <w:r w:rsidRPr="00A75954">
              <w:t>13.3.4. Các đầm hồ nông</w:t>
            </w:r>
          </w:p>
          <w:p w:rsidR="00F93620" w:rsidRPr="00A75954" w:rsidRDefault="00F93620" w:rsidP="00F93620">
            <w:pPr>
              <w:pStyle w:val="NormalWeb"/>
              <w:spacing w:before="0" w:beforeAutospacing="0" w:after="0" w:afterAutospacing="0"/>
            </w:pPr>
            <w:r w:rsidRPr="00A75954">
              <w:t>13.3.5. Bề mặt bùn sét nứt nẻ</w:t>
            </w:r>
          </w:p>
          <w:p w:rsidR="00F93620" w:rsidRPr="00A75954" w:rsidRDefault="00F93620" w:rsidP="00F93620">
            <w:pPr>
              <w:pStyle w:val="NormalWeb"/>
              <w:spacing w:before="0" w:beforeAutospacing="0" w:after="0" w:afterAutospacing="0"/>
            </w:pPr>
            <w:r w:rsidRPr="00A75954">
              <w:t>13.3.6. Các đụn cát</w:t>
            </w:r>
          </w:p>
          <w:p w:rsidR="00F93620" w:rsidRPr="00A75954" w:rsidRDefault="00F93620" w:rsidP="00F93620">
            <w:pPr>
              <w:pStyle w:val="NormalWeb"/>
              <w:spacing w:before="0" w:beforeAutospacing="0" w:after="0" w:afterAutospacing="0"/>
            </w:pPr>
            <w:r w:rsidRPr="00A75954">
              <w:t>13.4. Hoạt động của gió</w:t>
            </w:r>
          </w:p>
          <w:p w:rsidR="00F93620" w:rsidRPr="00A75954" w:rsidRDefault="00F93620" w:rsidP="00F93620">
            <w:pPr>
              <w:pStyle w:val="NormalWeb"/>
              <w:spacing w:before="0" w:beforeAutospacing="0" w:after="0" w:afterAutospacing="0"/>
            </w:pPr>
            <w:r w:rsidRPr="00A75954">
              <w:t>13.4.1. Hoạt động thổi mòn và bào mòn</w:t>
            </w:r>
          </w:p>
          <w:p w:rsidR="00A03CEA" w:rsidRPr="00A75954" w:rsidRDefault="00F93620" w:rsidP="00F93620">
            <w:pPr>
              <w:pStyle w:val="NormalWeb"/>
              <w:spacing w:before="0" w:beforeAutospacing="0" w:after="0" w:afterAutospacing="0"/>
            </w:pPr>
            <w:r w:rsidRPr="00A75954">
              <w:t>13.4.2. Hoạt động tích tụ</w:t>
            </w:r>
          </w:p>
        </w:tc>
        <w:tc>
          <w:tcPr>
            <w:tcW w:w="1855" w:type="dxa"/>
          </w:tcPr>
          <w:p w:rsidR="00A03CEA" w:rsidRPr="00A75954" w:rsidRDefault="00A03CEA" w:rsidP="00F93620">
            <w:pPr>
              <w:jc w:val="center"/>
              <w:rPr>
                <w:rFonts w:ascii="Times New Roman" w:hAnsi="Times New Roman"/>
                <w:sz w:val="24"/>
                <w:szCs w:val="24"/>
              </w:rPr>
            </w:pPr>
            <w:r w:rsidRPr="00A75954">
              <w:rPr>
                <w:rFonts w:ascii="Times New Roman" w:hAnsi="Times New Roman"/>
                <w:sz w:val="24"/>
                <w:szCs w:val="24"/>
              </w:rPr>
              <w:lastRenderedPageBreak/>
              <w:t>L.O.13</w:t>
            </w:r>
          </w:p>
        </w:tc>
        <w:tc>
          <w:tcPr>
            <w:tcW w:w="1411" w:type="dxa"/>
          </w:tcPr>
          <w:p w:rsidR="00A03CEA" w:rsidRPr="00A75954" w:rsidRDefault="00A03CEA" w:rsidP="00614A9A">
            <w:pPr>
              <w:widowControl w:val="0"/>
              <w:suppressAutoHyphens w:val="0"/>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4C341D" w:rsidP="00A03CEA">
            <w:pPr>
              <w:widowControl w:val="0"/>
              <w:spacing w:line="276" w:lineRule="auto"/>
              <w:jc w:val="center"/>
              <w:rPr>
                <w:rFonts w:ascii="Times New Roman" w:hAnsi="Times New Roman"/>
                <w:sz w:val="24"/>
                <w:szCs w:val="24"/>
              </w:rPr>
            </w:pPr>
            <w:r w:rsidRPr="00A75954">
              <w:rPr>
                <w:rFonts w:ascii="Times New Roman" w:hAnsi="Times New Roman"/>
                <w:sz w:val="24"/>
                <w:szCs w:val="24"/>
              </w:rPr>
              <w:lastRenderedPageBreak/>
              <w:t>10</w:t>
            </w:r>
          </w:p>
        </w:tc>
        <w:tc>
          <w:tcPr>
            <w:tcW w:w="4919" w:type="dxa"/>
          </w:tcPr>
          <w:p w:rsidR="00C523DC" w:rsidRPr="00A75954" w:rsidRDefault="00C523DC" w:rsidP="00C523DC">
            <w:pPr>
              <w:pStyle w:val="NormalWeb"/>
              <w:spacing w:before="0" w:beforeAutospacing="0" w:after="0" w:afterAutospacing="0"/>
              <w:rPr>
                <w:b/>
              </w:rPr>
            </w:pPr>
            <w:r w:rsidRPr="00A75954">
              <w:rPr>
                <w:b/>
              </w:rPr>
              <w:t>Chương 14. Các quá trình địa chất đới bờ</w:t>
            </w:r>
          </w:p>
          <w:p w:rsidR="00C523DC" w:rsidRPr="00A75954" w:rsidRDefault="00C523DC" w:rsidP="00C523DC">
            <w:pPr>
              <w:pStyle w:val="NormalWeb"/>
              <w:spacing w:before="0" w:beforeAutospacing="0" w:after="0" w:afterAutospacing="0"/>
            </w:pPr>
            <w:r w:rsidRPr="00A75954">
              <w:t>14.1 Các hình thái động lực đới bờ</w:t>
            </w:r>
          </w:p>
          <w:p w:rsidR="00C523DC" w:rsidRPr="00A75954" w:rsidRDefault="00C523DC" w:rsidP="00C523DC">
            <w:pPr>
              <w:pStyle w:val="NormalWeb"/>
              <w:spacing w:before="0" w:beforeAutospacing="0" w:after="0" w:afterAutospacing="0"/>
            </w:pPr>
            <w:r w:rsidRPr="00A75954">
              <w:t>14.1.1. Sóng</w:t>
            </w:r>
          </w:p>
          <w:p w:rsidR="00C523DC" w:rsidRPr="00A75954" w:rsidRDefault="00C523DC" w:rsidP="00C523DC">
            <w:pPr>
              <w:pStyle w:val="NormalWeb"/>
              <w:spacing w:before="0" w:beforeAutospacing="0" w:after="0" w:afterAutospacing="0"/>
            </w:pPr>
            <w:r w:rsidRPr="00A75954">
              <w:t>14.1.2. Thủy triều</w:t>
            </w:r>
          </w:p>
          <w:p w:rsidR="00C523DC" w:rsidRPr="00A75954" w:rsidRDefault="00C523DC" w:rsidP="00C523DC">
            <w:pPr>
              <w:pStyle w:val="NormalWeb"/>
              <w:spacing w:before="0" w:beforeAutospacing="0" w:after="0" w:afterAutospacing="0"/>
            </w:pPr>
            <w:r w:rsidRPr="00A75954">
              <w:t>14.1.3. Các dòng đại dương</w:t>
            </w:r>
          </w:p>
          <w:p w:rsidR="00C523DC" w:rsidRPr="00A75954" w:rsidRDefault="00C523DC" w:rsidP="00C523DC">
            <w:pPr>
              <w:pStyle w:val="NormalWeb"/>
              <w:spacing w:before="0" w:beforeAutospacing="0" w:after="0" w:afterAutospacing="0"/>
            </w:pPr>
            <w:r w:rsidRPr="00A75954">
              <w:t>14.2. Các kiểu bờ</w:t>
            </w:r>
          </w:p>
          <w:p w:rsidR="00C523DC" w:rsidRPr="00A75954" w:rsidRDefault="00C523DC" w:rsidP="00C523DC">
            <w:pPr>
              <w:pStyle w:val="NormalWeb"/>
              <w:spacing w:before="0" w:beforeAutospacing="0" w:after="0" w:afterAutospacing="0"/>
            </w:pPr>
            <w:r w:rsidRPr="00A75954">
              <w:t>14.2.1. Bờ xói lở</w:t>
            </w:r>
          </w:p>
          <w:p w:rsidR="00C523DC" w:rsidRPr="00A75954" w:rsidRDefault="00C523DC" w:rsidP="00C523DC">
            <w:pPr>
              <w:pStyle w:val="NormalWeb"/>
              <w:spacing w:before="0" w:beforeAutospacing="0" w:after="0" w:afterAutospacing="0"/>
            </w:pPr>
            <w:r w:rsidRPr="00A75954">
              <w:t>14.2.2. Bờ bồi tụ</w:t>
            </w:r>
          </w:p>
          <w:p w:rsidR="00C523DC" w:rsidRPr="00A75954" w:rsidRDefault="00C523DC" w:rsidP="00C523DC">
            <w:pPr>
              <w:pStyle w:val="NormalWeb"/>
              <w:spacing w:before="0" w:beforeAutospacing="0" w:after="0" w:afterAutospacing="0"/>
            </w:pPr>
            <w:r w:rsidRPr="00A75954">
              <w:t>14.2.3. Đới bờ nâng</w:t>
            </w:r>
          </w:p>
          <w:p w:rsidR="00A03CEA" w:rsidRPr="00A75954" w:rsidRDefault="00C523DC" w:rsidP="00C523DC">
            <w:pPr>
              <w:pStyle w:val="NormalWeb"/>
              <w:spacing w:before="0" w:beforeAutospacing="0" w:after="0" w:afterAutospacing="0"/>
            </w:pPr>
            <w:r w:rsidRPr="00A75954">
              <w:t>14.2.4. Đới bờ hạ</w:t>
            </w:r>
          </w:p>
        </w:tc>
        <w:tc>
          <w:tcPr>
            <w:tcW w:w="1855" w:type="dxa"/>
          </w:tcPr>
          <w:p w:rsidR="00A03CEA" w:rsidRPr="00A75954" w:rsidRDefault="00A03CEA" w:rsidP="005F0CF1">
            <w:pPr>
              <w:jc w:val="center"/>
              <w:rPr>
                <w:rFonts w:ascii="Times New Roman" w:hAnsi="Times New Roman"/>
                <w:sz w:val="24"/>
                <w:szCs w:val="24"/>
              </w:rPr>
            </w:pPr>
            <w:r w:rsidRPr="00A75954">
              <w:rPr>
                <w:rFonts w:ascii="Times New Roman" w:hAnsi="Times New Roman"/>
                <w:sz w:val="24"/>
                <w:szCs w:val="24"/>
              </w:rPr>
              <w:t>L.O.14</w:t>
            </w:r>
          </w:p>
        </w:tc>
        <w:tc>
          <w:tcPr>
            <w:tcW w:w="1411" w:type="dxa"/>
          </w:tcPr>
          <w:p w:rsidR="00A03CEA" w:rsidRPr="00A75954" w:rsidRDefault="00A03CEA" w:rsidP="00614A9A">
            <w:pPr>
              <w:widowControl w:val="0"/>
              <w:suppressAutoHyphens w:val="0"/>
              <w:spacing w:line="276" w:lineRule="auto"/>
              <w:rPr>
                <w:rFonts w:ascii="Times New Roman" w:hAnsi="Times New Roman"/>
                <w:noProof/>
                <w:color w:val="000000" w:themeColor="text1"/>
                <w:sz w:val="24"/>
                <w:szCs w:val="24"/>
                <w:lang w:eastAsia="en-US"/>
              </w:rPr>
            </w:pPr>
            <w:r w:rsidRPr="00A75954">
              <w:rPr>
                <w:rFonts w:ascii="Times New Roman" w:hAnsi="Times New Roman"/>
                <w:noProof/>
                <w:color w:val="000000" w:themeColor="text1"/>
                <w:sz w:val="24"/>
                <w:szCs w:val="24"/>
                <w:lang w:eastAsia="en-US"/>
              </w:rPr>
              <w:t>Câu hỏi thảo luận và trắc nghiệm</w:t>
            </w:r>
          </w:p>
        </w:tc>
      </w:tr>
      <w:tr w:rsidR="00A03CEA" w:rsidRPr="00A75954" w:rsidTr="007F69A7">
        <w:trPr>
          <w:jc w:val="center"/>
        </w:trPr>
        <w:tc>
          <w:tcPr>
            <w:tcW w:w="874" w:type="dxa"/>
            <w:vAlign w:val="center"/>
          </w:tcPr>
          <w:p w:rsidR="00A03CEA" w:rsidRPr="00A75954" w:rsidRDefault="004C341D" w:rsidP="004C341D">
            <w:pPr>
              <w:widowControl w:val="0"/>
              <w:spacing w:line="276" w:lineRule="auto"/>
              <w:jc w:val="center"/>
              <w:rPr>
                <w:rFonts w:ascii="Times New Roman" w:hAnsi="Times New Roman"/>
                <w:sz w:val="24"/>
                <w:szCs w:val="24"/>
              </w:rPr>
            </w:pPr>
            <w:r w:rsidRPr="00A75954">
              <w:rPr>
                <w:rFonts w:ascii="Times New Roman" w:hAnsi="Times New Roman"/>
                <w:sz w:val="24"/>
                <w:szCs w:val="24"/>
              </w:rPr>
              <w:t>11</w:t>
            </w:r>
          </w:p>
        </w:tc>
        <w:tc>
          <w:tcPr>
            <w:tcW w:w="4919" w:type="dxa"/>
          </w:tcPr>
          <w:p w:rsidR="003C2BCD" w:rsidRPr="00A75954" w:rsidRDefault="003C2BCD" w:rsidP="003C2BCD">
            <w:pPr>
              <w:widowControl w:val="0"/>
              <w:spacing w:line="276" w:lineRule="auto"/>
              <w:rPr>
                <w:rFonts w:ascii="Times New Roman" w:hAnsi="Times New Roman"/>
                <w:b/>
                <w:sz w:val="24"/>
                <w:szCs w:val="24"/>
              </w:rPr>
            </w:pPr>
            <w:r w:rsidRPr="00A75954">
              <w:rPr>
                <w:rFonts w:ascii="Times New Roman" w:hAnsi="Times New Roman"/>
                <w:b/>
                <w:sz w:val="24"/>
                <w:szCs w:val="24"/>
              </w:rPr>
              <w:t xml:space="preserve">Chương 15. Đia chất cấu tạo </w:t>
            </w:r>
          </w:p>
          <w:p w:rsidR="003C2BCD" w:rsidRPr="00A75954" w:rsidRDefault="003C2BCD" w:rsidP="003C2BCD">
            <w:pPr>
              <w:widowControl w:val="0"/>
              <w:spacing w:line="276" w:lineRule="auto"/>
              <w:rPr>
                <w:rFonts w:ascii="Times New Roman" w:hAnsi="Times New Roman"/>
                <w:sz w:val="24"/>
                <w:szCs w:val="24"/>
              </w:rPr>
            </w:pPr>
            <w:r w:rsidRPr="00A75954">
              <w:rPr>
                <w:rFonts w:ascii="Times New Roman" w:hAnsi="Times New Roman"/>
                <w:sz w:val="24"/>
                <w:szCs w:val="24"/>
              </w:rPr>
              <w:t>15.1 Các lớp nằm nghiêng và các yếu tố cấu tạo</w:t>
            </w:r>
          </w:p>
          <w:p w:rsidR="003C2BCD" w:rsidRPr="00A75954" w:rsidRDefault="003C2BCD" w:rsidP="003C2BCD">
            <w:pPr>
              <w:widowControl w:val="0"/>
              <w:spacing w:line="276" w:lineRule="auto"/>
              <w:rPr>
                <w:rFonts w:ascii="Times New Roman" w:hAnsi="Times New Roman"/>
                <w:sz w:val="24"/>
                <w:szCs w:val="24"/>
              </w:rPr>
            </w:pPr>
            <w:r w:rsidRPr="00A75954">
              <w:rPr>
                <w:rFonts w:ascii="Times New Roman" w:hAnsi="Times New Roman"/>
                <w:sz w:val="24"/>
                <w:szCs w:val="24"/>
              </w:rPr>
              <w:t>15.2. Đứt gẫy và phân loại đứt gẫy</w:t>
            </w:r>
          </w:p>
          <w:p w:rsidR="003C2BCD" w:rsidRPr="00A75954" w:rsidRDefault="003C2BCD" w:rsidP="003C2BCD">
            <w:pPr>
              <w:widowControl w:val="0"/>
              <w:spacing w:line="276" w:lineRule="auto"/>
              <w:rPr>
                <w:rFonts w:ascii="Times New Roman" w:hAnsi="Times New Roman"/>
                <w:sz w:val="24"/>
                <w:szCs w:val="24"/>
              </w:rPr>
            </w:pPr>
            <w:r w:rsidRPr="00A75954">
              <w:rPr>
                <w:rFonts w:ascii="Times New Roman" w:hAnsi="Times New Roman"/>
                <w:sz w:val="24"/>
                <w:szCs w:val="24"/>
              </w:rPr>
              <w:t>15.3. Khe nứt và phân loại khe nứt</w:t>
            </w:r>
          </w:p>
          <w:p w:rsidR="003C2BCD" w:rsidRPr="00A75954" w:rsidRDefault="003C2BCD" w:rsidP="003C2BCD">
            <w:pPr>
              <w:widowControl w:val="0"/>
              <w:spacing w:line="276" w:lineRule="auto"/>
              <w:rPr>
                <w:rFonts w:ascii="Times New Roman" w:hAnsi="Times New Roman"/>
                <w:sz w:val="24"/>
                <w:szCs w:val="24"/>
              </w:rPr>
            </w:pPr>
            <w:r w:rsidRPr="00A75954">
              <w:rPr>
                <w:rFonts w:ascii="Times New Roman" w:hAnsi="Times New Roman"/>
                <w:sz w:val="24"/>
                <w:szCs w:val="24"/>
              </w:rPr>
              <w:t>15.4. Nếp uốn và phân loại nếp uốn</w:t>
            </w:r>
          </w:p>
          <w:p w:rsidR="00A03CEA" w:rsidRPr="00A75954" w:rsidRDefault="003C2BCD" w:rsidP="003C2BCD">
            <w:pPr>
              <w:widowControl w:val="0"/>
              <w:spacing w:line="276" w:lineRule="auto"/>
              <w:rPr>
                <w:rFonts w:ascii="Times New Roman" w:hAnsi="Times New Roman"/>
                <w:sz w:val="24"/>
                <w:szCs w:val="24"/>
              </w:rPr>
            </w:pPr>
            <w:r w:rsidRPr="00A75954">
              <w:rPr>
                <w:rFonts w:ascii="Times New Roman" w:hAnsi="Times New Roman"/>
                <w:sz w:val="24"/>
                <w:szCs w:val="24"/>
              </w:rPr>
              <w:t>15.5. Mặt cắt địa chất</w:t>
            </w:r>
          </w:p>
        </w:tc>
        <w:tc>
          <w:tcPr>
            <w:tcW w:w="1855" w:type="dxa"/>
          </w:tcPr>
          <w:p w:rsidR="00A03CEA" w:rsidRPr="00A75954" w:rsidRDefault="00A03CEA" w:rsidP="003C2BCD">
            <w:pPr>
              <w:widowControl w:val="0"/>
              <w:spacing w:line="276" w:lineRule="auto"/>
              <w:jc w:val="center"/>
              <w:rPr>
                <w:rFonts w:ascii="Times New Roman" w:hAnsi="Times New Roman"/>
                <w:sz w:val="24"/>
                <w:szCs w:val="24"/>
              </w:rPr>
            </w:pPr>
            <w:r w:rsidRPr="00A75954">
              <w:rPr>
                <w:rFonts w:ascii="Times New Roman" w:hAnsi="Times New Roman"/>
                <w:sz w:val="24"/>
                <w:szCs w:val="24"/>
              </w:rPr>
              <w:t>L.O.15</w:t>
            </w:r>
          </w:p>
        </w:tc>
        <w:tc>
          <w:tcPr>
            <w:tcW w:w="1411" w:type="dxa"/>
          </w:tcPr>
          <w:p w:rsidR="00A03CEA" w:rsidRPr="00A75954" w:rsidRDefault="00A03CEA" w:rsidP="00614A9A">
            <w:pPr>
              <w:widowControl w:val="0"/>
              <w:spacing w:line="276" w:lineRule="auto"/>
              <w:rPr>
                <w:rFonts w:ascii="Times New Roman" w:hAnsi="Times New Roman"/>
                <w:sz w:val="24"/>
                <w:szCs w:val="24"/>
              </w:rPr>
            </w:pPr>
            <w:r w:rsidRPr="00A75954">
              <w:rPr>
                <w:rFonts w:ascii="Times New Roman" w:hAnsi="Times New Roman"/>
                <w:sz w:val="24"/>
                <w:szCs w:val="24"/>
              </w:rPr>
              <w:t>Câu hỏi thảo luận và trắc nghiệm</w:t>
            </w:r>
          </w:p>
        </w:tc>
      </w:tr>
      <w:tr w:rsidR="00AD5840" w:rsidRPr="00A75954" w:rsidTr="007F69A7">
        <w:trPr>
          <w:jc w:val="center"/>
        </w:trPr>
        <w:tc>
          <w:tcPr>
            <w:tcW w:w="874" w:type="dxa"/>
            <w:vAlign w:val="center"/>
          </w:tcPr>
          <w:p w:rsidR="00AD5840" w:rsidRPr="00A75954" w:rsidRDefault="004C341D" w:rsidP="004C341D">
            <w:pPr>
              <w:widowControl w:val="0"/>
              <w:spacing w:line="276" w:lineRule="auto"/>
              <w:jc w:val="center"/>
              <w:rPr>
                <w:rFonts w:ascii="Times New Roman" w:hAnsi="Times New Roman"/>
                <w:sz w:val="24"/>
                <w:szCs w:val="24"/>
              </w:rPr>
            </w:pPr>
            <w:r w:rsidRPr="00A75954">
              <w:rPr>
                <w:rFonts w:ascii="Times New Roman" w:hAnsi="Times New Roman"/>
                <w:sz w:val="24"/>
                <w:szCs w:val="24"/>
              </w:rPr>
              <w:t>12</w:t>
            </w:r>
          </w:p>
        </w:tc>
        <w:tc>
          <w:tcPr>
            <w:tcW w:w="4919" w:type="dxa"/>
          </w:tcPr>
          <w:p w:rsidR="00AD5840" w:rsidRPr="00A75954" w:rsidRDefault="00AD5840" w:rsidP="00AD5840">
            <w:pPr>
              <w:widowControl w:val="0"/>
              <w:spacing w:line="276" w:lineRule="auto"/>
              <w:rPr>
                <w:rFonts w:ascii="Times New Roman" w:hAnsi="Times New Roman"/>
                <w:b/>
                <w:sz w:val="24"/>
                <w:szCs w:val="24"/>
              </w:rPr>
            </w:pPr>
            <w:r w:rsidRPr="00A75954">
              <w:rPr>
                <w:rFonts w:ascii="Times New Roman" w:hAnsi="Times New Roman"/>
                <w:b/>
                <w:sz w:val="24"/>
                <w:szCs w:val="24"/>
              </w:rPr>
              <w:t>Chương 16. Động đất</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16.1. Khái niệm, nguyên nhân động đất</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16.2. Các sóng địa chấn</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16.3. Đo giao động nền</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16.4. Phân bố động đất</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16.5. Quy mô động đất</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16.6. Sự phá hủy của động đất</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16.7. Các trận động đất lịch sử</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16.8. Dự báo động đất</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16.9. Các giải pháp giảm thiểu</w:t>
            </w:r>
          </w:p>
        </w:tc>
        <w:tc>
          <w:tcPr>
            <w:tcW w:w="1855" w:type="dxa"/>
          </w:tcPr>
          <w:p w:rsidR="00AD5840" w:rsidRPr="00A75954" w:rsidRDefault="00614A9A" w:rsidP="00614A9A">
            <w:pPr>
              <w:widowControl w:val="0"/>
              <w:spacing w:line="276" w:lineRule="auto"/>
              <w:jc w:val="center"/>
              <w:rPr>
                <w:rFonts w:ascii="Times New Roman" w:hAnsi="Times New Roman"/>
                <w:sz w:val="24"/>
                <w:szCs w:val="24"/>
              </w:rPr>
            </w:pPr>
            <w:r w:rsidRPr="00A75954">
              <w:rPr>
                <w:rFonts w:ascii="Times New Roman" w:hAnsi="Times New Roman"/>
                <w:sz w:val="24"/>
                <w:szCs w:val="24"/>
              </w:rPr>
              <w:t>L.O.16</w:t>
            </w:r>
          </w:p>
        </w:tc>
        <w:tc>
          <w:tcPr>
            <w:tcW w:w="1411" w:type="dxa"/>
          </w:tcPr>
          <w:p w:rsidR="00AD5840" w:rsidRPr="00A75954" w:rsidRDefault="00614A9A" w:rsidP="00614A9A">
            <w:pPr>
              <w:widowControl w:val="0"/>
              <w:spacing w:line="276" w:lineRule="auto"/>
              <w:rPr>
                <w:rFonts w:ascii="Times New Roman" w:hAnsi="Times New Roman"/>
                <w:sz w:val="24"/>
                <w:szCs w:val="24"/>
              </w:rPr>
            </w:pPr>
            <w:r w:rsidRPr="00A75954">
              <w:rPr>
                <w:rFonts w:ascii="Times New Roman" w:hAnsi="Times New Roman"/>
                <w:noProof/>
                <w:color w:val="000000" w:themeColor="text1"/>
                <w:sz w:val="24"/>
                <w:szCs w:val="24"/>
                <w:lang w:eastAsia="en-US"/>
              </w:rPr>
              <w:t>Câu hỏi thảo luận và trắc nghiệm</w:t>
            </w:r>
          </w:p>
        </w:tc>
      </w:tr>
      <w:tr w:rsidR="00AD5840" w:rsidRPr="00A75954" w:rsidTr="007F69A7">
        <w:trPr>
          <w:jc w:val="center"/>
        </w:trPr>
        <w:tc>
          <w:tcPr>
            <w:tcW w:w="874" w:type="dxa"/>
            <w:vAlign w:val="center"/>
          </w:tcPr>
          <w:p w:rsidR="00AD5840" w:rsidRPr="00A75954" w:rsidRDefault="004C341D" w:rsidP="004C341D">
            <w:pPr>
              <w:widowControl w:val="0"/>
              <w:spacing w:line="276" w:lineRule="auto"/>
              <w:jc w:val="center"/>
              <w:rPr>
                <w:rFonts w:ascii="Times New Roman" w:hAnsi="Times New Roman"/>
                <w:sz w:val="24"/>
                <w:szCs w:val="24"/>
              </w:rPr>
            </w:pPr>
            <w:r w:rsidRPr="00A75954">
              <w:rPr>
                <w:rFonts w:ascii="Times New Roman" w:hAnsi="Times New Roman"/>
                <w:sz w:val="24"/>
                <w:szCs w:val="24"/>
              </w:rPr>
              <w:t>13</w:t>
            </w:r>
          </w:p>
        </w:tc>
        <w:tc>
          <w:tcPr>
            <w:tcW w:w="4919" w:type="dxa"/>
          </w:tcPr>
          <w:p w:rsidR="00AD5840" w:rsidRPr="00A75954" w:rsidRDefault="00AD5840" w:rsidP="00AD5840">
            <w:pPr>
              <w:widowControl w:val="0"/>
              <w:spacing w:line="276" w:lineRule="auto"/>
              <w:rPr>
                <w:rFonts w:ascii="Times New Roman" w:hAnsi="Times New Roman"/>
                <w:b/>
                <w:sz w:val="24"/>
                <w:szCs w:val="24"/>
              </w:rPr>
            </w:pPr>
            <w:r w:rsidRPr="00A75954">
              <w:rPr>
                <w:rFonts w:ascii="Times New Roman" w:hAnsi="Times New Roman"/>
                <w:b/>
                <w:sz w:val="24"/>
                <w:szCs w:val="24"/>
              </w:rPr>
              <w:t>Chương 17. Biển và đại dương</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17.1. Nguồn gốc của đại dương</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17.2. Phương pháp nghiên cứu đại dương</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17.3. Địa hình đáy đại dương</w:t>
            </w:r>
          </w:p>
          <w:p w:rsidR="00AD5840" w:rsidRPr="00A75954" w:rsidRDefault="00AD5840" w:rsidP="00AD5840">
            <w:pPr>
              <w:widowControl w:val="0"/>
              <w:spacing w:line="276" w:lineRule="auto"/>
              <w:rPr>
                <w:rFonts w:ascii="Times New Roman" w:hAnsi="Times New Roman"/>
                <w:sz w:val="24"/>
                <w:szCs w:val="24"/>
              </w:rPr>
            </w:pPr>
            <w:r w:rsidRPr="00A75954">
              <w:rPr>
                <w:rFonts w:ascii="Times New Roman" w:hAnsi="Times New Roman"/>
                <w:sz w:val="24"/>
                <w:szCs w:val="24"/>
              </w:rPr>
              <w:t>17.4. Trầm tích</w:t>
            </w:r>
            <w:r w:rsidR="00E27882" w:rsidRPr="00A75954">
              <w:rPr>
                <w:rFonts w:ascii="Times New Roman" w:hAnsi="Times New Roman"/>
                <w:sz w:val="24"/>
                <w:szCs w:val="24"/>
              </w:rPr>
              <w:t xml:space="preserve"> biển và</w:t>
            </w:r>
            <w:r w:rsidRPr="00A75954">
              <w:rPr>
                <w:rFonts w:ascii="Times New Roman" w:hAnsi="Times New Roman"/>
                <w:sz w:val="24"/>
                <w:szCs w:val="24"/>
              </w:rPr>
              <w:t xml:space="preserve"> đại dương</w:t>
            </w:r>
          </w:p>
          <w:p w:rsidR="00AD5840" w:rsidRPr="00A75954" w:rsidRDefault="00AD5840" w:rsidP="00AD5840">
            <w:pPr>
              <w:widowControl w:val="0"/>
              <w:spacing w:line="276" w:lineRule="auto"/>
              <w:rPr>
                <w:rFonts w:ascii="Times New Roman" w:hAnsi="Times New Roman"/>
                <w:b/>
                <w:sz w:val="24"/>
                <w:szCs w:val="24"/>
              </w:rPr>
            </w:pPr>
            <w:r w:rsidRPr="00A75954">
              <w:rPr>
                <w:rFonts w:ascii="Times New Roman" w:hAnsi="Times New Roman"/>
                <w:sz w:val="24"/>
                <w:szCs w:val="24"/>
              </w:rPr>
              <w:t>17.5. Vỏ đại dương</w:t>
            </w:r>
            <w:r w:rsidR="00E27882" w:rsidRPr="00A75954">
              <w:rPr>
                <w:rFonts w:ascii="Times New Roman" w:hAnsi="Times New Roman"/>
                <w:sz w:val="24"/>
                <w:szCs w:val="24"/>
              </w:rPr>
              <w:t xml:space="preserve"> và kiến tạo mảng</w:t>
            </w:r>
          </w:p>
        </w:tc>
        <w:tc>
          <w:tcPr>
            <w:tcW w:w="1855" w:type="dxa"/>
          </w:tcPr>
          <w:p w:rsidR="00AD5840" w:rsidRPr="00A75954" w:rsidRDefault="00614A9A" w:rsidP="00614A9A">
            <w:pPr>
              <w:widowControl w:val="0"/>
              <w:spacing w:line="276" w:lineRule="auto"/>
              <w:jc w:val="center"/>
              <w:rPr>
                <w:rFonts w:ascii="Times New Roman" w:hAnsi="Times New Roman"/>
                <w:sz w:val="24"/>
                <w:szCs w:val="24"/>
              </w:rPr>
            </w:pPr>
            <w:r w:rsidRPr="00A75954">
              <w:rPr>
                <w:rFonts w:ascii="Times New Roman" w:hAnsi="Times New Roman"/>
                <w:sz w:val="24"/>
                <w:szCs w:val="24"/>
              </w:rPr>
              <w:t>L.O.17</w:t>
            </w:r>
          </w:p>
        </w:tc>
        <w:tc>
          <w:tcPr>
            <w:tcW w:w="1411" w:type="dxa"/>
          </w:tcPr>
          <w:p w:rsidR="00AD5840" w:rsidRPr="00A75954" w:rsidRDefault="00614A9A" w:rsidP="00614A9A">
            <w:pPr>
              <w:widowControl w:val="0"/>
              <w:spacing w:line="276" w:lineRule="auto"/>
              <w:rPr>
                <w:rFonts w:ascii="Times New Roman" w:hAnsi="Times New Roman"/>
                <w:sz w:val="24"/>
                <w:szCs w:val="24"/>
              </w:rPr>
            </w:pPr>
            <w:r w:rsidRPr="00A75954">
              <w:rPr>
                <w:rFonts w:ascii="Times New Roman" w:hAnsi="Times New Roman"/>
                <w:noProof/>
                <w:color w:val="000000" w:themeColor="text1"/>
                <w:sz w:val="24"/>
                <w:szCs w:val="24"/>
                <w:lang w:eastAsia="en-US"/>
              </w:rPr>
              <w:t>Câu hỏi thảo luận và trắc nghiệm</w:t>
            </w:r>
          </w:p>
        </w:tc>
      </w:tr>
      <w:tr w:rsidR="00AD5840" w:rsidRPr="00A75954" w:rsidTr="007F69A7">
        <w:trPr>
          <w:jc w:val="center"/>
        </w:trPr>
        <w:tc>
          <w:tcPr>
            <w:tcW w:w="874" w:type="dxa"/>
            <w:vAlign w:val="center"/>
          </w:tcPr>
          <w:p w:rsidR="00AD5840" w:rsidRPr="00A75954" w:rsidRDefault="004C341D" w:rsidP="004C341D">
            <w:pPr>
              <w:widowControl w:val="0"/>
              <w:spacing w:line="276" w:lineRule="auto"/>
              <w:jc w:val="center"/>
              <w:rPr>
                <w:rFonts w:ascii="Times New Roman" w:hAnsi="Times New Roman"/>
                <w:sz w:val="24"/>
                <w:szCs w:val="24"/>
              </w:rPr>
            </w:pPr>
            <w:r w:rsidRPr="00A75954">
              <w:rPr>
                <w:rFonts w:ascii="Times New Roman" w:hAnsi="Times New Roman"/>
                <w:sz w:val="24"/>
                <w:szCs w:val="24"/>
              </w:rPr>
              <w:t>14</w:t>
            </w:r>
          </w:p>
        </w:tc>
        <w:tc>
          <w:tcPr>
            <w:tcW w:w="4919" w:type="dxa"/>
          </w:tcPr>
          <w:p w:rsidR="00AD5840" w:rsidRPr="00A75954" w:rsidRDefault="00E27882" w:rsidP="00AD5840">
            <w:pPr>
              <w:widowControl w:val="0"/>
              <w:spacing w:line="276" w:lineRule="auto"/>
              <w:rPr>
                <w:rFonts w:ascii="Times New Roman" w:hAnsi="Times New Roman"/>
                <w:b/>
                <w:sz w:val="24"/>
                <w:szCs w:val="24"/>
              </w:rPr>
            </w:pPr>
            <w:r w:rsidRPr="00A75954">
              <w:rPr>
                <w:rFonts w:ascii="Times New Roman" w:hAnsi="Times New Roman"/>
                <w:b/>
                <w:sz w:val="24"/>
                <w:szCs w:val="24"/>
              </w:rPr>
              <w:t>Chương 18.</w:t>
            </w:r>
            <w:r w:rsidR="00AD5840" w:rsidRPr="00A75954">
              <w:rPr>
                <w:rFonts w:ascii="Times New Roman" w:hAnsi="Times New Roman"/>
                <w:b/>
                <w:sz w:val="24"/>
                <w:szCs w:val="24"/>
              </w:rPr>
              <w:t xml:space="preserve">  Kiến tạo mảng</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.1. Thuyết trôi dạt lục địa</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 xml:space="preserve">.1.1. Các chứng cứ về trôi dạt lục địa </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.1.2. Chứng cứ về cổ khí hậu</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lastRenderedPageBreak/>
              <w:t>18</w:t>
            </w:r>
            <w:r w:rsidR="00AD5840" w:rsidRPr="00A75954">
              <w:rPr>
                <w:rFonts w:ascii="Times New Roman" w:hAnsi="Times New Roman"/>
                <w:sz w:val="24"/>
                <w:szCs w:val="24"/>
              </w:rPr>
              <w:t>.2. Tách dãn đáy đại dương</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.2.1. Chứng cứ về tuổi của đá ở sống núi đại dương</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.2.2. Chứng cứ về cổ từ</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.3. Khái niệm về kiến tạo mảng</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.3.1.Các kiểu ranh giới mảng</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.3.2. Hot spots</w:t>
            </w:r>
          </w:p>
          <w:p w:rsidR="00AD5840" w:rsidRPr="00A75954" w:rsidRDefault="00E27882" w:rsidP="00AD5840">
            <w:pPr>
              <w:widowControl w:val="0"/>
              <w:spacing w:line="276" w:lineRule="auto"/>
              <w:rPr>
                <w:rFonts w:ascii="Times New Roman" w:hAnsi="Times New Roman"/>
                <w:sz w:val="24"/>
                <w:szCs w:val="24"/>
              </w:rPr>
            </w:pPr>
            <w:r w:rsidRPr="00A75954">
              <w:rPr>
                <w:rFonts w:ascii="Times New Roman" w:hAnsi="Times New Roman"/>
                <w:sz w:val="24"/>
                <w:szCs w:val="24"/>
              </w:rPr>
              <w:t>18</w:t>
            </w:r>
            <w:r w:rsidR="00AD5840" w:rsidRPr="00A75954">
              <w:rPr>
                <w:rFonts w:ascii="Times New Roman" w:hAnsi="Times New Roman"/>
                <w:sz w:val="24"/>
                <w:szCs w:val="24"/>
              </w:rPr>
              <w:t>.4. Những nguyên lý cơ bản của thuyết kiến tạo mảng</w:t>
            </w:r>
          </w:p>
        </w:tc>
        <w:tc>
          <w:tcPr>
            <w:tcW w:w="1855" w:type="dxa"/>
          </w:tcPr>
          <w:p w:rsidR="00AD5840" w:rsidRPr="00A75954" w:rsidRDefault="00614A9A" w:rsidP="00614A9A">
            <w:pPr>
              <w:widowControl w:val="0"/>
              <w:spacing w:line="276" w:lineRule="auto"/>
              <w:jc w:val="center"/>
              <w:rPr>
                <w:rFonts w:ascii="Times New Roman" w:hAnsi="Times New Roman"/>
                <w:sz w:val="24"/>
                <w:szCs w:val="24"/>
              </w:rPr>
            </w:pPr>
            <w:r w:rsidRPr="00A75954">
              <w:rPr>
                <w:rFonts w:ascii="Times New Roman" w:hAnsi="Times New Roman"/>
                <w:sz w:val="24"/>
                <w:szCs w:val="24"/>
              </w:rPr>
              <w:lastRenderedPageBreak/>
              <w:t>L.O.18</w:t>
            </w:r>
          </w:p>
        </w:tc>
        <w:tc>
          <w:tcPr>
            <w:tcW w:w="1411" w:type="dxa"/>
          </w:tcPr>
          <w:p w:rsidR="00AD5840" w:rsidRPr="00A75954" w:rsidRDefault="00614A9A" w:rsidP="00614A9A">
            <w:pPr>
              <w:widowControl w:val="0"/>
              <w:spacing w:line="276" w:lineRule="auto"/>
              <w:rPr>
                <w:rFonts w:ascii="Times New Roman" w:hAnsi="Times New Roman"/>
                <w:sz w:val="24"/>
                <w:szCs w:val="24"/>
              </w:rPr>
            </w:pPr>
            <w:r w:rsidRPr="00A75954">
              <w:rPr>
                <w:rFonts w:ascii="Times New Roman" w:hAnsi="Times New Roman"/>
                <w:noProof/>
                <w:color w:val="000000" w:themeColor="text1"/>
                <w:sz w:val="24"/>
                <w:szCs w:val="24"/>
                <w:lang w:eastAsia="en-US"/>
              </w:rPr>
              <w:t>Câu hỏi thảo luận và trắc nghiệm</w:t>
            </w:r>
          </w:p>
        </w:tc>
      </w:tr>
      <w:tr w:rsidR="00AD5840" w:rsidRPr="00A75954" w:rsidTr="007F69A7">
        <w:trPr>
          <w:jc w:val="center"/>
        </w:trPr>
        <w:tc>
          <w:tcPr>
            <w:tcW w:w="874" w:type="dxa"/>
            <w:vAlign w:val="center"/>
          </w:tcPr>
          <w:p w:rsidR="00AD5840" w:rsidRPr="00A75954" w:rsidRDefault="004C341D" w:rsidP="004C341D">
            <w:pPr>
              <w:widowControl w:val="0"/>
              <w:spacing w:line="276" w:lineRule="auto"/>
              <w:jc w:val="center"/>
              <w:rPr>
                <w:rFonts w:ascii="Times New Roman" w:hAnsi="Times New Roman"/>
                <w:sz w:val="24"/>
                <w:szCs w:val="24"/>
              </w:rPr>
            </w:pPr>
            <w:r w:rsidRPr="00A75954">
              <w:rPr>
                <w:rFonts w:ascii="Times New Roman" w:hAnsi="Times New Roman"/>
                <w:sz w:val="24"/>
                <w:szCs w:val="24"/>
              </w:rPr>
              <w:lastRenderedPageBreak/>
              <w:t>15</w:t>
            </w:r>
          </w:p>
        </w:tc>
        <w:tc>
          <w:tcPr>
            <w:tcW w:w="4919" w:type="dxa"/>
          </w:tcPr>
          <w:p w:rsidR="00AD5840" w:rsidRPr="00A75954" w:rsidRDefault="00AD5840" w:rsidP="00AD5840">
            <w:pPr>
              <w:widowControl w:val="0"/>
              <w:spacing w:line="276" w:lineRule="auto"/>
              <w:rPr>
                <w:rFonts w:ascii="Times New Roman" w:hAnsi="Times New Roman"/>
                <w:b/>
                <w:sz w:val="24"/>
                <w:szCs w:val="24"/>
              </w:rPr>
            </w:pPr>
            <w:r w:rsidRPr="00A75954">
              <w:rPr>
                <w:rFonts w:ascii="Times New Roman" w:hAnsi="Times New Roman"/>
                <w:b/>
                <w:sz w:val="24"/>
                <w:szCs w:val="24"/>
              </w:rPr>
              <w:t>Chương 19</w:t>
            </w:r>
            <w:r w:rsidR="0053088C" w:rsidRPr="00A75954">
              <w:rPr>
                <w:rFonts w:ascii="Times New Roman" w:hAnsi="Times New Roman"/>
                <w:b/>
                <w:sz w:val="24"/>
                <w:szCs w:val="24"/>
              </w:rPr>
              <w:t>. Biến đổi khí hậu</w:t>
            </w:r>
          </w:p>
          <w:p w:rsidR="0053088C" w:rsidRPr="00A75954" w:rsidRDefault="0053088C" w:rsidP="00AD5840">
            <w:pPr>
              <w:widowControl w:val="0"/>
              <w:spacing w:line="276" w:lineRule="auto"/>
              <w:rPr>
                <w:rFonts w:ascii="Times New Roman" w:hAnsi="Times New Roman"/>
                <w:sz w:val="24"/>
                <w:szCs w:val="24"/>
              </w:rPr>
            </w:pPr>
            <w:r w:rsidRPr="00A75954">
              <w:rPr>
                <w:rFonts w:ascii="Times New Roman" w:hAnsi="Times New Roman"/>
                <w:sz w:val="24"/>
                <w:szCs w:val="24"/>
              </w:rPr>
              <w:t>19.1. Một số khái niệm: Thời tiết, khí hậu và biến đổi khí hậu</w:t>
            </w:r>
          </w:p>
          <w:p w:rsidR="0053088C" w:rsidRPr="00A75954" w:rsidRDefault="0053088C" w:rsidP="00AD5840">
            <w:pPr>
              <w:widowControl w:val="0"/>
              <w:spacing w:line="276" w:lineRule="auto"/>
              <w:rPr>
                <w:rFonts w:ascii="Times New Roman" w:hAnsi="Times New Roman"/>
                <w:sz w:val="24"/>
                <w:szCs w:val="24"/>
              </w:rPr>
            </w:pPr>
            <w:r w:rsidRPr="00A75954">
              <w:rPr>
                <w:rFonts w:ascii="Times New Roman" w:hAnsi="Times New Roman"/>
                <w:sz w:val="24"/>
                <w:szCs w:val="24"/>
              </w:rPr>
              <w:t>19.2. Khí quyển (Cấu tạo, hiệu ứng nhà kính)</w:t>
            </w:r>
          </w:p>
          <w:p w:rsidR="0053088C" w:rsidRPr="00A75954" w:rsidRDefault="0053088C" w:rsidP="00AD5840">
            <w:pPr>
              <w:widowControl w:val="0"/>
              <w:spacing w:line="276" w:lineRule="auto"/>
              <w:rPr>
                <w:rFonts w:ascii="Times New Roman" w:hAnsi="Times New Roman"/>
                <w:sz w:val="24"/>
                <w:szCs w:val="24"/>
              </w:rPr>
            </w:pPr>
            <w:r w:rsidRPr="00A75954">
              <w:rPr>
                <w:rFonts w:ascii="Times New Roman" w:hAnsi="Times New Roman"/>
                <w:sz w:val="24"/>
                <w:szCs w:val="24"/>
              </w:rPr>
              <w:t>19.3. Nguyên nhân biến đổi khí hậu</w:t>
            </w:r>
          </w:p>
          <w:p w:rsidR="00C41646"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19.4. Ảnh hưởng của biến đổi khí hậu</w:t>
            </w:r>
          </w:p>
          <w:p w:rsidR="00C41646"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19.5. Các giải pháp giảm thiểu tác động của biến đổi khí hậu</w:t>
            </w:r>
          </w:p>
        </w:tc>
        <w:tc>
          <w:tcPr>
            <w:tcW w:w="1855" w:type="dxa"/>
          </w:tcPr>
          <w:p w:rsidR="00AD5840" w:rsidRPr="00A75954" w:rsidRDefault="00614A9A" w:rsidP="00614A9A">
            <w:pPr>
              <w:widowControl w:val="0"/>
              <w:spacing w:line="276" w:lineRule="auto"/>
              <w:jc w:val="center"/>
              <w:rPr>
                <w:rFonts w:ascii="Times New Roman" w:hAnsi="Times New Roman"/>
                <w:sz w:val="24"/>
                <w:szCs w:val="24"/>
              </w:rPr>
            </w:pPr>
            <w:r w:rsidRPr="00A75954">
              <w:rPr>
                <w:rFonts w:ascii="Times New Roman" w:hAnsi="Times New Roman"/>
                <w:sz w:val="24"/>
                <w:szCs w:val="24"/>
              </w:rPr>
              <w:t>L.O.19</w:t>
            </w:r>
          </w:p>
        </w:tc>
        <w:tc>
          <w:tcPr>
            <w:tcW w:w="1411" w:type="dxa"/>
          </w:tcPr>
          <w:p w:rsidR="00AD5840" w:rsidRPr="00A75954" w:rsidRDefault="00614A9A" w:rsidP="00614A9A">
            <w:pPr>
              <w:widowControl w:val="0"/>
              <w:spacing w:line="276" w:lineRule="auto"/>
              <w:rPr>
                <w:rFonts w:ascii="Times New Roman" w:hAnsi="Times New Roman"/>
                <w:sz w:val="24"/>
                <w:szCs w:val="24"/>
              </w:rPr>
            </w:pPr>
            <w:r w:rsidRPr="00A75954">
              <w:rPr>
                <w:rFonts w:ascii="Times New Roman" w:hAnsi="Times New Roman"/>
                <w:noProof/>
                <w:color w:val="000000" w:themeColor="text1"/>
                <w:sz w:val="24"/>
                <w:szCs w:val="24"/>
                <w:lang w:eastAsia="en-US"/>
              </w:rPr>
              <w:t>Câu hỏi thảo luận và trắc nghiệm</w:t>
            </w:r>
          </w:p>
        </w:tc>
      </w:tr>
      <w:tr w:rsidR="00AD5840" w:rsidRPr="00A75954" w:rsidTr="007F69A7">
        <w:trPr>
          <w:jc w:val="center"/>
        </w:trPr>
        <w:tc>
          <w:tcPr>
            <w:tcW w:w="874" w:type="dxa"/>
            <w:vAlign w:val="center"/>
          </w:tcPr>
          <w:p w:rsidR="00AD5840" w:rsidRPr="00A75954" w:rsidRDefault="004C341D" w:rsidP="004C341D">
            <w:pPr>
              <w:widowControl w:val="0"/>
              <w:spacing w:line="276" w:lineRule="auto"/>
              <w:jc w:val="center"/>
              <w:rPr>
                <w:rFonts w:ascii="Times New Roman" w:hAnsi="Times New Roman"/>
                <w:sz w:val="24"/>
                <w:szCs w:val="24"/>
              </w:rPr>
            </w:pPr>
            <w:r w:rsidRPr="00A75954">
              <w:rPr>
                <w:rFonts w:ascii="Times New Roman" w:hAnsi="Times New Roman"/>
                <w:sz w:val="24"/>
                <w:szCs w:val="24"/>
              </w:rPr>
              <w:t>15</w:t>
            </w:r>
          </w:p>
        </w:tc>
        <w:tc>
          <w:tcPr>
            <w:tcW w:w="4919" w:type="dxa"/>
          </w:tcPr>
          <w:p w:rsidR="00AD5840" w:rsidRPr="00A75954" w:rsidRDefault="00C41646" w:rsidP="00AD5840">
            <w:pPr>
              <w:widowControl w:val="0"/>
              <w:spacing w:line="276" w:lineRule="auto"/>
              <w:rPr>
                <w:rFonts w:ascii="Times New Roman" w:hAnsi="Times New Roman"/>
                <w:b/>
                <w:sz w:val="24"/>
                <w:szCs w:val="24"/>
              </w:rPr>
            </w:pPr>
            <w:r w:rsidRPr="00A75954">
              <w:rPr>
                <w:rFonts w:ascii="Times New Roman" w:hAnsi="Times New Roman"/>
                <w:b/>
                <w:sz w:val="24"/>
                <w:szCs w:val="24"/>
              </w:rPr>
              <w:t>Chương 20</w:t>
            </w:r>
            <w:r w:rsidR="00AD5840" w:rsidRPr="00A75954">
              <w:rPr>
                <w:rFonts w:ascii="Times New Roman" w:hAnsi="Times New Roman"/>
                <w:b/>
                <w:sz w:val="24"/>
                <w:szCs w:val="24"/>
              </w:rPr>
              <w:t>. Tài nguyên và khoáng sản</w:t>
            </w:r>
          </w:p>
          <w:p w:rsidR="00AD5840"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20</w:t>
            </w:r>
            <w:r w:rsidR="00AD5840" w:rsidRPr="00A75954">
              <w:rPr>
                <w:rFonts w:ascii="Times New Roman" w:hAnsi="Times New Roman"/>
                <w:sz w:val="24"/>
                <w:szCs w:val="24"/>
              </w:rPr>
              <w:t>.1. Tài nguyên</w:t>
            </w:r>
            <w:r w:rsidRPr="00A75954">
              <w:rPr>
                <w:rFonts w:ascii="Times New Roman" w:hAnsi="Times New Roman"/>
                <w:sz w:val="24"/>
                <w:szCs w:val="24"/>
              </w:rPr>
              <w:t xml:space="preserve"> và trữ lượng</w:t>
            </w:r>
          </w:p>
          <w:p w:rsidR="00AD5840"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20</w:t>
            </w:r>
            <w:r w:rsidR="00AD5840" w:rsidRPr="00A75954">
              <w:rPr>
                <w:rFonts w:ascii="Times New Roman" w:hAnsi="Times New Roman"/>
                <w:sz w:val="24"/>
                <w:szCs w:val="24"/>
              </w:rPr>
              <w:t xml:space="preserve">.2. </w:t>
            </w:r>
            <w:r w:rsidRPr="00A75954">
              <w:rPr>
                <w:rFonts w:ascii="Times New Roman" w:hAnsi="Times New Roman"/>
                <w:sz w:val="24"/>
                <w:szCs w:val="24"/>
              </w:rPr>
              <w:t>Tài nguyên năng lượng (tài nguyên tái tạo và không tái tạo)</w:t>
            </w:r>
          </w:p>
          <w:p w:rsidR="00C41646"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 Năng lượng hóa thạch (than, dầu, khí)</w:t>
            </w:r>
          </w:p>
          <w:p w:rsidR="00AD5840"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20.3. K</w:t>
            </w:r>
            <w:r w:rsidR="00AD5840" w:rsidRPr="00A75954">
              <w:rPr>
                <w:rFonts w:ascii="Times New Roman" w:hAnsi="Times New Roman"/>
                <w:sz w:val="24"/>
                <w:szCs w:val="24"/>
              </w:rPr>
              <w:t>hoáng sản</w:t>
            </w:r>
            <w:r w:rsidRPr="00A75954">
              <w:rPr>
                <w:rFonts w:ascii="Times New Roman" w:hAnsi="Times New Roman"/>
                <w:sz w:val="24"/>
                <w:szCs w:val="24"/>
              </w:rPr>
              <w:t xml:space="preserve"> kim loại</w:t>
            </w:r>
          </w:p>
          <w:p w:rsidR="00AD5840" w:rsidRPr="00A75954" w:rsidRDefault="00C41646" w:rsidP="00AD5840">
            <w:pPr>
              <w:widowControl w:val="0"/>
              <w:spacing w:line="276" w:lineRule="auto"/>
              <w:rPr>
                <w:rFonts w:ascii="Times New Roman" w:hAnsi="Times New Roman"/>
                <w:sz w:val="24"/>
                <w:szCs w:val="24"/>
              </w:rPr>
            </w:pPr>
            <w:r w:rsidRPr="00A75954">
              <w:rPr>
                <w:rFonts w:ascii="Times New Roman" w:hAnsi="Times New Roman"/>
                <w:sz w:val="24"/>
                <w:szCs w:val="24"/>
              </w:rPr>
              <w:t>20.4. Khoáng sản phi kim</w:t>
            </w:r>
          </w:p>
        </w:tc>
        <w:tc>
          <w:tcPr>
            <w:tcW w:w="1855" w:type="dxa"/>
          </w:tcPr>
          <w:p w:rsidR="00AD5840" w:rsidRPr="00A75954" w:rsidRDefault="00614A9A" w:rsidP="00614A9A">
            <w:pPr>
              <w:widowControl w:val="0"/>
              <w:spacing w:line="276" w:lineRule="auto"/>
              <w:jc w:val="center"/>
              <w:rPr>
                <w:rFonts w:ascii="Times New Roman" w:hAnsi="Times New Roman"/>
                <w:sz w:val="24"/>
                <w:szCs w:val="24"/>
              </w:rPr>
            </w:pPr>
            <w:r w:rsidRPr="00A75954">
              <w:rPr>
                <w:rFonts w:ascii="Times New Roman" w:hAnsi="Times New Roman"/>
                <w:sz w:val="24"/>
                <w:szCs w:val="24"/>
              </w:rPr>
              <w:t>L.O.20</w:t>
            </w:r>
          </w:p>
        </w:tc>
        <w:tc>
          <w:tcPr>
            <w:tcW w:w="1411" w:type="dxa"/>
          </w:tcPr>
          <w:p w:rsidR="00AD5840" w:rsidRPr="00A75954" w:rsidRDefault="00614A9A" w:rsidP="00614A9A">
            <w:pPr>
              <w:widowControl w:val="0"/>
              <w:spacing w:line="276" w:lineRule="auto"/>
              <w:rPr>
                <w:rFonts w:ascii="Times New Roman" w:hAnsi="Times New Roman"/>
                <w:sz w:val="24"/>
                <w:szCs w:val="24"/>
              </w:rPr>
            </w:pPr>
            <w:r w:rsidRPr="00A75954">
              <w:rPr>
                <w:rFonts w:ascii="Times New Roman" w:hAnsi="Times New Roman"/>
                <w:noProof/>
                <w:color w:val="000000" w:themeColor="text1"/>
                <w:sz w:val="24"/>
                <w:szCs w:val="24"/>
                <w:lang w:eastAsia="en-US"/>
              </w:rPr>
              <w:t>Câu hỏi thảo luận và trắc nghiệm</w:t>
            </w:r>
          </w:p>
        </w:tc>
      </w:tr>
    </w:tbl>
    <w:p w:rsidR="0062125E" w:rsidRPr="00A75954" w:rsidRDefault="0062125E" w:rsidP="00BA0038">
      <w:pPr>
        <w:pStyle w:val="CM9"/>
        <w:spacing w:before="240" w:line="276" w:lineRule="auto"/>
        <w:rPr>
          <w:b/>
          <w:color w:val="000000" w:themeColor="text1"/>
        </w:rPr>
      </w:pPr>
      <w:r w:rsidRPr="00A75954">
        <w:rPr>
          <w:b/>
          <w:bCs/>
          <w:color w:val="000000" w:themeColor="text1"/>
        </w:rPr>
        <w:t>5. Thông tin về GV/nhóm GV</w:t>
      </w:r>
    </w:p>
    <w:p w:rsidR="0062125E" w:rsidRPr="00A75954" w:rsidRDefault="002E6EBF" w:rsidP="0062125E">
      <w:pPr>
        <w:pStyle w:val="CM17"/>
        <w:spacing w:after="0"/>
      </w:pPr>
      <w:r w:rsidRPr="00A75954">
        <w:t xml:space="preserve">Họ và tên: </w:t>
      </w:r>
      <w:r w:rsidR="0062125E" w:rsidRPr="00A75954">
        <w:t>Đinh Quang Sang</w:t>
      </w:r>
    </w:p>
    <w:p w:rsidR="0062125E" w:rsidRPr="00A75954" w:rsidRDefault="0062125E" w:rsidP="0062125E">
      <w:pPr>
        <w:rPr>
          <w:rFonts w:ascii="Times New Roman" w:hAnsi="Times New Roman"/>
          <w:sz w:val="24"/>
          <w:szCs w:val="24"/>
        </w:rPr>
      </w:pPr>
      <w:r w:rsidRPr="00A75954">
        <w:rPr>
          <w:rFonts w:ascii="Times New Roman" w:hAnsi="Times New Roman"/>
          <w:sz w:val="24"/>
          <w:szCs w:val="24"/>
        </w:rPr>
        <w:t>Chức danh khoa học (học hàm, học vị): Thạc sỹ Địa chất.</w:t>
      </w:r>
    </w:p>
    <w:p w:rsidR="0062125E" w:rsidRPr="00A75954" w:rsidRDefault="0062125E" w:rsidP="0062125E">
      <w:pPr>
        <w:pStyle w:val="CM17"/>
        <w:spacing w:after="0"/>
      </w:pPr>
      <w:r w:rsidRPr="00A75954">
        <w:t>Địa chỉ liên hệ: Bộ môn ĐC-ĐVL DK, Khoa DK, PVU, Bà Rịa</w:t>
      </w:r>
    </w:p>
    <w:p w:rsidR="0062125E" w:rsidRPr="00A75954" w:rsidRDefault="0062125E" w:rsidP="0062125E">
      <w:pPr>
        <w:rPr>
          <w:rFonts w:ascii="Times New Roman" w:hAnsi="Times New Roman"/>
          <w:sz w:val="24"/>
          <w:szCs w:val="24"/>
        </w:rPr>
      </w:pPr>
      <w:r w:rsidRPr="00A75954">
        <w:rPr>
          <w:rFonts w:ascii="Times New Roman" w:hAnsi="Times New Roman"/>
          <w:sz w:val="24"/>
          <w:szCs w:val="24"/>
        </w:rPr>
        <w:t>Điện thoại: 093626.7423</w:t>
      </w:r>
    </w:p>
    <w:p w:rsidR="0062125E" w:rsidRPr="00A75954" w:rsidRDefault="0062125E" w:rsidP="0062125E">
      <w:pPr>
        <w:rPr>
          <w:rFonts w:ascii="Times New Roman" w:hAnsi="Times New Roman"/>
          <w:sz w:val="24"/>
          <w:szCs w:val="24"/>
        </w:rPr>
      </w:pPr>
      <w:r w:rsidRPr="00A75954">
        <w:rPr>
          <w:rFonts w:ascii="Times New Roman" w:hAnsi="Times New Roman"/>
          <w:sz w:val="24"/>
          <w:szCs w:val="24"/>
        </w:rPr>
        <w:t xml:space="preserve">Email: </w:t>
      </w:r>
      <w:hyperlink r:id="rId8" w:history="1">
        <w:r w:rsidR="002E6EBF" w:rsidRPr="00A75954">
          <w:rPr>
            <w:rStyle w:val="Hyperlink"/>
            <w:rFonts w:ascii="Times New Roman" w:hAnsi="Times New Roman"/>
            <w:sz w:val="24"/>
            <w:szCs w:val="24"/>
          </w:rPr>
          <w:t>sangdq@pvu.edu.vn</w:t>
        </w:r>
      </w:hyperlink>
      <w:r w:rsidR="002E6EBF" w:rsidRPr="00A75954">
        <w:rPr>
          <w:rFonts w:ascii="Times New Roman" w:hAnsi="Times New Roman"/>
          <w:sz w:val="24"/>
          <w:szCs w:val="24"/>
        </w:rPr>
        <w:t xml:space="preserve"> </w:t>
      </w:r>
    </w:p>
    <w:p w:rsidR="0062125E" w:rsidRPr="00A75954" w:rsidRDefault="0062125E" w:rsidP="0062125E">
      <w:pPr>
        <w:pStyle w:val="CM17"/>
        <w:spacing w:after="0"/>
      </w:pPr>
      <w:r w:rsidRPr="00A75954">
        <w:t xml:space="preserve">Các hướng nghiên cứu chính: Tinh thể - khoáng vật, </w:t>
      </w:r>
      <w:r w:rsidRPr="00A75954">
        <w:rPr>
          <w:lang w:val="sv-SE"/>
        </w:rPr>
        <w:t>Thạch luận các đá magma, biến chất; Địa chất m</w:t>
      </w:r>
      <w:r w:rsidRPr="00A75954">
        <w:t>ôi trường.</w:t>
      </w:r>
    </w:p>
    <w:p w:rsidR="00B31196" w:rsidRPr="00A75954" w:rsidRDefault="00B31196" w:rsidP="00B31196">
      <w:pPr>
        <w:pStyle w:val="Default"/>
      </w:pPr>
    </w:p>
    <w:tbl>
      <w:tblPr>
        <w:tblStyle w:val="TableGrid"/>
        <w:tblW w:w="10609"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9"/>
        <w:gridCol w:w="1980"/>
        <w:gridCol w:w="1980"/>
        <w:gridCol w:w="1890"/>
        <w:gridCol w:w="2160"/>
      </w:tblGrid>
      <w:tr w:rsidR="00C42CBE" w:rsidRPr="00A75954" w:rsidTr="00A75954">
        <w:tc>
          <w:tcPr>
            <w:tcW w:w="2599" w:type="dxa"/>
          </w:tcPr>
          <w:p w:rsidR="00C42CBE" w:rsidRDefault="00A75954" w:rsidP="00614A9A">
            <w:pPr>
              <w:widowControl w:val="0"/>
              <w:tabs>
                <w:tab w:val="left" w:pos="650"/>
              </w:tabs>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C42CBE" w:rsidRPr="00A75954">
              <w:rPr>
                <w:rFonts w:ascii="Times New Roman" w:hAnsi="Times New Roman"/>
                <w:b/>
                <w:color w:val="000000" w:themeColor="text1"/>
                <w:sz w:val="24"/>
                <w:szCs w:val="24"/>
              </w:rPr>
              <w:t>HIỆU TRƯỞNG</w:t>
            </w: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Pr="00A75954" w:rsidRDefault="00A75954" w:rsidP="00614A9A">
            <w:pPr>
              <w:widowControl w:val="0"/>
              <w:tabs>
                <w:tab w:val="left" w:pos="650"/>
              </w:tabs>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Phan Minh Quốc Bình</w:t>
            </w:r>
          </w:p>
        </w:tc>
        <w:tc>
          <w:tcPr>
            <w:tcW w:w="1980" w:type="dxa"/>
          </w:tcPr>
          <w:p w:rsidR="00A75954" w:rsidRDefault="00C42CBE" w:rsidP="00C42CBE">
            <w:pPr>
              <w:widowControl w:val="0"/>
              <w:tabs>
                <w:tab w:val="left" w:pos="650"/>
              </w:tabs>
              <w:ind w:left="-57" w:right="-57"/>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 xml:space="preserve">TRƯỞNG </w:t>
            </w:r>
          </w:p>
          <w:p w:rsidR="00C42CBE" w:rsidRDefault="00C42CBE" w:rsidP="00C42CBE">
            <w:pPr>
              <w:widowControl w:val="0"/>
              <w:tabs>
                <w:tab w:val="left" w:pos="650"/>
              </w:tabs>
              <w:ind w:left="-57" w:right="-57"/>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P. ĐÀO TẠO</w:t>
            </w:r>
          </w:p>
          <w:p w:rsidR="00A75954" w:rsidRDefault="00A75954" w:rsidP="00C42CBE">
            <w:pPr>
              <w:widowControl w:val="0"/>
              <w:tabs>
                <w:tab w:val="left" w:pos="650"/>
              </w:tabs>
              <w:ind w:left="-57" w:right="-57"/>
              <w:jc w:val="center"/>
              <w:rPr>
                <w:rFonts w:ascii="Times New Roman" w:hAnsi="Times New Roman"/>
                <w:b/>
                <w:color w:val="000000" w:themeColor="text1"/>
                <w:sz w:val="24"/>
                <w:szCs w:val="24"/>
              </w:rPr>
            </w:pPr>
          </w:p>
          <w:p w:rsidR="00A75954" w:rsidRDefault="00A75954" w:rsidP="00C42CBE">
            <w:pPr>
              <w:widowControl w:val="0"/>
              <w:tabs>
                <w:tab w:val="left" w:pos="650"/>
              </w:tabs>
              <w:ind w:left="-57" w:right="-57"/>
              <w:jc w:val="center"/>
              <w:rPr>
                <w:rFonts w:ascii="Times New Roman" w:hAnsi="Times New Roman"/>
                <w:b/>
                <w:color w:val="000000" w:themeColor="text1"/>
                <w:sz w:val="24"/>
                <w:szCs w:val="24"/>
              </w:rPr>
            </w:pPr>
          </w:p>
          <w:p w:rsidR="00A75954" w:rsidRDefault="00A75954" w:rsidP="00C42CBE">
            <w:pPr>
              <w:widowControl w:val="0"/>
              <w:tabs>
                <w:tab w:val="left" w:pos="650"/>
              </w:tabs>
              <w:ind w:left="-57" w:right="-57"/>
              <w:jc w:val="center"/>
              <w:rPr>
                <w:rFonts w:ascii="Times New Roman" w:hAnsi="Times New Roman"/>
                <w:b/>
                <w:color w:val="000000" w:themeColor="text1"/>
                <w:sz w:val="24"/>
                <w:szCs w:val="24"/>
              </w:rPr>
            </w:pPr>
          </w:p>
          <w:p w:rsidR="00A75954" w:rsidRDefault="00A75954" w:rsidP="00C42CBE">
            <w:pPr>
              <w:widowControl w:val="0"/>
              <w:tabs>
                <w:tab w:val="left" w:pos="650"/>
              </w:tabs>
              <w:ind w:left="-57" w:right="-57"/>
              <w:jc w:val="center"/>
              <w:rPr>
                <w:rFonts w:ascii="Times New Roman" w:hAnsi="Times New Roman"/>
                <w:b/>
                <w:color w:val="000000" w:themeColor="text1"/>
                <w:sz w:val="24"/>
                <w:szCs w:val="24"/>
              </w:rPr>
            </w:pPr>
          </w:p>
          <w:p w:rsidR="00A75954" w:rsidRDefault="00A75954" w:rsidP="00C42CBE">
            <w:pPr>
              <w:widowControl w:val="0"/>
              <w:tabs>
                <w:tab w:val="left" w:pos="650"/>
              </w:tabs>
              <w:ind w:left="-57" w:right="-57"/>
              <w:jc w:val="center"/>
              <w:rPr>
                <w:rFonts w:ascii="Times New Roman" w:hAnsi="Times New Roman"/>
                <w:b/>
                <w:color w:val="000000" w:themeColor="text1"/>
                <w:sz w:val="24"/>
                <w:szCs w:val="24"/>
              </w:rPr>
            </w:pPr>
          </w:p>
          <w:p w:rsidR="00A75954" w:rsidRPr="00A75954" w:rsidRDefault="00A75954" w:rsidP="00C42CBE">
            <w:pPr>
              <w:widowControl w:val="0"/>
              <w:tabs>
                <w:tab w:val="left" w:pos="650"/>
              </w:tabs>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Lê Quốc Phong</w:t>
            </w:r>
          </w:p>
        </w:tc>
        <w:tc>
          <w:tcPr>
            <w:tcW w:w="1980" w:type="dxa"/>
          </w:tcPr>
          <w:p w:rsidR="00C42CBE" w:rsidRDefault="00C42CBE" w:rsidP="00A75954">
            <w:pPr>
              <w:widowControl w:val="0"/>
              <w:tabs>
                <w:tab w:val="left" w:pos="650"/>
              </w:tabs>
              <w:spacing w:line="276" w:lineRule="auto"/>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 xml:space="preserve">TRƯỞNG </w:t>
            </w:r>
            <w:r w:rsidR="00A75954">
              <w:rPr>
                <w:rFonts w:ascii="Times New Roman" w:hAnsi="Times New Roman"/>
                <w:b/>
                <w:color w:val="000000" w:themeColor="text1"/>
                <w:sz w:val="24"/>
                <w:szCs w:val="24"/>
              </w:rPr>
              <w:t xml:space="preserve">               </w:t>
            </w:r>
            <w:r w:rsidRPr="00A75954">
              <w:rPr>
                <w:rFonts w:ascii="Times New Roman" w:hAnsi="Times New Roman"/>
                <w:b/>
                <w:color w:val="000000" w:themeColor="text1"/>
                <w:sz w:val="24"/>
                <w:szCs w:val="24"/>
              </w:rPr>
              <w:t>KHOA</w:t>
            </w: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Default="00A75954" w:rsidP="00614A9A">
            <w:pPr>
              <w:widowControl w:val="0"/>
              <w:tabs>
                <w:tab w:val="left" w:pos="650"/>
              </w:tabs>
              <w:spacing w:line="276" w:lineRule="auto"/>
              <w:rPr>
                <w:rFonts w:ascii="Times New Roman" w:hAnsi="Times New Roman"/>
                <w:b/>
                <w:color w:val="000000" w:themeColor="text1"/>
                <w:sz w:val="24"/>
                <w:szCs w:val="24"/>
              </w:rPr>
            </w:pPr>
          </w:p>
          <w:p w:rsidR="00A75954" w:rsidRPr="00A75954" w:rsidRDefault="00A75954" w:rsidP="00614A9A">
            <w:pPr>
              <w:widowControl w:val="0"/>
              <w:tabs>
                <w:tab w:val="left" w:pos="650"/>
              </w:tabs>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Doãn Ngọc San</w:t>
            </w:r>
          </w:p>
        </w:tc>
        <w:tc>
          <w:tcPr>
            <w:tcW w:w="1890" w:type="dxa"/>
          </w:tcPr>
          <w:p w:rsidR="00C42CBE" w:rsidRPr="00A75954" w:rsidRDefault="00C42CBE" w:rsidP="00614A9A">
            <w:pPr>
              <w:widowControl w:val="0"/>
              <w:tabs>
                <w:tab w:val="left" w:pos="32"/>
              </w:tabs>
              <w:ind w:right="-57"/>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 xml:space="preserve">TRƯỞNG </w:t>
            </w:r>
          </w:p>
          <w:p w:rsidR="00C42CBE" w:rsidRDefault="00C42CBE" w:rsidP="00614A9A">
            <w:pPr>
              <w:widowControl w:val="0"/>
              <w:tabs>
                <w:tab w:val="left" w:pos="32"/>
              </w:tabs>
              <w:ind w:right="-57"/>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BỘ MÔN</w:t>
            </w:r>
          </w:p>
          <w:p w:rsidR="00A75954" w:rsidRDefault="00A75954" w:rsidP="00614A9A">
            <w:pPr>
              <w:widowControl w:val="0"/>
              <w:tabs>
                <w:tab w:val="left" w:pos="32"/>
              </w:tabs>
              <w:ind w:right="-57"/>
              <w:jc w:val="center"/>
              <w:rPr>
                <w:rFonts w:ascii="Times New Roman" w:hAnsi="Times New Roman"/>
                <w:b/>
                <w:color w:val="000000" w:themeColor="text1"/>
                <w:sz w:val="24"/>
                <w:szCs w:val="24"/>
              </w:rPr>
            </w:pPr>
          </w:p>
          <w:p w:rsidR="00A75954" w:rsidRDefault="00A75954" w:rsidP="00614A9A">
            <w:pPr>
              <w:widowControl w:val="0"/>
              <w:tabs>
                <w:tab w:val="left" w:pos="32"/>
              </w:tabs>
              <w:ind w:right="-57"/>
              <w:jc w:val="center"/>
              <w:rPr>
                <w:rFonts w:ascii="Times New Roman" w:hAnsi="Times New Roman"/>
                <w:b/>
                <w:color w:val="000000" w:themeColor="text1"/>
                <w:sz w:val="24"/>
                <w:szCs w:val="24"/>
              </w:rPr>
            </w:pPr>
          </w:p>
          <w:p w:rsidR="00A75954" w:rsidRDefault="00A75954" w:rsidP="00614A9A">
            <w:pPr>
              <w:widowControl w:val="0"/>
              <w:tabs>
                <w:tab w:val="left" w:pos="32"/>
              </w:tabs>
              <w:ind w:right="-57"/>
              <w:jc w:val="center"/>
              <w:rPr>
                <w:rFonts w:ascii="Times New Roman" w:hAnsi="Times New Roman"/>
                <w:b/>
                <w:color w:val="000000" w:themeColor="text1"/>
                <w:sz w:val="24"/>
                <w:szCs w:val="24"/>
              </w:rPr>
            </w:pPr>
          </w:p>
          <w:p w:rsidR="00A75954" w:rsidRDefault="00A75954" w:rsidP="00614A9A">
            <w:pPr>
              <w:widowControl w:val="0"/>
              <w:tabs>
                <w:tab w:val="left" w:pos="32"/>
              </w:tabs>
              <w:ind w:right="-57"/>
              <w:jc w:val="center"/>
              <w:rPr>
                <w:rFonts w:ascii="Times New Roman" w:hAnsi="Times New Roman"/>
                <w:b/>
                <w:color w:val="000000" w:themeColor="text1"/>
                <w:sz w:val="24"/>
                <w:szCs w:val="24"/>
              </w:rPr>
            </w:pPr>
          </w:p>
          <w:p w:rsidR="00A75954" w:rsidRDefault="00A75954" w:rsidP="00A75954">
            <w:pPr>
              <w:widowControl w:val="0"/>
              <w:tabs>
                <w:tab w:val="left" w:pos="32"/>
              </w:tabs>
              <w:ind w:right="-57"/>
              <w:rPr>
                <w:rFonts w:ascii="Times New Roman" w:hAnsi="Times New Roman"/>
                <w:b/>
                <w:color w:val="000000" w:themeColor="text1"/>
                <w:sz w:val="24"/>
                <w:szCs w:val="24"/>
              </w:rPr>
            </w:pPr>
          </w:p>
          <w:p w:rsidR="00A75954" w:rsidRPr="00A75954" w:rsidRDefault="00A75954" w:rsidP="00A75954">
            <w:pPr>
              <w:widowControl w:val="0"/>
              <w:tabs>
                <w:tab w:val="left" w:pos="32"/>
              </w:tabs>
              <w:ind w:right="-57"/>
              <w:rPr>
                <w:rFonts w:ascii="Times New Roman" w:hAnsi="Times New Roman"/>
                <w:b/>
                <w:color w:val="000000" w:themeColor="text1"/>
                <w:sz w:val="24"/>
                <w:szCs w:val="24"/>
              </w:rPr>
            </w:pPr>
            <w:r>
              <w:rPr>
                <w:rFonts w:ascii="Times New Roman" w:hAnsi="Times New Roman"/>
                <w:b/>
                <w:color w:val="000000" w:themeColor="text1"/>
                <w:sz w:val="24"/>
                <w:szCs w:val="24"/>
              </w:rPr>
              <w:t xml:space="preserve"> Hồ Trọng Long</w:t>
            </w:r>
          </w:p>
          <w:p w:rsidR="00C42CBE" w:rsidRPr="00A75954" w:rsidRDefault="00C42CBE" w:rsidP="00614A9A">
            <w:pPr>
              <w:widowControl w:val="0"/>
              <w:tabs>
                <w:tab w:val="left" w:pos="650"/>
              </w:tabs>
              <w:spacing w:line="276" w:lineRule="auto"/>
              <w:rPr>
                <w:rFonts w:ascii="Times New Roman" w:hAnsi="Times New Roman"/>
                <w:b/>
                <w:color w:val="000000" w:themeColor="text1"/>
                <w:sz w:val="24"/>
                <w:szCs w:val="24"/>
              </w:rPr>
            </w:pPr>
          </w:p>
        </w:tc>
        <w:tc>
          <w:tcPr>
            <w:tcW w:w="2160" w:type="dxa"/>
          </w:tcPr>
          <w:p w:rsidR="00C42CBE" w:rsidRPr="00A75954" w:rsidRDefault="00C42CBE" w:rsidP="00614A9A">
            <w:pPr>
              <w:widowControl w:val="0"/>
              <w:tabs>
                <w:tab w:val="left" w:pos="650"/>
              </w:tabs>
              <w:ind w:left="-57" w:right="-57"/>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lang w:val="vi-VN"/>
              </w:rPr>
              <w:t xml:space="preserve">CÁN BỘ </w:t>
            </w:r>
          </w:p>
          <w:p w:rsidR="00C42CBE" w:rsidRDefault="00C42CBE" w:rsidP="00614A9A">
            <w:pPr>
              <w:widowControl w:val="0"/>
              <w:tabs>
                <w:tab w:val="left" w:pos="650"/>
              </w:tabs>
              <w:ind w:left="-57" w:right="-57"/>
              <w:jc w:val="center"/>
              <w:rPr>
                <w:rFonts w:ascii="Times New Roman" w:hAnsi="Times New Roman"/>
                <w:b/>
                <w:color w:val="000000" w:themeColor="text1"/>
                <w:sz w:val="24"/>
                <w:szCs w:val="24"/>
              </w:rPr>
            </w:pPr>
            <w:r w:rsidRPr="00A75954">
              <w:rPr>
                <w:rFonts w:ascii="Times New Roman" w:hAnsi="Times New Roman"/>
                <w:b/>
                <w:color w:val="000000" w:themeColor="text1"/>
                <w:sz w:val="24"/>
                <w:szCs w:val="24"/>
              </w:rPr>
              <w:t>LẬP ĐC</w:t>
            </w:r>
          </w:p>
          <w:p w:rsidR="00A75954" w:rsidRDefault="00A75954" w:rsidP="00614A9A">
            <w:pPr>
              <w:widowControl w:val="0"/>
              <w:tabs>
                <w:tab w:val="left" w:pos="650"/>
              </w:tabs>
              <w:ind w:left="-57" w:right="-57"/>
              <w:jc w:val="center"/>
              <w:rPr>
                <w:rFonts w:ascii="Times New Roman" w:hAnsi="Times New Roman"/>
                <w:b/>
                <w:color w:val="000000" w:themeColor="text1"/>
                <w:sz w:val="24"/>
                <w:szCs w:val="24"/>
              </w:rPr>
            </w:pPr>
          </w:p>
          <w:p w:rsidR="00A75954" w:rsidRDefault="00A75954" w:rsidP="00614A9A">
            <w:pPr>
              <w:widowControl w:val="0"/>
              <w:tabs>
                <w:tab w:val="left" w:pos="650"/>
              </w:tabs>
              <w:ind w:left="-57" w:right="-57"/>
              <w:jc w:val="center"/>
              <w:rPr>
                <w:rFonts w:ascii="Times New Roman" w:hAnsi="Times New Roman"/>
                <w:b/>
                <w:color w:val="000000" w:themeColor="text1"/>
                <w:sz w:val="24"/>
                <w:szCs w:val="24"/>
              </w:rPr>
            </w:pPr>
          </w:p>
          <w:p w:rsidR="00A75954" w:rsidRDefault="00A75954" w:rsidP="00614A9A">
            <w:pPr>
              <w:widowControl w:val="0"/>
              <w:tabs>
                <w:tab w:val="left" w:pos="650"/>
              </w:tabs>
              <w:ind w:left="-57" w:right="-57"/>
              <w:jc w:val="center"/>
              <w:rPr>
                <w:rFonts w:ascii="Times New Roman" w:hAnsi="Times New Roman"/>
                <w:b/>
                <w:color w:val="000000" w:themeColor="text1"/>
                <w:sz w:val="24"/>
                <w:szCs w:val="24"/>
              </w:rPr>
            </w:pPr>
          </w:p>
          <w:p w:rsidR="00A75954" w:rsidRDefault="00A75954" w:rsidP="00614A9A">
            <w:pPr>
              <w:widowControl w:val="0"/>
              <w:tabs>
                <w:tab w:val="left" w:pos="650"/>
              </w:tabs>
              <w:ind w:left="-57" w:right="-57"/>
              <w:jc w:val="center"/>
              <w:rPr>
                <w:rFonts w:ascii="Times New Roman" w:hAnsi="Times New Roman"/>
                <w:b/>
                <w:color w:val="000000" w:themeColor="text1"/>
                <w:sz w:val="24"/>
                <w:szCs w:val="24"/>
              </w:rPr>
            </w:pPr>
            <w:bookmarkStart w:id="0" w:name="_GoBack"/>
            <w:bookmarkEnd w:id="0"/>
          </w:p>
          <w:p w:rsidR="00A75954" w:rsidRPr="00A75954" w:rsidRDefault="00A75954" w:rsidP="00614A9A">
            <w:pPr>
              <w:widowControl w:val="0"/>
              <w:tabs>
                <w:tab w:val="left" w:pos="650"/>
              </w:tabs>
              <w:ind w:left="-57" w:right="-57"/>
              <w:jc w:val="center"/>
              <w:rPr>
                <w:rFonts w:ascii="Times New Roman" w:hAnsi="Times New Roman"/>
                <w:b/>
                <w:color w:val="000000" w:themeColor="text1"/>
                <w:sz w:val="24"/>
                <w:szCs w:val="24"/>
              </w:rPr>
            </w:pPr>
          </w:p>
          <w:p w:rsidR="00C42CBE" w:rsidRPr="00A75954" w:rsidRDefault="00A75954" w:rsidP="00614A9A">
            <w:pPr>
              <w:widowControl w:val="0"/>
              <w:tabs>
                <w:tab w:val="left" w:pos="650"/>
              </w:tabs>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Đinh Quang Sang</w:t>
            </w:r>
          </w:p>
        </w:tc>
      </w:tr>
    </w:tbl>
    <w:p w:rsidR="00FE38CE" w:rsidRPr="00A75954"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A75954"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F8" w:rsidRDefault="008518F8">
      <w:r>
        <w:separator/>
      </w:r>
    </w:p>
  </w:endnote>
  <w:endnote w:type="continuationSeparator" w:id="0">
    <w:p w:rsidR="008518F8" w:rsidRDefault="0085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A" w:rsidRDefault="00614A9A"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4A9A" w:rsidRDefault="00614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A" w:rsidRPr="00885988" w:rsidRDefault="00614A9A"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A75954">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F8" w:rsidRDefault="008518F8">
      <w:r>
        <w:separator/>
      </w:r>
    </w:p>
  </w:footnote>
  <w:footnote w:type="continuationSeparator" w:id="0">
    <w:p w:rsidR="008518F8" w:rsidRDefault="00851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DC7E2B"/>
    <w:multiLevelType w:val="multilevel"/>
    <w:tmpl w:val="FDC88C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nsid w:val="2D8202F6"/>
    <w:multiLevelType w:val="hybridMultilevel"/>
    <w:tmpl w:val="7A9ADBE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BE15C8"/>
    <w:multiLevelType w:val="hybridMultilevel"/>
    <w:tmpl w:val="5E3459F2"/>
    <w:lvl w:ilvl="0" w:tplc="12907066">
      <w:numFmt w:val="bullet"/>
      <w:lvlText w:val="•"/>
      <w:lvlJc w:val="left"/>
      <w:pPr>
        <w:ind w:left="1287" w:hanging="72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40390"/>
    <w:multiLevelType w:val="hybridMultilevel"/>
    <w:tmpl w:val="D1D6B55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6">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9">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19"/>
  </w:num>
  <w:num w:numId="5">
    <w:abstractNumId w:val="12"/>
  </w:num>
  <w:num w:numId="6">
    <w:abstractNumId w:val="3"/>
  </w:num>
  <w:num w:numId="7">
    <w:abstractNumId w:val="4"/>
  </w:num>
  <w:num w:numId="8">
    <w:abstractNumId w:val="16"/>
  </w:num>
  <w:num w:numId="9">
    <w:abstractNumId w:val="17"/>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8"/>
  </w:num>
  <w:num w:numId="13">
    <w:abstractNumId w:val="10"/>
  </w:num>
  <w:num w:numId="14">
    <w:abstractNumId w:val="2"/>
  </w:num>
  <w:num w:numId="15">
    <w:abstractNumId w:val="13"/>
  </w:num>
  <w:num w:numId="16">
    <w:abstractNumId w:val="6"/>
  </w:num>
  <w:num w:numId="17">
    <w:abstractNumId w:val="9"/>
  </w:num>
  <w:num w:numId="18">
    <w:abstractNumId w:val="11"/>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2ADA"/>
    <w:rsid w:val="00002FD2"/>
    <w:rsid w:val="000112E9"/>
    <w:rsid w:val="00012304"/>
    <w:rsid w:val="0001469D"/>
    <w:rsid w:val="00015454"/>
    <w:rsid w:val="00024EC8"/>
    <w:rsid w:val="00034BD7"/>
    <w:rsid w:val="00040353"/>
    <w:rsid w:val="00042D7A"/>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1556"/>
    <w:rsid w:val="001566C9"/>
    <w:rsid w:val="00157384"/>
    <w:rsid w:val="00162F52"/>
    <w:rsid w:val="00170714"/>
    <w:rsid w:val="001756D2"/>
    <w:rsid w:val="00180C42"/>
    <w:rsid w:val="00183A38"/>
    <w:rsid w:val="001853B2"/>
    <w:rsid w:val="00185EB3"/>
    <w:rsid w:val="001875A5"/>
    <w:rsid w:val="001903C6"/>
    <w:rsid w:val="00190BBF"/>
    <w:rsid w:val="001B58AB"/>
    <w:rsid w:val="001C3CD1"/>
    <w:rsid w:val="001C7F8F"/>
    <w:rsid w:val="001D1366"/>
    <w:rsid w:val="001D1968"/>
    <w:rsid w:val="001E0C16"/>
    <w:rsid w:val="001E13EE"/>
    <w:rsid w:val="001E3F11"/>
    <w:rsid w:val="001E4557"/>
    <w:rsid w:val="001E61D6"/>
    <w:rsid w:val="001E6558"/>
    <w:rsid w:val="00203BF7"/>
    <w:rsid w:val="0021002C"/>
    <w:rsid w:val="00212C12"/>
    <w:rsid w:val="002155ED"/>
    <w:rsid w:val="002172BA"/>
    <w:rsid w:val="00217A54"/>
    <w:rsid w:val="00226810"/>
    <w:rsid w:val="00247EE1"/>
    <w:rsid w:val="002500EF"/>
    <w:rsid w:val="002564A5"/>
    <w:rsid w:val="002637DF"/>
    <w:rsid w:val="0026630A"/>
    <w:rsid w:val="0027073B"/>
    <w:rsid w:val="00270C48"/>
    <w:rsid w:val="00270CBA"/>
    <w:rsid w:val="00272F7A"/>
    <w:rsid w:val="00282579"/>
    <w:rsid w:val="00285934"/>
    <w:rsid w:val="002861A4"/>
    <w:rsid w:val="002A15AA"/>
    <w:rsid w:val="002A73D9"/>
    <w:rsid w:val="002B499C"/>
    <w:rsid w:val="002C77FC"/>
    <w:rsid w:val="002D1C03"/>
    <w:rsid w:val="002E5444"/>
    <w:rsid w:val="002E6EBF"/>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78FF"/>
    <w:rsid w:val="003A089B"/>
    <w:rsid w:val="003A2483"/>
    <w:rsid w:val="003A3FA9"/>
    <w:rsid w:val="003A59FD"/>
    <w:rsid w:val="003B4AE7"/>
    <w:rsid w:val="003C2BCD"/>
    <w:rsid w:val="003C2CE0"/>
    <w:rsid w:val="003C5492"/>
    <w:rsid w:val="003C784F"/>
    <w:rsid w:val="003D13F7"/>
    <w:rsid w:val="003D1A00"/>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1E8A"/>
    <w:rsid w:val="004525FE"/>
    <w:rsid w:val="00454318"/>
    <w:rsid w:val="004628CC"/>
    <w:rsid w:val="004671B7"/>
    <w:rsid w:val="0048036F"/>
    <w:rsid w:val="004852E5"/>
    <w:rsid w:val="00490DEA"/>
    <w:rsid w:val="004911E9"/>
    <w:rsid w:val="004918B6"/>
    <w:rsid w:val="0049324B"/>
    <w:rsid w:val="004A54E2"/>
    <w:rsid w:val="004A79B2"/>
    <w:rsid w:val="004B38DB"/>
    <w:rsid w:val="004C06E4"/>
    <w:rsid w:val="004C341D"/>
    <w:rsid w:val="004E1BFD"/>
    <w:rsid w:val="004E67E7"/>
    <w:rsid w:val="00513772"/>
    <w:rsid w:val="00516FEE"/>
    <w:rsid w:val="0052255B"/>
    <w:rsid w:val="00522D1B"/>
    <w:rsid w:val="00530466"/>
    <w:rsid w:val="0053088C"/>
    <w:rsid w:val="005363EC"/>
    <w:rsid w:val="005414F6"/>
    <w:rsid w:val="00542154"/>
    <w:rsid w:val="00543427"/>
    <w:rsid w:val="0054527F"/>
    <w:rsid w:val="005503AD"/>
    <w:rsid w:val="00555CAB"/>
    <w:rsid w:val="00560D80"/>
    <w:rsid w:val="005642DA"/>
    <w:rsid w:val="00566BE2"/>
    <w:rsid w:val="00567CEB"/>
    <w:rsid w:val="005715D7"/>
    <w:rsid w:val="005830A6"/>
    <w:rsid w:val="00583E33"/>
    <w:rsid w:val="005869FD"/>
    <w:rsid w:val="00590D6D"/>
    <w:rsid w:val="00592330"/>
    <w:rsid w:val="005A0F63"/>
    <w:rsid w:val="005A12FA"/>
    <w:rsid w:val="005A318E"/>
    <w:rsid w:val="005B326B"/>
    <w:rsid w:val="005B5C7D"/>
    <w:rsid w:val="005C0CF0"/>
    <w:rsid w:val="005C2BF0"/>
    <w:rsid w:val="005C2C85"/>
    <w:rsid w:val="005D0F8C"/>
    <w:rsid w:val="005E2427"/>
    <w:rsid w:val="005F0CF1"/>
    <w:rsid w:val="005F7413"/>
    <w:rsid w:val="00602224"/>
    <w:rsid w:val="006028C8"/>
    <w:rsid w:val="00614A9A"/>
    <w:rsid w:val="0062125E"/>
    <w:rsid w:val="00627EC5"/>
    <w:rsid w:val="00633053"/>
    <w:rsid w:val="006355AC"/>
    <w:rsid w:val="006357A7"/>
    <w:rsid w:val="00640733"/>
    <w:rsid w:val="00641D0A"/>
    <w:rsid w:val="0064510F"/>
    <w:rsid w:val="00657A1A"/>
    <w:rsid w:val="00663EF5"/>
    <w:rsid w:val="006657E4"/>
    <w:rsid w:val="00665927"/>
    <w:rsid w:val="00673854"/>
    <w:rsid w:val="00674D0D"/>
    <w:rsid w:val="0067507C"/>
    <w:rsid w:val="0067584F"/>
    <w:rsid w:val="00685F5F"/>
    <w:rsid w:val="00690997"/>
    <w:rsid w:val="00690C2F"/>
    <w:rsid w:val="006A14EC"/>
    <w:rsid w:val="006B1485"/>
    <w:rsid w:val="006B1F8B"/>
    <w:rsid w:val="006C529F"/>
    <w:rsid w:val="006F7AB8"/>
    <w:rsid w:val="00705A56"/>
    <w:rsid w:val="00706A52"/>
    <w:rsid w:val="00714AA6"/>
    <w:rsid w:val="00715C1E"/>
    <w:rsid w:val="00726D22"/>
    <w:rsid w:val="007430DC"/>
    <w:rsid w:val="007464C2"/>
    <w:rsid w:val="00747627"/>
    <w:rsid w:val="00753833"/>
    <w:rsid w:val="007558F6"/>
    <w:rsid w:val="00757138"/>
    <w:rsid w:val="00760CF2"/>
    <w:rsid w:val="00785FF6"/>
    <w:rsid w:val="00793981"/>
    <w:rsid w:val="007A358C"/>
    <w:rsid w:val="007C2649"/>
    <w:rsid w:val="007C31AB"/>
    <w:rsid w:val="007D4AEA"/>
    <w:rsid w:val="007D4BC2"/>
    <w:rsid w:val="007D7154"/>
    <w:rsid w:val="007D767A"/>
    <w:rsid w:val="007E168B"/>
    <w:rsid w:val="007E277B"/>
    <w:rsid w:val="007F69A7"/>
    <w:rsid w:val="007F7B41"/>
    <w:rsid w:val="008106F1"/>
    <w:rsid w:val="00810A9E"/>
    <w:rsid w:val="00813566"/>
    <w:rsid w:val="00813A0C"/>
    <w:rsid w:val="008153B1"/>
    <w:rsid w:val="0082225A"/>
    <w:rsid w:val="00823A1B"/>
    <w:rsid w:val="00825F28"/>
    <w:rsid w:val="008275EC"/>
    <w:rsid w:val="00831C5A"/>
    <w:rsid w:val="00843BF4"/>
    <w:rsid w:val="00845599"/>
    <w:rsid w:val="00847979"/>
    <w:rsid w:val="00851639"/>
    <w:rsid w:val="008518F8"/>
    <w:rsid w:val="00855A40"/>
    <w:rsid w:val="00860E74"/>
    <w:rsid w:val="0086722A"/>
    <w:rsid w:val="00871FF3"/>
    <w:rsid w:val="00881A75"/>
    <w:rsid w:val="0088276B"/>
    <w:rsid w:val="00885988"/>
    <w:rsid w:val="008923CC"/>
    <w:rsid w:val="008941EF"/>
    <w:rsid w:val="00896F42"/>
    <w:rsid w:val="008B5CA4"/>
    <w:rsid w:val="008B7A83"/>
    <w:rsid w:val="008C2A53"/>
    <w:rsid w:val="008D7E89"/>
    <w:rsid w:val="008E45EC"/>
    <w:rsid w:val="008F3ECF"/>
    <w:rsid w:val="00902B8D"/>
    <w:rsid w:val="00911161"/>
    <w:rsid w:val="009232E2"/>
    <w:rsid w:val="009260DB"/>
    <w:rsid w:val="0093213D"/>
    <w:rsid w:val="00942C6C"/>
    <w:rsid w:val="009439CC"/>
    <w:rsid w:val="00956572"/>
    <w:rsid w:val="0095659D"/>
    <w:rsid w:val="00956AC8"/>
    <w:rsid w:val="00957422"/>
    <w:rsid w:val="0096039C"/>
    <w:rsid w:val="009637B9"/>
    <w:rsid w:val="00965F6E"/>
    <w:rsid w:val="0096702E"/>
    <w:rsid w:val="009750B7"/>
    <w:rsid w:val="0098037E"/>
    <w:rsid w:val="0098144F"/>
    <w:rsid w:val="00986C74"/>
    <w:rsid w:val="009876B2"/>
    <w:rsid w:val="00992E39"/>
    <w:rsid w:val="009A28C9"/>
    <w:rsid w:val="009A5BFF"/>
    <w:rsid w:val="009B6988"/>
    <w:rsid w:val="009C17B1"/>
    <w:rsid w:val="009C476E"/>
    <w:rsid w:val="009E0C61"/>
    <w:rsid w:val="009E441D"/>
    <w:rsid w:val="009E67E1"/>
    <w:rsid w:val="009F6594"/>
    <w:rsid w:val="00A03CEA"/>
    <w:rsid w:val="00A11002"/>
    <w:rsid w:val="00A21358"/>
    <w:rsid w:val="00A30CD4"/>
    <w:rsid w:val="00A46DED"/>
    <w:rsid w:val="00A57539"/>
    <w:rsid w:val="00A60629"/>
    <w:rsid w:val="00A729EB"/>
    <w:rsid w:val="00A75954"/>
    <w:rsid w:val="00A80552"/>
    <w:rsid w:val="00A83E45"/>
    <w:rsid w:val="00A864EF"/>
    <w:rsid w:val="00A96A04"/>
    <w:rsid w:val="00AA6FDC"/>
    <w:rsid w:val="00AB0084"/>
    <w:rsid w:val="00AB035A"/>
    <w:rsid w:val="00AB470D"/>
    <w:rsid w:val="00AB6FBC"/>
    <w:rsid w:val="00AC3B1C"/>
    <w:rsid w:val="00AC4873"/>
    <w:rsid w:val="00AC6046"/>
    <w:rsid w:val="00AD5840"/>
    <w:rsid w:val="00AE0CB9"/>
    <w:rsid w:val="00AE0E2E"/>
    <w:rsid w:val="00AE4F49"/>
    <w:rsid w:val="00AE7ADF"/>
    <w:rsid w:val="00AE7DA7"/>
    <w:rsid w:val="00AF7EC5"/>
    <w:rsid w:val="00B012E8"/>
    <w:rsid w:val="00B016DD"/>
    <w:rsid w:val="00B028A5"/>
    <w:rsid w:val="00B032EF"/>
    <w:rsid w:val="00B05D81"/>
    <w:rsid w:val="00B073F9"/>
    <w:rsid w:val="00B12881"/>
    <w:rsid w:val="00B13A1E"/>
    <w:rsid w:val="00B15243"/>
    <w:rsid w:val="00B2730A"/>
    <w:rsid w:val="00B31196"/>
    <w:rsid w:val="00B31321"/>
    <w:rsid w:val="00B3219C"/>
    <w:rsid w:val="00B32D50"/>
    <w:rsid w:val="00B33D9E"/>
    <w:rsid w:val="00B37742"/>
    <w:rsid w:val="00B41606"/>
    <w:rsid w:val="00B432F7"/>
    <w:rsid w:val="00B44258"/>
    <w:rsid w:val="00B4703E"/>
    <w:rsid w:val="00B47FA7"/>
    <w:rsid w:val="00B52BEE"/>
    <w:rsid w:val="00B553C5"/>
    <w:rsid w:val="00B607ED"/>
    <w:rsid w:val="00B64FAF"/>
    <w:rsid w:val="00B657D5"/>
    <w:rsid w:val="00B712E4"/>
    <w:rsid w:val="00B86EA7"/>
    <w:rsid w:val="00B91CF4"/>
    <w:rsid w:val="00B96CF2"/>
    <w:rsid w:val="00BA0038"/>
    <w:rsid w:val="00BA038F"/>
    <w:rsid w:val="00BA3173"/>
    <w:rsid w:val="00BA37A4"/>
    <w:rsid w:val="00BA48FB"/>
    <w:rsid w:val="00BB6A36"/>
    <w:rsid w:val="00BC6AB7"/>
    <w:rsid w:val="00BD5235"/>
    <w:rsid w:val="00BD7C73"/>
    <w:rsid w:val="00BE0243"/>
    <w:rsid w:val="00BF0482"/>
    <w:rsid w:val="00BF3FB5"/>
    <w:rsid w:val="00BF58CD"/>
    <w:rsid w:val="00BF77FB"/>
    <w:rsid w:val="00C0024F"/>
    <w:rsid w:val="00C068F7"/>
    <w:rsid w:val="00C073F5"/>
    <w:rsid w:val="00C1067A"/>
    <w:rsid w:val="00C1192D"/>
    <w:rsid w:val="00C13BE4"/>
    <w:rsid w:val="00C1540F"/>
    <w:rsid w:val="00C41646"/>
    <w:rsid w:val="00C42CBE"/>
    <w:rsid w:val="00C44B71"/>
    <w:rsid w:val="00C46FB5"/>
    <w:rsid w:val="00C47B4A"/>
    <w:rsid w:val="00C523DC"/>
    <w:rsid w:val="00C5407D"/>
    <w:rsid w:val="00C604DB"/>
    <w:rsid w:val="00C67C8F"/>
    <w:rsid w:val="00C8006D"/>
    <w:rsid w:val="00C916D6"/>
    <w:rsid w:val="00C962A0"/>
    <w:rsid w:val="00C96706"/>
    <w:rsid w:val="00CA2972"/>
    <w:rsid w:val="00CB1977"/>
    <w:rsid w:val="00CB1C1D"/>
    <w:rsid w:val="00CC5387"/>
    <w:rsid w:val="00CC5FAD"/>
    <w:rsid w:val="00CC711B"/>
    <w:rsid w:val="00CC76DD"/>
    <w:rsid w:val="00CD0462"/>
    <w:rsid w:val="00CD121F"/>
    <w:rsid w:val="00CD3135"/>
    <w:rsid w:val="00D02044"/>
    <w:rsid w:val="00D06523"/>
    <w:rsid w:val="00D12728"/>
    <w:rsid w:val="00D127F7"/>
    <w:rsid w:val="00D163A0"/>
    <w:rsid w:val="00D36FB2"/>
    <w:rsid w:val="00D40168"/>
    <w:rsid w:val="00D51E70"/>
    <w:rsid w:val="00D52353"/>
    <w:rsid w:val="00D529B4"/>
    <w:rsid w:val="00D60ABD"/>
    <w:rsid w:val="00D747E8"/>
    <w:rsid w:val="00D76B02"/>
    <w:rsid w:val="00D806AD"/>
    <w:rsid w:val="00D962B0"/>
    <w:rsid w:val="00DA1532"/>
    <w:rsid w:val="00DA4A28"/>
    <w:rsid w:val="00DA676B"/>
    <w:rsid w:val="00DB4420"/>
    <w:rsid w:val="00DC09A1"/>
    <w:rsid w:val="00DC1C25"/>
    <w:rsid w:val="00DD7B1A"/>
    <w:rsid w:val="00DD7CF7"/>
    <w:rsid w:val="00DE25EB"/>
    <w:rsid w:val="00DE43CB"/>
    <w:rsid w:val="00DE478E"/>
    <w:rsid w:val="00DE4FE5"/>
    <w:rsid w:val="00DF348D"/>
    <w:rsid w:val="00DF4CAE"/>
    <w:rsid w:val="00DF657F"/>
    <w:rsid w:val="00E01BCB"/>
    <w:rsid w:val="00E02DF8"/>
    <w:rsid w:val="00E03CE6"/>
    <w:rsid w:val="00E15A61"/>
    <w:rsid w:val="00E27882"/>
    <w:rsid w:val="00E30564"/>
    <w:rsid w:val="00E37F25"/>
    <w:rsid w:val="00E40C4A"/>
    <w:rsid w:val="00E4328F"/>
    <w:rsid w:val="00E44790"/>
    <w:rsid w:val="00E574CC"/>
    <w:rsid w:val="00E67BD6"/>
    <w:rsid w:val="00E745A6"/>
    <w:rsid w:val="00E76E6A"/>
    <w:rsid w:val="00E7787D"/>
    <w:rsid w:val="00E91B52"/>
    <w:rsid w:val="00EA3D93"/>
    <w:rsid w:val="00EA456E"/>
    <w:rsid w:val="00EA7902"/>
    <w:rsid w:val="00EB1255"/>
    <w:rsid w:val="00EB7A5C"/>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8305A"/>
    <w:rsid w:val="00F8584F"/>
    <w:rsid w:val="00F93620"/>
    <w:rsid w:val="00FA0320"/>
    <w:rsid w:val="00FA1E07"/>
    <w:rsid w:val="00FB2130"/>
    <w:rsid w:val="00FB3AE9"/>
    <w:rsid w:val="00FB3B0D"/>
    <w:rsid w:val="00FC1EFA"/>
    <w:rsid w:val="00FC2076"/>
    <w:rsid w:val="00FC3C33"/>
    <w:rsid w:val="00FC3C5C"/>
    <w:rsid w:val="00FD3F7B"/>
    <w:rsid w:val="00FE38CE"/>
    <w:rsid w:val="00FE3B39"/>
    <w:rsid w:val="00FE61DC"/>
    <w:rsid w:val="00FF3150"/>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7E5F895-0FCC-414D-B370-A6B4C5AF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paragraph" w:styleId="Heading2">
    <w:name w:val="heading 2"/>
    <w:basedOn w:val="Normal"/>
    <w:next w:val="Normal"/>
    <w:link w:val="Heading2Char"/>
    <w:uiPriority w:val="9"/>
    <w:semiHidden/>
    <w:unhideWhenUsed/>
    <w:qFormat/>
    <w:rsid w:val="00002FD2"/>
    <w:pPr>
      <w:keepNext/>
      <w:keepLines/>
      <w:spacing w:before="40"/>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47627"/>
    <w:pPr>
      <w:ind w:left="720"/>
      <w:contextualSpacing/>
    </w:pPr>
  </w:style>
  <w:style w:type="paragraph" w:styleId="BodyText3">
    <w:name w:val="Body Text 3"/>
    <w:basedOn w:val="Normal"/>
    <w:link w:val="BodyText3Char"/>
    <w:uiPriority w:val="99"/>
    <w:semiHidden/>
    <w:unhideWhenUsed/>
    <w:rsid w:val="00FC2076"/>
    <w:pPr>
      <w:spacing w:after="120"/>
    </w:pPr>
    <w:rPr>
      <w:sz w:val="16"/>
      <w:szCs w:val="16"/>
    </w:rPr>
  </w:style>
  <w:style w:type="character" w:customStyle="1" w:styleId="BodyText3Char">
    <w:name w:val="Body Text 3 Char"/>
    <w:basedOn w:val="DefaultParagraphFont"/>
    <w:link w:val="BodyText3"/>
    <w:uiPriority w:val="99"/>
    <w:semiHidden/>
    <w:rsid w:val="00FC2076"/>
    <w:rPr>
      <w:rFonts w:ascii=".VnTime" w:hAnsi=".VnTime"/>
      <w:sz w:val="16"/>
      <w:szCs w:val="16"/>
      <w:lang w:eastAsia="ar-SA"/>
    </w:rPr>
  </w:style>
  <w:style w:type="paragraph" w:styleId="BodyTextIndent">
    <w:name w:val="Body Text Indent"/>
    <w:basedOn w:val="Normal"/>
    <w:link w:val="BodyTextIndentChar"/>
    <w:uiPriority w:val="99"/>
    <w:semiHidden/>
    <w:unhideWhenUsed/>
    <w:rsid w:val="00FC2076"/>
    <w:pPr>
      <w:spacing w:after="120"/>
      <w:ind w:left="283"/>
    </w:pPr>
  </w:style>
  <w:style w:type="character" w:customStyle="1" w:styleId="BodyTextIndentChar">
    <w:name w:val="Body Text Indent Char"/>
    <w:basedOn w:val="DefaultParagraphFont"/>
    <w:link w:val="BodyTextIndent"/>
    <w:uiPriority w:val="99"/>
    <w:semiHidden/>
    <w:rsid w:val="00FC2076"/>
    <w:rPr>
      <w:rFonts w:ascii=".VnTime" w:hAnsi=".VnTime"/>
      <w:sz w:val="26"/>
      <w:szCs w:val="26"/>
      <w:lang w:eastAsia="ar-SA"/>
    </w:rPr>
  </w:style>
  <w:style w:type="paragraph" w:styleId="NormalWeb">
    <w:name w:val="Normal (Web)"/>
    <w:basedOn w:val="Normal"/>
    <w:uiPriority w:val="99"/>
    <w:unhideWhenUsed/>
    <w:rsid w:val="00E15A61"/>
    <w:pPr>
      <w:suppressAutoHyphens w:val="0"/>
      <w:spacing w:before="100" w:beforeAutospacing="1" w:after="100" w:afterAutospacing="1"/>
    </w:pPr>
    <w:rPr>
      <w:rFonts w:ascii="Times New Roman" w:hAnsi="Times New Roman"/>
      <w:sz w:val="24"/>
      <w:szCs w:val="24"/>
      <w:lang w:eastAsia="en-US"/>
    </w:rPr>
  </w:style>
  <w:style w:type="character" w:customStyle="1" w:styleId="Heading2Char">
    <w:name w:val="Heading 2 Char"/>
    <w:basedOn w:val="DefaultParagraphFont"/>
    <w:link w:val="Heading2"/>
    <w:uiPriority w:val="9"/>
    <w:semiHidden/>
    <w:rsid w:val="00002FD2"/>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365639626">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14254817">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469440067">
      <w:bodyDiv w:val="1"/>
      <w:marLeft w:val="0"/>
      <w:marRight w:val="0"/>
      <w:marTop w:val="0"/>
      <w:marBottom w:val="0"/>
      <w:divBdr>
        <w:top w:val="none" w:sz="0" w:space="0" w:color="auto"/>
        <w:left w:val="none" w:sz="0" w:space="0" w:color="auto"/>
        <w:bottom w:val="none" w:sz="0" w:space="0" w:color="auto"/>
        <w:right w:val="none" w:sz="0" w:space="0" w:color="auto"/>
      </w:divBdr>
    </w:div>
    <w:div w:id="471216710">
      <w:bodyDiv w:val="1"/>
      <w:marLeft w:val="0"/>
      <w:marRight w:val="0"/>
      <w:marTop w:val="0"/>
      <w:marBottom w:val="0"/>
      <w:divBdr>
        <w:top w:val="none" w:sz="0" w:space="0" w:color="auto"/>
        <w:left w:val="none" w:sz="0" w:space="0" w:color="auto"/>
        <w:bottom w:val="none" w:sz="0" w:space="0" w:color="auto"/>
        <w:right w:val="none" w:sz="0" w:space="0" w:color="auto"/>
      </w:divBdr>
    </w:div>
    <w:div w:id="503593536">
      <w:bodyDiv w:val="1"/>
      <w:marLeft w:val="0"/>
      <w:marRight w:val="0"/>
      <w:marTop w:val="0"/>
      <w:marBottom w:val="0"/>
      <w:divBdr>
        <w:top w:val="none" w:sz="0" w:space="0" w:color="auto"/>
        <w:left w:val="none" w:sz="0" w:space="0" w:color="auto"/>
        <w:bottom w:val="none" w:sz="0" w:space="0" w:color="auto"/>
        <w:right w:val="none" w:sz="0" w:space="0" w:color="auto"/>
      </w:divBdr>
    </w:div>
    <w:div w:id="616331389">
      <w:bodyDiv w:val="1"/>
      <w:marLeft w:val="0"/>
      <w:marRight w:val="0"/>
      <w:marTop w:val="0"/>
      <w:marBottom w:val="0"/>
      <w:divBdr>
        <w:top w:val="none" w:sz="0" w:space="0" w:color="auto"/>
        <w:left w:val="none" w:sz="0" w:space="0" w:color="auto"/>
        <w:bottom w:val="none" w:sz="0" w:space="0" w:color="auto"/>
        <w:right w:val="none" w:sz="0" w:space="0" w:color="auto"/>
      </w:divBdr>
    </w:div>
    <w:div w:id="657196959">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67253450">
      <w:bodyDiv w:val="1"/>
      <w:marLeft w:val="0"/>
      <w:marRight w:val="0"/>
      <w:marTop w:val="0"/>
      <w:marBottom w:val="0"/>
      <w:divBdr>
        <w:top w:val="none" w:sz="0" w:space="0" w:color="auto"/>
        <w:left w:val="none" w:sz="0" w:space="0" w:color="auto"/>
        <w:bottom w:val="none" w:sz="0" w:space="0" w:color="auto"/>
        <w:right w:val="none" w:sz="0" w:space="0" w:color="auto"/>
      </w:divBdr>
    </w:div>
    <w:div w:id="1052580211">
      <w:bodyDiv w:val="1"/>
      <w:marLeft w:val="0"/>
      <w:marRight w:val="0"/>
      <w:marTop w:val="0"/>
      <w:marBottom w:val="0"/>
      <w:divBdr>
        <w:top w:val="none" w:sz="0" w:space="0" w:color="auto"/>
        <w:left w:val="none" w:sz="0" w:space="0" w:color="auto"/>
        <w:bottom w:val="none" w:sz="0" w:space="0" w:color="auto"/>
        <w:right w:val="none" w:sz="0" w:space="0" w:color="auto"/>
      </w:divBdr>
    </w:div>
    <w:div w:id="1082989124">
      <w:bodyDiv w:val="1"/>
      <w:marLeft w:val="0"/>
      <w:marRight w:val="0"/>
      <w:marTop w:val="0"/>
      <w:marBottom w:val="0"/>
      <w:divBdr>
        <w:top w:val="none" w:sz="0" w:space="0" w:color="auto"/>
        <w:left w:val="none" w:sz="0" w:space="0" w:color="auto"/>
        <w:bottom w:val="none" w:sz="0" w:space="0" w:color="auto"/>
        <w:right w:val="none" w:sz="0" w:space="0" w:color="auto"/>
      </w:divBdr>
    </w:div>
    <w:div w:id="1221281359">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51632619">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578591227">
      <w:bodyDiv w:val="1"/>
      <w:marLeft w:val="0"/>
      <w:marRight w:val="0"/>
      <w:marTop w:val="0"/>
      <w:marBottom w:val="0"/>
      <w:divBdr>
        <w:top w:val="none" w:sz="0" w:space="0" w:color="auto"/>
        <w:left w:val="none" w:sz="0" w:space="0" w:color="auto"/>
        <w:bottom w:val="none" w:sz="0" w:space="0" w:color="auto"/>
        <w:right w:val="none" w:sz="0" w:space="0" w:color="auto"/>
      </w:divBdr>
    </w:div>
    <w:div w:id="1599556327">
      <w:bodyDiv w:val="1"/>
      <w:marLeft w:val="0"/>
      <w:marRight w:val="0"/>
      <w:marTop w:val="0"/>
      <w:marBottom w:val="0"/>
      <w:divBdr>
        <w:top w:val="none" w:sz="0" w:space="0" w:color="auto"/>
        <w:left w:val="none" w:sz="0" w:space="0" w:color="auto"/>
        <w:bottom w:val="none" w:sz="0" w:space="0" w:color="auto"/>
        <w:right w:val="none" w:sz="0" w:space="0" w:color="auto"/>
      </w:divBdr>
    </w:div>
    <w:div w:id="1627422563">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05808109">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47859890">
      <w:bodyDiv w:val="1"/>
      <w:marLeft w:val="0"/>
      <w:marRight w:val="0"/>
      <w:marTop w:val="0"/>
      <w:marBottom w:val="0"/>
      <w:divBdr>
        <w:top w:val="none" w:sz="0" w:space="0" w:color="auto"/>
        <w:left w:val="none" w:sz="0" w:space="0" w:color="auto"/>
        <w:bottom w:val="none" w:sz="0" w:space="0" w:color="auto"/>
        <w:right w:val="none" w:sz="0" w:space="0" w:color="auto"/>
      </w:divBdr>
    </w:div>
    <w:div w:id="2055692624">
      <w:bodyDiv w:val="1"/>
      <w:marLeft w:val="0"/>
      <w:marRight w:val="0"/>
      <w:marTop w:val="0"/>
      <w:marBottom w:val="0"/>
      <w:divBdr>
        <w:top w:val="none" w:sz="0" w:space="0" w:color="auto"/>
        <w:left w:val="none" w:sz="0" w:space="0" w:color="auto"/>
        <w:bottom w:val="none" w:sz="0" w:space="0" w:color="auto"/>
        <w:right w:val="none" w:sz="0" w:space="0" w:color="auto"/>
      </w:divBdr>
    </w:div>
    <w:div w:id="20939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gdq@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3889-579C-4DA8-B21E-81BE885C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14107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56</cp:revision>
  <cp:lastPrinted>2017-04-28T04:24:00Z</cp:lastPrinted>
  <dcterms:created xsi:type="dcterms:W3CDTF">2017-04-28T03:56:00Z</dcterms:created>
  <dcterms:modified xsi:type="dcterms:W3CDTF">2017-12-22T03:40:00Z</dcterms:modified>
</cp:coreProperties>
</file>