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A351F5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A351F5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A351F5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A351F5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A351F5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A351F5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A351F5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A351F5" w:rsidRDefault="00B10C65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Cơ</w:t>
      </w:r>
      <w:proofErr w:type="spellEnd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sở</w:t>
      </w:r>
      <w:proofErr w:type="spellEnd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>ỹ</w:t>
      </w:r>
      <w:proofErr w:type="spellEnd"/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>thuật</w:t>
      </w:r>
      <w:proofErr w:type="spellEnd"/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>khoan</w:t>
      </w:r>
      <w:proofErr w:type="spellEnd"/>
    </w:p>
    <w:p w:rsidR="00E4328F" w:rsidRPr="00A351F5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B10C65" w:rsidRPr="00A351F5">
        <w:rPr>
          <w:rFonts w:ascii="Times New Roman" w:hAnsi="Times New Roman"/>
          <w:b/>
          <w:color w:val="000000" w:themeColor="text1"/>
          <w:sz w:val="24"/>
          <w:szCs w:val="24"/>
        </w:rPr>
        <w:t>Fundamental of d</w:t>
      </w:r>
      <w:r w:rsidR="005067C1" w:rsidRPr="00A351F5">
        <w:rPr>
          <w:rFonts w:ascii="Times New Roman" w:hAnsi="Times New Roman"/>
          <w:b/>
          <w:color w:val="000000" w:themeColor="text1"/>
          <w:sz w:val="24"/>
          <w:szCs w:val="24"/>
        </w:rPr>
        <w:t>rilling Engineering</w:t>
      </w:r>
      <w:r w:rsidR="009E0C61" w:rsidRPr="00A351F5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A351F5" w:rsidTr="008C2A53">
        <w:tc>
          <w:tcPr>
            <w:tcW w:w="297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A351F5" w:rsidRDefault="00294ECC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A351F5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A351F5" w:rsidRDefault="00E4328F" w:rsidP="00294ECC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294ECC"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A351F5" w:rsidRDefault="00E4328F" w:rsidP="00294ECC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294ECC"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A351F5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A351F5" w:rsidRDefault="00E4328F" w:rsidP="00294ECC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294ECC" w:rsidRPr="00A351F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1169F9" w:rsidRPr="00A351F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A351F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A351F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A351F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A351F5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A351F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A351F5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A351F5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A351F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Pr="00A351F5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</w:t>
            </w:r>
            <w:r w:rsidR="003943F6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</w:p>
          <w:p w:rsidR="00530466" w:rsidRPr="00A351F5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60 </w:t>
            </w:r>
            <w:r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A351F5" w:rsidRDefault="00530466" w:rsidP="00294ECC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294ECC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</w:t>
            </w:r>
            <w:r w:rsidR="005C3D6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0 </w:t>
            </w:r>
            <w:r w:rsidR="00E4328F" w:rsidRPr="00A351F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A351F5" w:rsidRDefault="008E649E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Hệ thống khoa</w:t>
            </w:r>
            <w:r w:rsidR="00B82398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dầu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A351F5" w:rsidRDefault="00B82398" w:rsidP="00294ECC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Vật lý vỉa, </w:t>
            </w:r>
            <w:r w:rsidR="00294ECC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dầu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A351F5" w:rsidRDefault="00E4328F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351F5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A351F5" w:rsidTr="00530466">
        <w:tc>
          <w:tcPr>
            <w:tcW w:w="2978" w:type="dxa"/>
            <w:shd w:val="clear" w:color="auto" w:fill="auto"/>
          </w:tcPr>
          <w:p w:rsidR="00E4328F" w:rsidRPr="00A351F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A351F5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A351F5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A351F5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A351F5" w:rsidRDefault="00323D34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A351F5">
        <w:rPr>
          <w:rFonts w:ascii="Times New Roman" w:hAnsi="Times New Roman"/>
          <w:sz w:val="24"/>
          <w:szCs w:val="24"/>
          <w:lang w:val="pt-BR"/>
        </w:rPr>
        <w:t xml:space="preserve">Thiết kế và đánh giá hệ thống khoan; các vấn đề thường gặp khi khoan và giải pháp khắc phục; </w:t>
      </w:r>
      <w:r w:rsidR="00294ECC" w:rsidRPr="00A351F5">
        <w:rPr>
          <w:rFonts w:ascii="Times New Roman" w:hAnsi="Times New Roman"/>
          <w:sz w:val="24"/>
          <w:szCs w:val="24"/>
          <w:lang w:val="pt-BR"/>
        </w:rPr>
        <w:t xml:space="preserve">các công nghệ liên quan: </w:t>
      </w:r>
      <w:r w:rsidRPr="00A351F5">
        <w:rPr>
          <w:rFonts w:ascii="Times New Roman" w:hAnsi="Times New Roman"/>
          <w:sz w:val="24"/>
          <w:szCs w:val="24"/>
          <w:lang w:val="pt-BR"/>
        </w:rPr>
        <w:t>nứt vỉa, kiểm soát giếng, thiết kế ống chống, trám xi măng trong khoan định hướng, khoan ngoài biển.</w:t>
      </w:r>
    </w:p>
    <w:p w:rsidR="005C0CF0" w:rsidRPr="00A351F5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A351F5" w:rsidRDefault="00323D34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A351F5">
        <w:rPr>
          <w:rFonts w:ascii="Times New Roman" w:hAnsi="Times New Roman"/>
          <w:sz w:val="24"/>
          <w:szCs w:val="24"/>
          <w:lang w:val="pt-BR"/>
        </w:rPr>
        <w:t xml:space="preserve">The design and evaluation of well drilling systems; identification and solution of drilling  problems; </w:t>
      </w:r>
      <w:r w:rsidR="00294ECC" w:rsidRPr="00A351F5">
        <w:rPr>
          <w:rFonts w:ascii="Times New Roman" w:hAnsi="Times New Roman"/>
          <w:sz w:val="24"/>
          <w:szCs w:val="24"/>
          <w:lang w:val="pt-BR"/>
        </w:rPr>
        <w:t xml:space="preserve">technology related to </w:t>
      </w:r>
      <w:r w:rsidRPr="00A351F5">
        <w:rPr>
          <w:rFonts w:ascii="Times New Roman" w:hAnsi="Times New Roman"/>
          <w:sz w:val="24"/>
          <w:szCs w:val="24"/>
          <w:lang w:val="pt-BR"/>
        </w:rPr>
        <w:t>wellbore hydraulics, well control, casing design; well cementing directional drilling, offshore drilling.</w:t>
      </w:r>
      <w:r w:rsidR="005C0CF0" w:rsidRPr="00A351F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A351F5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A351F5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A351F5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C0CF0" w:rsidRPr="00A351F5" w:rsidTr="006A00D5">
        <w:trPr>
          <w:tblHeader/>
          <w:jc w:val="center"/>
        </w:trPr>
        <w:tc>
          <w:tcPr>
            <w:tcW w:w="1675" w:type="dxa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A351F5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A351F5" w:rsidRDefault="00144499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Công việc trên giàn khoan và thiết bị </w:t>
            </w:r>
          </w:p>
        </w:tc>
      </w:tr>
      <w:tr w:rsidR="005C0CF0" w:rsidRPr="00A351F5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44499" w:rsidRPr="00A351F5" w:rsidRDefault="00144499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L.O.1.1–Công tác khoan</w:t>
            </w:r>
          </w:p>
          <w:p w:rsidR="00144499" w:rsidRPr="00A351F5" w:rsidRDefault="00144499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L.O.1.2– Chức danh trên giàn khoan</w:t>
            </w:r>
          </w:p>
          <w:p w:rsidR="00530466" w:rsidRPr="00A351F5" w:rsidRDefault="00144499" w:rsidP="009F165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L.O.1.3-Hệ thống và thiết bị trên giàn khoan</w:t>
            </w:r>
          </w:p>
        </w:tc>
      </w:tr>
      <w:tr w:rsidR="005C0CF0" w:rsidRPr="00A351F5" w:rsidTr="008A0576">
        <w:trPr>
          <w:jc w:val="center"/>
        </w:trPr>
        <w:tc>
          <w:tcPr>
            <w:tcW w:w="1675" w:type="dxa"/>
            <w:vMerge w:val="restart"/>
          </w:tcPr>
          <w:p w:rsidR="00FE38CE" w:rsidRPr="00A351F5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144499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530466" w:rsidRPr="00A351F5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A351F5" w:rsidRDefault="009F1653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Nội dung địa cơ học ứng dụng trong khoan</w:t>
            </w:r>
          </w:p>
        </w:tc>
      </w:tr>
      <w:tr w:rsidR="005C0CF0" w:rsidRPr="00A351F5" w:rsidTr="008A0576">
        <w:trPr>
          <w:jc w:val="center"/>
        </w:trPr>
        <w:tc>
          <w:tcPr>
            <w:tcW w:w="1675" w:type="dxa"/>
            <w:vMerge/>
          </w:tcPr>
          <w:p w:rsidR="00FE38CE" w:rsidRPr="00A351F5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44499" w:rsidRPr="00A351F5" w:rsidRDefault="00144499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 Độ bền đất đá</w:t>
            </w:r>
          </w:p>
          <w:p w:rsidR="00144499" w:rsidRPr="00A351F5" w:rsidRDefault="00144499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L.O.2.2 – Tiêu chuẩn phá hủy</w:t>
            </w:r>
          </w:p>
          <w:p w:rsidR="00530466" w:rsidRPr="00A351F5" w:rsidRDefault="00144499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L.O.2.3 – Phân bố trường ứng suất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  <w:vMerge w:val="restart"/>
          </w:tcPr>
          <w:p w:rsidR="008A0576" w:rsidRPr="00A351F5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:rsidR="008A0576" w:rsidRPr="00A351F5" w:rsidRDefault="008A0576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biết về dung dịch khoan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  <w:vMerge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L.O.3.1 – Chức năng dung dịch khoan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L.O.3.2 – Các loại dung dịch khoan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L.O.3.3 – Thành phần dung dịch khoan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  <w:vMerge w:val="restart"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về trám xi măng trong khoan dầu khí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  <w:vMerge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L.O.4.1 – Chức năng xi măng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L.O.4.2 – Các loại phụ gia</w:t>
            </w:r>
          </w:p>
          <w:p w:rsidR="008A0576" w:rsidRPr="00A351F5" w:rsidRDefault="008A0576" w:rsidP="00166B1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L.O.4.3 – Qui trình trám xi măng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</w:tcPr>
          <w:p w:rsidR="008A0576" w:rsidRPr="00A351F5" w:rsidRDefault="00BD55A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A0576" w:rsidRPr="00A351F5" w:rsidRDefault="00BD55A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Thủy lực khoan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BD55AE" w:rsidRPr="00A351F5" w:rsidRDefault="00BD55AE" w:rsidP="00BD55A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L.O.5.1 – Các loại áp suất cột dung dịch khoan</w:t>
            </w:r>
          </w:p>
          <w:p w:rsidR="00BD55AE" w:rsidRPr="00A351F5" w:rsidRDefault="00BD55AE" w:rsidP="00BD55A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L.O.5.2 – Mô hình dòng chảy trong giếng</w:t>
            </w:r>
          </w:p>
          <w:p w:rsidR="008A0576" w:rsidRPr="00A351F5" w:rsidRDefault="00BD55AE" w:rsidP="00855F20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L.O.5.3 – </w:t>
            </w:r>
            <w:r w:rsidR="00855F20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về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sụt áp trong vòng tuần hoàn dung dịch</w:t>
            </w:r>
          </w:p>
        </w:tc>
      </w:tr>
      <w:tr w:rsidR="0008615D" w:rsidRPr="00A351F5" w:rsidTr="008A0576">
        <w:trPr>
          <w:jc w:val="center"/>
        </w:trPr>
        <w:tc>
          <w:tcPr>
            <w:tcW w:w="1675" w:type="dxa"/>
            <w:vMerge w:val="restart"/>
          </w:tcPr>
          <w:p w:rsidR="0008615D" w:rsidRPr="00A351F5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A351F5" w:rsidRDefault="0008615D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Cung cấp kiến thức về mũi khoan dầu khí</w:t>
            </w:r>
          </w:p>
        </w:tc>
      </w:tr>
      <w:tr w:rsidR="0008615D" w:rsidRPr="00A351F5" w:rsidTr="008A0576">
        <w:trPr>
          <w:jc w:val="center"/>
        </w:trPr>
        <w:tc>
          <w:tcPr>
            <w:tcW w:w="1675" w:type="dxa"/>
            <w:vMerge/>
          </w:tcPr>
          <w:p w:rsidR="0008615D" w:rsidRPr="00A351F5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08615D" w:rsidRPr="00A351F5" w:rsidRDefault="0008615D" w:rsidP="0008615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L.O.6.1 – Các loại mũi khoan</w:t>
            </w:r>
          </w:p>
          <w:p w:rsidR="0008615D" w:rsidRPr="00A351F5" w:rsidRDefault="0008615D" w:rsidP="0008615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L.O.6.2 – Phân loại mũi khoan theo IADC</w:t>
            </w:r>
          </w:p>
          <w:p w:rsidR="0008615D" w:rsidRPr="00A351F5" w:rsidRDefault="0008615D" w:rsidP="00166B1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L.O.6.3 – Lựa chọn và đánh giá mũi khoan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</w:tcPr>
          <w:p w:rsidR="008A0576" w:rsidRPr="00A351F5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8A0576" w:rsidRPr="00A351F5" w:rsidRDefault="00855F20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Một số vấn đề liên quan tới ống chống</w:t>
            </w:r>
          </w:p>
        </w:tc>
      </w:tr>
      <w:tr w:rsidR="008A0576" w:rsidRPr="00A351F5" w:rsidTr="008A0576">
        <w:trPr>
          <w:jc w:val="center"/>
        </w:trPr>
        <w:tc>
          <w:tcPr>
            <w:tcW w:w="1675" w:type="dxa"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AB6FEE" w:rsidRPr="00A351F5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L.O.7.1 – Các loại ống chống</w:t>
            </w:r>
          </w:p>
          <w:p w:rsidR="008A0576" w:rsidRPr="00A351F5" w:rsidRDefault="00AB6FEE" w:rsidP="00166B1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L.O.7.2 – Đánh giá ống chống</w:t>
            </w:r>
          </w:p>
        </w:tc>
      </w:tr>
      <w:tr w:rsidR="003D55FB" w:rsidRPr="00A351F5" w:rsidTr="008A0576">
        <w:trPr>
          <w:jc w:val="center"/>
        </w:trPr>
        <w:tc>
          <w:tcPr>
            <w:tcW w:w="1675" w:type="dxa"/>
          </w:tcPr>
          <w:p w:rsidR="003D55FB" w:rsidRPr="00A351F5" w:rsidRDefault="0068053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7669" w:type="dxa"/>
          </w:tcPr>
          <w:p w:rsidR="003D55FB" w:rsidRPr="00A351F5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kĩ thuật và công nghệ khoan định hướng</w:t>
            </w:r>
          </w:p>
        </w:tc>
      </w:tr>
      <w:tr w:rsidR="003D55FB" w:rsidRPr="00A351F5" w:rsidTr="008A0576">
        <w:trPr>
          <w:jc w:val="center"/>
        </w:trPr>
        <w:tc>
          <w:tcPr>
            <w:tcW w:w="1675" w:type="dxa"/>
          </w:tcPr>
          <w:p w:rsidR="003D55FB" w:rsidRPr="00A351F5" w:rsidRDefault="003D55FB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8053E" w:rsidRPr="00A351F5" w:rsidRDefault="0068053E" w:rsidP="0068053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L.O.8.1 – Các kĩ thuật khoan định hướng</w:t>
            </w:r>
          </w:p>
          <w:p w:rsidR="003D55FB" w:rsidRPr="00A351F5" w:rsidRDefault="0068053E" w:rsidP="00166B1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L.O.8.2 –  Dụng cụ sử dụng trong khoan định hướng</w:t>
            </w:r>
          </w:p>
        </w:tc>
      </w:tr>
      <w:tr w:rsidR="003D55FB" w:rsidRPr="00A351F5" w:rsidTr="008A0576">
        <w:trPr>
          <w:jc w:val="center"/>
        </w:trPr>
        <w:tc>
          <w:tcPr>
            <w:tcW w:w="1675" w:type="dxa"/>
          </w:tcPr>
          <w:p w:rsidR="003D55FB" w:rsidRPr="00A351F5" w:rsidRDefault="006A00D5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7669" w:type="dxa"/>
          </w:tcPr>
          <w:p w:rsidR="003D55FB" w:rsidRPr="00A351F5" w:rsidRDefault="00855F20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Một số vấn đề về</w:t>
            </w:r>
            <w:r w:rsidR="006A00D5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chuỗi cần khoan</w:t>
            </w:r>
          </w:p>
        </w:tc>
      </w:tr>
      <w:tr w:rsidR="003D55FB" w:rsidRPr="00A351F5" w:rsidTr="008A0576">
        <w:trPr>
          <w:jc w:val="center"/>
        </w:trPr>
        <w:tc>
          <w:tcPr>
            <w:tcW w:w="1675" w:type="dxa"/>
          </w:tcPr>
          <w:p w:rsidR="003D55FB" w:rsidRPr="00A351F5" w:rsidRDefault="003D55FB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D55FB" w:rsidRPr="00A351F5" w:rsidRDefault="00C61295" w:rsidP="00C612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L.O.9.1 – Các bộ phận trong chuỗi cần khoan</w:t>
            </w:r>
          </w:p>
        </w:tc>
      </w:tr>
      <w:tr w:rsidR="0068053E" w:rsidRPr="00A351F5" w:rsidTr="008A0576">
        <w:trPr>
          <w:jc w:val="center"/>
        </w:trPr>
        <w:tc>
          <w:tcPr>
            <w:tcW w:w="1675" w:type="dxa"/>
          </w:tcPr>
          <w:p w:rsidR="0068053E" w:rsidRPr="00A351F5" w:rsidRDefault="006A00D5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</w:t>
            </w:r>
          </w:p>
        </w:tc>
        <w:tc>
          <w:tcPr>
            <w:tcW w:w="7669" w:type="dxa"/>
          </w:tcPr>
          <w:p w:rsidR="0068053E" w:rsidRPr="00A351F5" w:rsidRDefault="006A00D5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Vấn trong khi khi khoan</w:t>
            </w:r>
          </w:p>
        </w:tc>
      </w:tr>
      <w:tr w:rsidR="0068053E" w:rsidRPr="00A351F5" w:rsidTr="008A0576">
        <w:trPr>
          <w:jc w:val="center"/>
        </w:trPr>
        <w:tc>
          <w:tcPr>
            <w:tcW w:w="1675" w:type="dxa"/>
          </w:tcPr>
          <w:p w:rsidR="0068053E" w:rsidRPr="00A351F5" w:rsidRDefault="0068053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8053E" w:rsidRPr="00A351F5" w:rsidRDefault="006A00D5" w:rsidP="00166B1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L.O.10.1 – Một số vấn đề gặp phải trong quá trình khoan</w:t>
            </w:r>
          </w:p>
        </w:tc>
      </w:tr>
    </w:tbl>
    <w:p w:rsidR="00270CBA" w:rsidRPr="00A351F5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A351F5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A351F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A351F5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A351F5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A351F5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351F5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A351F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66830" w:rsidRPr="00A351F5" w:rsidRDefault="00066830" w:rsidP="00066830">
      <w:pPr>
        <w:suppressAutoHyphens w:val="0"/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4"/>
          <w:szCs w:val="24"/>
          <w:lang w:eastAsia="en-US"/>
        </w:rPr>
      </w:pPr>
      <w:r w:rsidRPr="00A351F5">
        <w:rPr>
          <w:rFonts w:ascii="Times New Roman" w:hAnsi="Times New Roman"/>
          <w:sz w:val="24"/>
          <w:szCs w:val="24"/>
          <w:lang w:eastAsia="en-US"/>
        </w:rPr>
        <w:t xml:space="preserve">Robert F. Mitchell and Stefan Z. </w:t>
      </w:r>
      <w:proofErr w:type="spellStart"/>
      <w:r w:rsidRPr="00A351F5">
        <w:rPr>
          <w:rFonts w:ascii="Times New Roman" w:hAnsi="Times New Roman"/>
          <w:sz w:val="24"/>
          <w:szCs w:val="24"/>
          <w:lang w:eastAsia="en-US"/>
        </w:rPr>
        <w:t>Miska</w:t>
      </w:r>
      <w:proofErr w:type="spellEnd"/>
      <w:r w:rsidRPr="00A351F5">
        <w:rPr>
          <w:rFonts w:ascii="Times New Roman" w:hAnsi="Times New Roman"/>
          <w:sz w:val="24"/>
          <w:szCs w:val="24"/>
          <w:lang w:eastAsia="en-US"/>
        </w:rPr>
        <w:t xml:space="preserve">:  </w:t>
      </w:r>
      <w:r w:rsidRPr="00A351F5">
        <w:rPr>
          <w:rFonts w:ascii="Times New Roman" w:hAnsi="Times New Roman"/>
          <w:i/>
          <w:sz w:val="24"/>
          <w:szCs w:val="24"/>
          <w:lang w:eastAsia="en-US"/>
        </w:rPr>
        <w:t>Fundamentals of Drilling Engineering</w:t>
      </w:r>
      <w:r w:rsidRPr="00A351F5">
        <w:rPr>
          <w:rFonts w:ascii="Times New Roman" w:hAnsi="Times New Roman"/>
          <w:sz w:val="24"/>
          <w:szCs w:val="24"/>
          <w:lang w:eastAsia="en-US"/>
        </w:rPr>
        <w:t xml:space="preserve">, Society of </w:t>
      </w:r>
    </w:p>
    <w:p w:rsidR="001C3CD1" w:rsidRPr="00A351F5" w:rsidRDefault="00066830" w:rsidP="00066830">
      <w:pPr>
        <w:pStyle w:val="ListParagraph"/>
        <w:suppressAutoHyphens w:val="0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sz w:val="24"/>
          <w:szCs w:val="24"/>
          <w:lang w:eastAsia="en-US"/>
        </w:rPr>
      </w:pPr>
      <w:r w:rsidRPr="00A351F5">
        <w:rPr>
          <w:rFonts w:ascii="Times New Roman" w:hAnsi="Times New Roman"/>
          <w:sz w:val="24"/>
          <w:szCs w:val="24"/>
          <w:lang w:eastAsia="en-US"/>
        </w:rPr>
        <w:t>Petroleum Engineers, Richardson, TX, 2011.l.</w:t>
      </w:r>
    </w:p>
    <w:p w:rsidR="00A80808" w:rsidRPr="00A351F5" w:rsidRDefault="00A8080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A351F5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A351F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A351F5" w:rsidTr="00A80808">
        <w:trPr>
          <w:tblHeader/>
          <w:jc w:val="center"/>
        </w:trPr>
        <w:tc>
          <w:tcPr>
            <w:tcW w:w="853" w:type="dxa"/>
            <w:vAlign w:val="center"/>
          </w:tcPr>
          <w:p w:rsidR="00FE38CE" w:rsidRPr="00A351F5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A351F5" w:rsidTr="00294ECC">
        <w:trPr>
          <w:trHeight w:val="431"/>
          <w:jc w:val="center"/>
        </w:trPr>
        <w:tc>
          <w:tcPr>
            <w:tcW w:w="853" w:type="dxa"/>
          </w:tcPr>
          <w:p w:rsidR="00FE38CE" w:rsidRPr="00A351F5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3" w:type="dxa"/>
          </w:tcPr>
          <w:p w:rsidR="00FE38CE" w:rsidRPr="00A351F5" w:rsidRDefault="00FE38CE" w:rsidP="00FE38CE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Chương 1: </w:t>
            </w:r>
            <w:proofErr w:type="spellStart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thiệu</w:t>
            </w:r>
            <w:proofErr w:type="spellEnd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về</w:t>
            </w:r>
            <w:proofErr w:type="spellEnd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08F2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xoay</w:t>
            </w:r>
            <w:proofErr w:type="spellEnd"/>
          </w:p>
          <w:p w:rsidR="00FE38CE" w:rsidRPr="00A351F5" w:rsidRDefault="00162F52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1.1</w:t>
            </w:r>
            <w:r w:rsidR="00325BC1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80064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Giới</w:t>
            </w:r>
            <w:proofErr w:type="spellEnd"/>
            <w:r w:rsidR="00680064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0064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thiệu</w:t>
            </w:r>
            <w:proofErr w:type="spellEnd"/>
          </w:p>
          <w:p w:rsidR="00162F52" w:rsidRPr="00A351F5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1.2</w:t>
            </w:r>
            <w:r w:rsidR="00325BC1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9C76B8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Lịch</w:t>
            </w:r>
            <w:proofErr w:type="spellEnd"/>
            <w:r w:rsidR="009C76B8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C76B8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sử</w:t>
            </w:r>
            <w:proofErr w:type="spellEnd"/>
            <w:r w:rsidR="009C76B8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C76B8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162F52" w:rsidRPr="00A351F5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1.2.1</w:t>
            </w:r>
            <w:r w:rsidR="009F5EB7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 Quá trình phát triển kĩ thuật khoan xoay</w:t>
            </w:r>
          </w:p>
          <w:p w:rsidR="00325BC1" w:rsidRPr="00A351F5" w:rsidRDefault="00325BC1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1.3. </w:t>
            </w:r>
            <w:r w:rsidR="009F5EB7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Đội khoan</w:t>
            </w:r>
          </w:p>
          <w:p w:rsidR="009B59A4" w:rsidRPr="00A351F5" w:rsidRDefault="00325BC1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1.4. Hệ thống tháp khoan</w:t>
            </w:r>
          </w:p>
          <w:p w:rsidR="00325BC1" w:rsidRPr="00A351F5" w:rsidRDefault="00325BC1" w:rsidP="00325BC1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 </w:t>
            </w:r>
            <w:proofErr w:type="spellStart"/>
            <w:r w:rsidR="002D138B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Hệ</w:t>
            </w:r>
            <w:proofErr w:type="spellEnd"/>
            <w:r w:rsidR="002D138B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138B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thống</w:t>
            </w:r>
            <w:proofErr w:type="spellEnd"/>
            <w:r w:rsidR="002D138B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138B" w:rsidRPr="00A351F5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325BC1" w:rsidRPr="00A351F5" w:rsidRDefault="00325BC1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 xml:space="preserve">1.6. </w:t>
            </w:r>
            <w:r w:rsidR="00AB13F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Khoan ngoài biển</w:t>
            </w:r>
          </w:p>
          <w:p w:rsidR="00FE38CE" w:rsidRPr="00A351F5" w:rsidRDefault="00D918DB" w:rsidP="0086431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1.7. Phân tích chi phí khoan</w:t>
            </w:r>
          </w:p>
        </w:tc>
        <w:tc>
          <w:tcPr>
            <w:tcW w:w="3091" w:type="dxa"/>
          </w:tcPr>
          <w:p w:rsidR="00162F52" w:rsidRPr="00A351F5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L.O.1.1</w:t>
            </w:r>
            <w:r w:rsidR="00FE38CE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Công tác khoan</w:t>
            </w:r>
          </w:p>
          <w:p w:rsidR="00FE38CE" w:rsidRPr="00A351F5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L.O.1.2</w:t>
            </w:r>
            <w:r w:rsidR="00FE38CE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Chức danh trên giàn khoan</w:t>
            </w:r>
          </w:p>
          <w:p w:rsidR="00F63FCE" w:rsidRPr="00A351F5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L.O.1.3-Hệ thống và thiết bị trên giàn khoan</w:t>
            </w:r>
          </w:p>
          <w:p w:rsidR="00FE38CE" w:rsidRPr="00A351F5" w:rsidRDefault="00FE38C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FE38CE" w:rsidRPr="00A351F5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FE38CE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hực hành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thảo luận</w:t>
            </w:r>
          </w:p>
        </w:tc>
      </w:tr>
      <w:tr w:rsidR="00162F52" w:rsidRPr="00A351F5" w:rsidTr="00541436">
        <w:trPr>
          <w:trHeight w:val="1886"/>
          <w:jc w:val="center"/>
        </w:trPr>
        <w:tc>
          <w:tcPr>
            <w:tcW w:w="853" w:type="dxa"/>
          </w:tcPr>
          <w:p w:rsidR="00162F52" w:rsidRPr="00A351F5" w:rsidRDefault="0086431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23" w:type="dxa"/>
          </w:tcPr>
          <w:p w:rsidR="00162F52" w:rsidRPr="00A351F5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Chương 2: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thiệu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về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địa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cơ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học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trong</w:t>
            </w:r>
            <w:proofErr w:type="spellEnd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BC1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162F52" w:rsidRPr="00A351F5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2.1</w:t>
            </w:r>
            <w:r w:rsidR="0054143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. Phân tích ổn định giếng khoan </w:t>
            </w:r>
            <w:r w:rsidR="00C3252B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đứng</w:t>
            </w:r>
          </w:p>
          <w:p w:rsidR="00162F52" w:rsidRPr="00A351F5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2.2</w:t>
            </w:r>
            <w:r w:rsidR="0054143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. Phân tích ổn định giếng khoan </w:t>
            </w:r>
            <w:r w:rsidR="004275AC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nghiêng</w:t>
            </w:r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2.3. Tổng quát về qui trình phân tích ổn định thành giếng khoan</w:t>
            </w:r>
          </w:p>
          <w:p w:rsidR="00162F52" w:rsidRPr="00A351F5" w:rsidRDefault="0054143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 Mối tương quan thực nghiệm</w:t>
            </w:r>
          </w:p>
        </w:tc>
        <w:tc>
          <w:tcPr>
            <w:tcW w:w="3091" w:type="dxa"/>
          </w:tcPr>
          <w:p w:rsidR="00162F52" w:rsidRPr="00A351F5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</w:t>
            </w:r>
            <w:r w:rsidR="00344FC9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Độ bền đất đá</w:t>
            </w:r>
          </w:p>
          <w:p w:rsidR="00162F52" w:rsidRPr="00A351F5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L.O.2.2 – </w:t>
            </w:r>
            <w:r w:rsidR="00344FC9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Tiêu chuẩn phá hủy</w:t>
            </w:r>
          </w:p>
          <w:p w:rsidR="00162F52" w:rsidRPr="00A351F5" w:rsidRDefault="00162F52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L.O.2.3 – </w:t>
            </w:r>
            <w:r w:rsidR="00344FC9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bố trường ứng suất</w:t>
            </w:r>
          </w:p>
          <w:p w:rsidR="00162F52" w:rsidRPr="00A351F5" w:rsidRDefault="00162F5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A351F5" w:rsidRDefault="00162F5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Th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ảo luận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,  bài tập lớn</w:t>
            </w:r>
          </w:p>
        </w:tc>
      </w:tr>
      <w:tr w:rsidR="00162F52" w:rsidRPr="00A351F5" w:rsidTr="00541436">
        <w:trPr>
          <w:trHeight w:val="821"/>
          <w:jc w:val="center"/>
        </w:trPr>
        <w:tc>
          <w:tcPr>
            <w:tcW w:w="853" w:type="dxa"/>
          </w:tcPr>
          <w:p w:rsidR="00162F52" w:rsidRPr="00A351F5" w:rsidRDefault="0086431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3" w:type="dxa"/>
          </w:tcPr>
          <w:p w:rsidR="00541436" w:rsidRPr="00A351F5" w:rsidRDefault="00541436" w:rsidP="0054143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3. Dung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dịch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3.1. Giới thiệu</w:t>
            </w:r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3.2. Lịch sử dung dịch khoan</w:t>
            </w:r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3.3. Chức năng dung dịch khoan</w:t>
            </w:r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3.4. Các loại dung dịch khoan</w:t>
            </w:r>
          </w:p>
          <w:p w:rsidR="00541436" w:rsidRPr="00A351F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3.5. Tính chất hóa học của sét</w:t>
            </w:r>
          </w:p>
          <w:p w:rsidR="00996E5F" w:rsidRPr="00A351F5" w:rsidRDefault="0054143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3.6. Tính toán đặc tính dung dịch khoan</w:t>
            </w:r>
          </w:p>
          <w:p w:rsidR="008A21CA" w:rsidRPr="00A351F5" w:rsidRDefault="0054143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3.7. Thí nghiệm dung dịch khoan</w:t>
            </w:r>
          </w:p>
          <w:p w:rsidR="00D5771B" w:rsidRPr="00A351F5" w:rsidRDefault="0054143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3.8. Kiểm soát chất rắn</w:t>
            </w:r>
          </w:p>
          <w:p w:rsidR="001B1549" w:rsidRPr="00A351F5" w:rsidRDefault="00541436" w:rsidP="000B4F6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3.9. </w:t>
            </w:r>
            <w:r w:rsidR="002E2B3F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ấn đề sức khỏe, an toàn, và môi trường</w:t>
            </w:r>
          </w:p>
        </w:tc>
        <w:tc>
          <w:tcPr>
            <w:tcW w:w="3091" w:type="dxa"/>
          </w:tcPr>
          <w:p w:rsidR="00EC59FC" w:rsidRPr="00A351F5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L.O.3.1 – Chức năng dung dịch khoan</w:t>
            </w:r>
          </w:p>
          <w:p w:rsidR="00EC59FC" w:rsidRPr="00A351F5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L.O.3.2 – Các loại dung dịch khoan</w:t>
            </w:r>
          </w:p>
          <w:p w:rsidR="00EC59FC" w:rsidRPr="00A351F5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L.O.3.3 – Thành phần dung dịch khoan</w:t>
            </w:r>
          </w:p>
          <w:p w:rsidR="00162F52" w:rsidRPr="00A351F5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162F52" w:rsidRPr="00A351F5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0576" w:rsidRPr="00A351F5" w:rsidTr="00541436">
        <w:trPr>
          <w:trHeight w:val="821"/>
          <w:jc w:val="center"/>
        </w:trPr>
        <w:tc>
          <w:tcPr>
            <w:tcW w:w="853" w:type="dxa"/>
          </w:tcPr>
          <w:p w:rsidR="008A0576" w:rsidRPr="00A351F5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3523" w:type="dxa"/>
          </w:tcPr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Chương 4. Trám xi măng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4.1. Thành phần xi măng Póc lăng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4.2. Thí nghiệm về xi măng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4.3. Tiêu chuẩn và phi tiêu chuẩn về xi măng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4.4. Phụ gia xi măng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4.5. Kỹ thuật trám xi măng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4.6. Những thông số của giếng khoan ảnh hưởng tới thiết kế và thi công trám xi măng</w:t>
            </w:r>
          </w:p>
        </w:tc>
        <w:tc>
          <w:tcPr>
            <w:tcW w:w="3091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L.O.4.1 – Chức năng xi măng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L.O.4.2 – Các loại phụ gia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L.O.4.3 – Qui trình trám xi măng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0576" w:rsidRPr="00A351F5" w:rsidTr="00541436">
        <w:trPr>
          <w:trHeight w:val="821"/>
          <w:jc w:val="center"/>
        </w:trPr>
        <w:tc>
          <w:tcPr>
            <w:tcW w:w="853" w:type="dxa"/>
          </w:tcPr>
          <w:p w:rsidR="008A0576" w:rsidRPr="00A351F5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3523" w:type="dxa"/>
          </w:tcPr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Chương 5. Thủy lực khoan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5.1. Giới thiệu 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5.2. Tính toán áp suất thủy tĩnh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5.3. Dòng chảy ổn định dung dịch khoan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5.4. Mô hình lưu biến dung dịch khoan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5.5. Dòng chảy tầng trong cần khoan và khoảng không vành xuyến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5.6. Dòng chảy rối trong cần khoan và trong khoảng không vành xuyến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5.7. Sụt áp trong khoảng không vành xuyến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5.8. Sụt áp khi dịch chuyển cần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khoan</w:t>
            </w:r>
          </w:p>
          <w:p w:rsidR="008A0576" w:rsidRPr="00A351F5" w:rsidRDefault="00855F20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5.9</w:t>
            </w:r>
            <w:r w:rsidR="008A057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 Áp suất do nâng hạ cần khoan</w:t>
            </w:r>
          </w:p>
          <w:p w:rsidR="008A0576" w:rsidRPr="00A351F5" w:rsidRDefault="00855F20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5.10</w:t>
            </w:r>
            <w:r w:rsidR="008A057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 Vận chuyển mùn khoan</w:t>
            </w:r>
          </w:p>
        </w:tc>
        <w:tc>
          <w:tcPr>
            <w:tcW w:w="3091" w:type="dxa"/>
          </w:tcPr>
          <w:p w:rsidR="001238DA" w:rsidRPr="00A351F5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L.O.5.1 – </w:t>
            </w:r>
            <w:r w:rsidR="004D5A7A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loại áp suất cột dung dịch khoan</w:t>
            </w:r>
          </w:p>
          <w:p w:rsidR="001238DA" w:rsidRPr="00A351F5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L.O.5.2 – </w:t>
            </w:r>
            <w:r w:rsidR="004D5A7A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Mô hình dòng chảy trong giếng</w:t>
            </w:r>
          </w:p>
          <w:p w:rsidR="001238DA" w:rsidRPr="00A351F5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L.O.5.3 – </w:t>
            </w:r>
            <w:r w:rsidR="00855F20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về</w:t>
            </w:r>
            <w:r w:rsidR="004D5A7A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sụt áp trong </w:t>
            </w:r>
            <w:r w:rsidR="000C2C51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vòng tuần hoàn dung dịch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D55FB" w:rsidRPr="00A351F5" w:rsidTr="003D55FB">
        <w:trPr>
          <w:trHeight w:val="821"/>
          <w:jc w:val="center"/>
        </w:trPr>
        <w:tc>
          <w:tcPr>
            <w:tcW w:w="853" w:type="dxa"/>
            <w:vAlign w:val="center"/>
          </w:tcPr>
          <w:p w:rsidR="003D55FB" w:rsidRPr="00A351F5" w:rsidRDefault="003D55FB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523" w:type="dxa"/>
            <w:vAlign w:val="center"/>
          </w:tcPr>
          <w:p w:rsidR="003D55FB" w:rsidRPr="00A351F5" w:rsidRDefault="003D55FB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Kiếm tra giữa kỳ</w:t>
            </w:r>
          </w:p>
        </w:tc>
        <w:tc>
          <w:tcPr>
            <w:tcW w:w="3091" w:type="dxa"/>
            <w:vAlign w:val="center"/>
          </w:tcPr>
          <w:p w:rsidR="003D55FB" w:rsidRPr="00A351F5" w:rsidRDefault="003D55FB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Align w:val="center"/>
          </w:tcPr>
          <w:p w:rsidR="003D55FB" w:rsidRPr="00A351F5" w:rsidRDefault="003D55F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0576" w:rsidRPr="00A351F5" w:rsidTr="00541436">
        <w:trPr>
          <w:jc w:val="center"/>
        </w:trPr>
        <w:tc>
          <w:tcPr>
            <w:tcW w:w="853" w:type="dxa"/>
          </w:tcPr>
          <w:p w:rsidR="008A0576" w:rsidRPr="00A351F5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3" w:type="dxa"/>
          </w:tcPr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Chương 6. Choòng khoan xoay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6.1. Giới thiệu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6.2. Các loại choòng khoan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6.3. Sản xuất và thiết kế choòng 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6.4. Hệ thống phân loại choòng theo IADC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6.5. Đánh giá độ mòn choòng theo IADC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6.6. Cơ chế phá hủy đá khi khoan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6.7. Cơ chế mòn choòng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6.8. Tốc độ khoan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6.9. Yếu tố kinh tế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6.10. Choòng – thực tế vận hành </w:t>
            </w:r>
          </w:p>
        </w:tc>
        <w:tc>
          <w:tcPr>
            <w:tcW w:w="3091" w:type="dxa"/>
          </w:tcPr>
          <w:p w:rsidR="003D55FB" w:rsidRPr="00A351F5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L.O.6.1 – </w:t>
            </w:r>
            <w:r w:rsidR="001F4E54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loại mũi khoan</w:t>
            </w:r>
          </w:p>
          <w:p w:rsidR="003D55FB" w:rsidRPr="00A351F5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L.O.6.2 – </w:t>
            </w:r>
            <w:r w:rsidR="001F4E54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loại mũi khoan theo IADC</w:t>
            </w:r>
          </w:p>
          <w:p w:rsidR="003D55FB" w:rsidRPr="00A351F5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L.O.6.3 – </w:t>
            </w:r>
            <w:r w:rsidR="001F4E54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Lựa chọn và đánh giá mũi khoan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0576" w:rsidRPr="00A351F5" w:rsidTr="00541436">
        <w:trPr>
          <w:jc w:val="center"/>
        </w:trPr>
        <w:tc>
          <w:tcPr>
            <w:tcW w:w="853" w:type="dxa"/>
          </w:tcPr>
          <w:p w:rsidR="008A0576" w:rsidRPr="00A351F5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523" w:type="dxa"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Chapter 7. </w:t>
            </w:r>
            <w:proofErr w:type="spellStart"/>
            <w:r w:rsidR="00855F20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 w:rsidR="00855F20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5F20"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thiệu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ống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chống</w:t>
            </w:r>
            <w:proofErr w:type="spellEnd"/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7.1. Giới thiệu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7.2. Sản xuất ống chống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7.3. Tiêu chuẩn về ống chống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7.4. Ống chống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7.5. Sức bền vật liệu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7.6. Hiệu suất làm việc của ống chống</w:t>
            </w:r>
          </w:p>
        </w:tc>
        <w:tc>
          <w:tcPr>
            <w:tcW w:w="3091" w:type="dxa"/>
          </w:tcPr>
          <w:p w:rsidR="00AB6FEE" w:rsidRPr="00A351F5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L.O.7.1 – Các loại ống chống</w:t>
            </w:r>
          </w:p>
          <w:p w:rsidR="00AB6FEE" w:rsidRPr="00A351F5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L.O.7.2 – Đánh giá ống chống</w:t>
            </w:r>
          </w:p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0576" w:rsidRPr="00A351F5" w:rsidTr="00541436">
        <w:trPr>
          <w:jc w:val="center"/>
        </w:trPr>
        <w:tc>
          <w:tcPr>
            <w:tcW w:w="853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</w:t>
            </w:r>
            <w:r w:rsidR="0086431E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3" w:type="dxa"/>
          </w:tcPr>
          <w:p w:rsidR="008A0576" w:rsidRPr="00A351F5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8.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định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hướng</w:t>
            </w:r>
            <w:proofErr w:type="spellEnd"/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8.1. Cơ sở thiết kế khoan định hướng</w:t>
            </w:r>
          </w:p>
          <w:p w:rsidR="008A0576" w:rsidRPr="00A351F5" w:rsidRDefault="008A0576" w:rsidP="00294E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8.2. Kiểm soát hướng khoan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8.3. Dụng cụ đổi hướng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8.4. Phương pháp véc tơ và ứng dụng trong khoan định hướng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8.5. Mô hình mô men xoắn và lực kéo trong tính toán quĩ đạo giếng khoan 2D</w:t>
            </w:r>
          </w:p>
          <w:p w:rsidR="008A0576" w:rsidRPr="00A351F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8.6. Mô hình mô men xoắn và lực kéo trong tính toán quĩ đạo giếng khoan 3D</w:t>
            </w:r>
          </w:p>
        </w:tc>
        <w:tc>
          <w:tcPr>
            <w:tcW w:w="3091" w:type="dxa"/>
          </w:tcPr>
          <w:p w:rsidR="008A0576" w:rsidRPr="00A351F5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  <w:r w:rsidR="008A057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.1 –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Các kĩ thuật khoan định hướng</w:t>
            </w:r>
          </w:p>
          <w:p w:rsidR="008A0576" w:rsidRPr="00A351F5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  <w:r w:rsidR="008A0576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Dụng cụ sử dụng trong khoan định hướng</w:t>
            </w:r>
          </w:p>
          <w:p w:rsidR="008A0576" w:rsidRPr="00A351F5" w:rsidRDefault="008A0576" w:rsidP="0068053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A351F5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</w:t>
            </w:r>
          </w:p>
        </w:tc>
      </w:tr>
      <w:tr w:rsidR="00C36CCC" w:rsidRPr="00A351F5" w:rsidTr="00541436">
        <w:trPr>
          <w:jc w:val="center"/>
        </w:trPr>
        <w:tc>
          <w:tcPr>
            <w:tcW w:w="853" w:type="dxa"/>
          </w:tcPr>
          <w:p w:rsidR="00C36CCC" w:rsidRPr="00A351F5" w:rsidRDefault="0086431E" w:rsidP="00C36CC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3523" w:type="dxa"/>
          </w:tcPr>
          <w:p w:rsidR="00C36CCC" w:rsidRPr="00A351F5" w:rsidRDefault="00C36CCC" w:rsidP="00C36CC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9.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Cơ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sở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thiết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kế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chuỗi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cần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9.1. Giới thiệu</w:t>
            </w:r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9.2. Cần nặng</w:t>
            </w:r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9.3. Cần khoan và đoạn nối</w:t>
            </w:r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9.4. Khả năng chịu tải của cần khoan</w:t>
            </w:r>
          </w:p>
        </w:tc>
        <w:tc>
          <w:tcPr>
            <w:tcW w:w="3091" w:type="dxa"/>
          </w:tcPr>
          <w:p w:rsidR="00C36CCC" w:rsidRPr="00A351F5" w:rsidRDefault="00C61295" w:rsidP="00855F20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  <w:r w:rsidR="00C36CCC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</w:t>
            </w: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bộ phận trong chuỗi cần khoan</w:t>
            </w:r>
          </w:p>
        </w:tc>
        <w:tc>
          <w:tcPr>
            <w:tcW w:w="1378" w:type="dxa"/>
          </w:tcPr>
          <w:p w:rsidR="00C36CCC" w:rsidRPr="00A351F5" w:rsidRDefault="00C36CCC" w:rsidP="00C36CC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C36CCC" w:rsidRPr="00A351F5" w:rsidTr="00541436">
        <w:trPr>
          <w:jc w:val="center"/>
        </w:trPr>
        <w:tc>
          <w:tcPr>
            <w:tcW w:w="853" w:type="dxa"/>
          </w:tcPr>
          <w:p w:rsidR="00C36CCC" w:rsidRPr="00A351F5" w:rsidRDefault="0086431E" w:rsidP="00C36CC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523" w:type="dxa"/>
          </w:tcPr>
          <w:p w:rsidR="00C36CCC" w:rsidRPr="00A351F5" w:rsidRDefault="00C36CCC" w:rsidP="00C36CC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10.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Các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vấn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đề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khi</w:t>
            </w:r>
            <w:proofErr w:type="spellEnd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51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10.1. Mất dung dịch</w:t>
            </w:r>
          </w:p>
          <w:p w:rsidR="00C36CCC" w:rsidRPr="00A351F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10.2. Kiểm soát giếng khoan</w:t>
            </w:r>
          </w:p>
          <w:p w:rsidR="00C36CCC" w:rsidRPr="00A351F5" w:rsidRDefault="00C36CCC" w:rsidP="00C36C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10.3. Kẹt cần khoan và quá trình lấy dụng cụ trong hố khoan</w:t>
            </w:r>
          </w:p>
        </w:tc>
        <w:tc>
          <w:tcPr>
            <w:tcW w:w="3091" w:type="dxa"/>
          </w:tcPr>
          <w:p w:rsidR="006A00D5" w:rsidRPr="00A351F5" w:rsidRDefault="00A80808" w:rsidP="006A00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</w:t>
            </w:r>
            <w:r w:rsidR="006A00D5" w:rsidRPr="00A351F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.1 – Một số vấn đề gặp phải trong quá trình khoan</w:t>
            </w:r>
          </w:p>
          <w:p w:rsidR="00C36CCC" w:rsidRPr="00A351F5" w:rsidRDefault="00C36CCC" w:rsidP="00C36CC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C36CCC" w:rsidRPr="00A351F5" w:rsidRDefault="00C36CCC" w:rsidP="00C36CC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</w:tbl>
    <w:p w:rsidR="00A80808" w:rsidRPr="00A351F5" w:rsidRDefault="00A80808" w:rsidP="00A80808">
      <w:pPr>
        <w:rPr>
          <w:rFonts w:ascii="Times New Roman" w:hAnsi="Times New Roman"/>
          <w:sz w:val="24"/>
          <w:szCs w:val="24"/>
          <w:lang w:eastAsia="en-US"/>
        </w:rPr>
      </w:pPr>
    </w:p>
    <w:p w:rsidR="003A089B" w:rsidRPr="00A351F5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A351F5">
        <w:rPr>
          <w:b/>
          <w:bCs/>
          <w:color w:val="000000" w:themeColor="text1"/>
        </w:rPr>
        <w:t>5</w:t>
      </w:r>
      <w:r w:rsidR="003A089B" w:rsidRPr="00A351F5">
        <w:rPr>
          <w:b/>
          <w:bCs/>
          <w:color w:val="000000" w:themeColor="text1"/>
        </w:rPr>
        <w:t xml:space="preserve">. </w:t>
      </w:r>
      <w:proofErr w:type="spellStart"/>
      <w:r w:rsidR="003A089B" w:rsidRPr="00A351F5">
        <w:rPr>
          <w:b/>
          <w:bCs/>
          <w:color w:val="000000" w:themeColor="text1"/>
        </w:rPr>
        <w:t>Thông</w:t>
      </w:r>
      <w:proofErr w:type="spellEnd"/>
      <w:r w:rsidR="003A089B" w:rsidRPr="00A351F5">
        <w:rPr>
          <w:b/>
          <w:bCs/>
          <w:color w:val="000000" w:themeColor="text1"/>
        </w:rPr>
        <w:t xml:space="preserve"> tin </w:t>
      </w:r>
      <w:proofErr w:type="spellStart"/>
      <w:r w:rsidR="003A089B" w:rsidRPr="00A351F5">
        <w:rPr>
          <w:b/>
          <w:bCs/>
          <w:color w:val="000000" w:themeColor="text1"/>
        </w:rPr>
        <w:t>về</w:t>
      </w:r>
      <w:proofErr w:type="spellEnd"/>
      <w:r w:rsidR="003A089B" w:rsidRPr="00A351F5">
        <w:rPr>
          <w:b/>
          <w:bCs/>
          <w:color w:val="000000" w:themeColor="text1"/>
        </w:rPr>
        <w:t xml:space="preserve"> </w:t>
      </w:r>
      <w:r w:rsidR="00A57539" w:rsidRPr="00A351F5">
        <w:rPr>
          <w:b/>
          <w:bCs/>
          <w:color w:val="000000" w:themeColor="text1"/>
        </w:rPr>
        <w:t>GV/</w:t>
      </w:r>
      <w:proofErr w:type="spellStart"/>
      <w:r w:rsidR="00A57539" w:rsidRPr="00A351F5">
        <w:rPr>
          <w:b/>
          <w:bCs/>
          <w:color w:val="000000" w:themeColor="text1"/>
        </w:rPr>
        <w:t>nhóm</w:t>
      </w:r>
      <w:proofErr w:type="spellEnd"/>
      <w:r w:rsidR="00A57539" w:rsidRPr="00A351F5">
        <w:rPr>
          <w:b/>
          <w:bCs/>
          <w:color w:val="000000" w:themeColor="text1"/>
        </w:rPr>
        <w:t xml:space="preserve"> GV</w:t>
      </w:r>
    </w:p>
    <w:p w:rsidR="003A089B" w:rsidRPr="00A351F5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A351F5">
        <w:rPr>
          <w:color w:val="000000" w:themeColor="text1"/>
          <w:lang w:val="vi-VN"/>
        </w:rPr>
        <w:t>1</w:t>
      </w:r>
      <w:r w:rsidR="00FB3AE9" w:rsidRPr="00A351F5">
        <w:rPr>
          <w:color w:val="000000" w:themeColor="text1"/>
        </w:rPr>
        <w:t xml:space="preserve">. </w:t>
      </w:r>
      <w:proofErr w:type="spellStart"/>
      <w:r w:rsidR="003A089B" w:rsidRPr="00A351F5">
        <w:rPr>
          <w:color w:val="000000" w:themeColor="text1"/>
        </w:rPr>
        <w:t>Họ</w:t>
      </w:r>
      <w:proofErr w:type="spellEnd"/>
      <w:r w:rsidR="003A089B" w:rsidRPr="00A351F5">
        <w:rPr>
          <w:color w:val="000000" w:themeColor="text1"/>
        </w:rPr>
        <w:t xml:space="preserve"> </w:t>
      </w:r>
      <w:proofErr w:type="spellStart"/>
      <w:r w:rsidR="003A089B" w:rsidRPr="00A351F5">
        <w:rPr>
          <w:color w:val="000000" w:themeColor="text1"/>
        </w:rPr>
        <w:t>và</w:t>
      </w:r>
      <w:proofErr w:type="spellEnd"/>
      <w:r w:rsidR="003A089B" w:rsidRPr="00A351F5">
        <w:rPr>
          <w:color w:val="000000" w:themeColor="text1"/>
        </w:rPr>
        <w:t xml:space="preserve"> </w:t>
      </w:r>
      <w:proofErr w:type="spellStart"/>
      <w:r w:rsidR="003A089B" w:rsidRPr="00A351F5">
        <w:rPr>
          <w:color w:val="000000" w:themeColor="text1"/>
        </w:rPr>
        <w:t>tên</w:t>
      </w:r>
      <w:proofErr w:type="spellEnd"/>
      <w:r w:rsidR="003A089B" w:rsidRPr="00A351F5">
        <w:rPr>
          <w:color w:val="000000" w:themeColor="text1"/>
        </w:rPr>
        <w:t>:</w:t>
      </w:r>
      <w:r w:rsidR="00587B6E" w:rsidRPr="00A351F5">
        <w:rPr>
          <w:color w:val="000000" w:themeColor="text1"/>
        </w:rPr>
        <w:t xml:space="preserve"> </w:t>
      </w:r>
      <w:r w:rsidRPr="00A351F5">
        <w:rPr>
          <w:color w:val="000000" w:themeColor="text1"/>
          <w:lang w:val="vi-VN"/>
        </w:rPr>
        <w:t xml:space="preserve">TS. </w:t>
      </w:r>
      <w:proofErr w:type="spellStart"/>
      <w:r w:rsidR="001E61D6" w:rsidRPr="00A351F5">
        <w:rPr>
          <w:color w:val="000000" w:themeColor="text1"/>
        </w:rPr>
        <w:t>Nguyễn</w:t>
      </w:r>
      <w:proofErr w:type="spellEnd"/>
      <w:r w:rsidR="001E61D6" w:rsidRPr="00A351F5">
        <w:rPr>
          <w:color w:val="000000" w:themeColor="text1"/>
        </w:rPr>
        <w:t xml:space="preserve"> </w:t>
      </w:r>
      <w:proofErr w:type="spellStart"/>
      <w:r w:rsidR="001E61D6" w:rsidRPr="00A351F5">
        <w:rPr>
          <w:color w:val="000000" w:themeColor="text1"/>
        </w:rPr>
        <w:t>Văn</w:t>
      </w:r>
      <w:proofErr w:type="spellEnd"/>
      <w:r w:rsidR="001E61D6" w:rsidRPr="00A351F5">
        <w:rPr>
          <w:color w:val="000000" w:themeColor="text1"/>
        </w:rPr>
        <w:t xml:space="preserve"> </w:t>
      </w:r>
      <w:r w:rsidR="00694D19" w:rsidRPr="00A351F5">
        <w:rPr>
          <w:color w:val="000000" w:themeColor="text1"/>
          <w:lang w:val="vi-VN"/>
        </w:rPr>
        <w:t>Hùng</w:t>
      </w:r>
    </w:p>
    <w:p w:rsidR="001D1968" w:rsidRPr="00A351F5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A351F5">
        <w:rPr>
          <w:color w:val="000000" w:themeColor="text1"/>
        </w:rPr>
        <w:t>Địa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chỉ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liên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hệ</w:t>
      </w:r>
      <w:proofErr w:type="spellEnd"/>
      <w:r w:rsidRPr="00A351F5">
        <w:rPr>
          <w:color w:val="000000" w:themeColor="text1"/>
        </w:rPr>
        <w:t xml:space="preserve">: </w:t>
      </w:r>
      <w:proofErr w:type="spellStart"/>
      <w:r w:rsidR="00555CAB" w:rsidRPr="00A351F5">
        <w:rPr>
          <w:color w:val="000000" w:themeColor="text1"/>
        </w:rPr>
        <w:t>Bộ</w:t>
      </w:r>
      <w:proofErr w:type="spellEnd"/>
      <w:r w:rsidR="00555CAB" w:rsidRPr="00A351F5">
        <w:rPr>
          <w:color w:val="000000" w:themeColor="text1"/>
        </w:rPr>
        <w:t xml:space="preserve"> </w:t>
      </w:r>
      <w:proofErr w:type="spellStart"/>
      <w:r w:rsidR="00555CAB" w:rsidRPr="00A351F5">
        <w:rPr>
          <w:color w:val="000000" w:themeColor="text1"/>
        </w:rPr>
        <w:t>môn</w:t>
      </w:r>
      <w:proofErr w:type="spellEnd"/>
      <w:r w:rsidR="00694D19" w:rsidRPr="00A351F5">
        <w:rPr>
          <w:color w:val="000000" w:themeColor="text1"/>
        </w:rPr>
        <w:t xml:space="preserve"> </w:t>
      </w:r>
      <w:proofErr w:type="spellStart"/>
      <w:r w:rsidR="00694D19" w:rsidRPr="00A351F5">
        <w:rPr>
          <w:color w:val="000000" w:themeColor="text1"/>
        </w:rPr>
        <w:t>Khoan-khai</w:t>
      </w:r>
      <w:proofErr w:type="spellEnd"/>
      <w:r w:rsidR="00694D19" w:rsidRPr="00A351F5">
        <w:rPr>
          <w:color w:val="000000" w:themeColor="text1"/>
        </w:rPr>
        <w:t xml:space="preserve"> </w:t>
      </w:r>
      <w:proofErr w:type="spellStart"/>
      <w:r w:rsidR="00694D19" w:rsidRPr="00A351F5">
        <w:rPr>
          <w:color w:val="000000" w:themeColor="text1"/>
        </w:rPr>
        <w:t>thác</w:t>
      </w:r>
      <w:proofErr w:type="spellEnd"/>
      <w:r w:rsidR="00555CAB" w:rsidRPr="00A351F5">
        <w:rPr>
          <w:color w:val="000000" w:themeColor="text1"/>
        </w:rPr>
        <w:t xml:space="preserve">, </w:t>
      </w:r>
      <w:proofErr w:type="spellStart"/>
      <w:r w:rsidR="00555CAB" w:rsidRPr="00A351F5">
        <w:rPr>
          <w:color w:val="000000" w:themeColor="text1"/>
        </w:rPr>
        <w:t>Khoa</w:t>
      </w:r>
      <w:proofErr w:type="spellEnd"/>
      <w:r w:rsidR="00694D19" w:rsidRPr="00A351F5">
        <w:rPr>
          <w:color w:val="000000" w:themeColor="text1"/>
        </w:rPr>
        <w:t xml:space="preserve"> </w:t>
      </w:r>
      <w:proofErr w:type="spellStart"/>
      <w:r w:rsidR="00694D19" w:rsidRPr="00A351F5">
        <w:rPr>
          <w:color w:val="000000" w:themeColor="text1"/>
        </w:rPr>
        <w:t>Dầu</w:t>
      </w:r>
      <w:proofErr w:type="spellEnd"/>
      <w:r w:rsidR="00694D19" w:rsidRPr="00A351F5">
        <w:rPr>
          <w:color w:val="000000" w:themeColor="text1"/>
        </w:rPr>
        <w:t xml:space="preserve"> </w:t>
      </w:r>
      <w:proofErr w:type="spellStart"/>
      <w:r w:rsidR="00694D19" w:rsidRPr="00A351F5">
        <w:rPr>
          <w:color w:val="000000" w:themeColor="text1"/>
        </w:rPr>
        <w:t>khí</w:t>
      </w:r>
      <w:proofErr w:type="spellEnd"/>
      <w:r w:rsidR="00402CEC" w:rsidRPr="00A351F5">
        <w:rPr>
          <w:color w:val="000000" w:themeColor="text1"/>
        </w:rPr>
        <w:t>, PVU.</w:t>
      </w:r>
    </w:p>
    <w:p w:rsidR="00FE38CE" w:rsidRPr="00A351F5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A351F5">
        <w:rPr>
          <w:color w:val="000000" w:themeColor="text1"/>
          <w:lang w:val="vi-VN"/>
        </w:rPr>
        <w:t>E</w:t>
      </w:r>
      <w:r w:rsidR="003A089B" w:rsidRPr="00A351F5">
        <w:rPr>
          <w:color w:val="000000" w:themeColor="text1"/>
        </w:rPr>
        <w:t>mail:</w:t>
      </w:r>
      <w:r w:rsidR="00694D19" w:rsidRPr="00A351F5">
        <w:rPr>
          <w:color w:val="000000" w:themeColor="text1"/>
        </w:rPr>
        <w:t xml:space="preserve"> </w:t>
      </w:r>
      <w:hyperlink r:id="rId8" w:history="1">
        <w:r w:rsidR="00694D19" w:rsidRPr="00A351F5">
          <w:rPr>
            <w:rStyle w:val="Hyperlink"/>
          </w:rPr>
          <w:t>hungnv@pvu.edu.vn</w:t>
        </w:r>
      </w:hyperlink>
      <w:r w:rsidR="00694D19" w:rsidRPr="00A351F5">
        <w:rPr>
          <w:color w:val="000000" w:themeColor="text1"/>
        </w:rPr>
        <w:t xml:space="preserve"> </w:t>
      </w:r>
      <w:r w:rsidRPr="00A351F5">
        <w:rPr>
          <w:color w:val="000000" w:themeColor="text1"/>
          <w:lang w:val="vi-VN"/>
        </w:rPr>
        <w:t xml:space="preserve">Điện thoại: </w:t>
      </w:r>
      <w:r w:rsidR="00694D19" w:rsidRPr="00A351F5">
        <w:rPr>
          <w:color w:val="000000" w:themeColor="text1"/>
        </w:rPr>
        <w:t>01678 286 003</w:t>
      </w:r>
    </w:p>
    <w:p w:rsidR="003A089B" w:rsidRPr="00A351F5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A351F5">
        <w:rPr>
          <w:color w:val="000000" w:themeColor="text1"/>
        </w:rPr>
        <w:t>Các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hướng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nghiên</w:t>
      </w:r>
      <w:proofErr w:type="spellEnd"/>
      <w:r w:rsidRPr="00A351F5">
        <w:rPr>
          <w:color w:val="000000" w:themeColor="text1"/>
        </w:rPr>
        <w:t xml:space="preserve"> </w:t>
      </w:r>
      <w:proofErr w:type="spellStart"/>
      <w:r w:rsidRPr="00A351F5">
        <w:rPr>
          <w:color w:val="000000" w:themeColor="text1"/>
        </w:rPr>
        <w:t>cứ</w:t>
      </w:r>
      <w:r w:rsidR="00871FF3" w:rsidRPr="00A351F5">
        <w:rPr>
          <w:color w:val="000000" w:themeColor="text1"/>
        </w:rPr>
        <w:t>u</w:t>
      </w:r>
      <w:proofErr w:type="spellEnd"/>
      <w:r w:rsidR="00871FF3" w:rsidRPr="00A351F5">
        <w:rPr>
          <w:color w:val="000000" w:themeColor="text1"/>
        </w:rPr>
        <w:t xml:space="preserve"> </w:t>
      </w:r>
      <w:proofErr w:type="spellStart"/>
      <w:r w:rsidR="00871FF3" w:rsidRPr="00A351F5">
        <w:rPr>
          <w:color w:val="000000" w:themeColor="text1"/>
        </w:rPr>
        <w:t>chính</w:t>
      </w:r>
      <w:proofErr w:type="spellEnd"/>
      <w:r w:rsidR="00871FF3" w:rsidRPr="00A351F5">
        <w:rPr>
          <w:color w:val="000000" w:themeColor="text1"/>
        </w:rPr>
        <w:t>:</w:t>
      </w:r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Địa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cơ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học</w:t>
      </w:r>
      <w:proofErr w:type="spellEnd"/>
      <w:r w:rsidR="007E08C9" w:rsidRPr="00A351F5">
        <w:rPr>
          <w:color w:val="000000" w:themeColor="text1"/>
        </w:rPr>
        <w:t xml:space="preserve">, </w:t>
      </w:r>
      <w:proofErr w:type="spellStart"/>
      <w:r w:rsidR="007E08C9" w:rsidRPr="00A351F5">
        <w:rPr>
          <w:color w:val="000000" w:themeColor="text1"/>
        </w:rPr>
        <w:t>kĩ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thuật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khoan</w:t>
      </w:r>
      <w:proofErr w:type="spellEnd"/>
      <w:r w:rsidR="007E08C9" w:rsidRPr="00A351F5">
        <w:rPr>
          <w:color w:val="000000" w:themeColor="text1"/>
        </w:rPr>
        <w:t xml:space="preserve">, </w:t>
      </w:r>
      <w:proofErr w:type="spellStart"/>
      <w:r w:rsidR="007E08C9" w:rsidRPr="00A351F5">
        <w:rPr>
          <w:color w:val="000000" w:themeColor="text1"/>
        </w:rPr>
        <w:t>khoa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học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trái</w:t>
      </w:r>
      <w:proofErr w:type="spellEnd"/>
      <w:r w:rsidR="007E08C9" w:rsidRPr="00A351F5">
        <w:rPr>
          <w:color w:val="000000" w:themeColor="text1"/>
        </w:rPr>
        <w:t xml:space="preserve"> </w:t>
      </w:r>
      <w:proofErr w:type="spellStart"/>
      <w:r w:rsidR="007E08C9" w:rsidRPr="00A351F5">
        <w:rPr>
          <w:color w:val="000000" w:themeColor="text1"/>
        </w:rPr>
        <w:t>đất</w:t>
      </w:r>
      <w:proofErr w:type="spellEnd"/>
    </w:p>
    <w:p w:rsidR="00555CAB" w:rsidRPr="00A351F5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51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proofErr w:type="spell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A351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A351F5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A351F5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A351F5" w:rsidTr="00B607ED">
        <w:tc>
          <w:tcPr>
            <w:tcW w:w="1985" w:type="dxa"/>
          </w:tcPr>
          <w:p w:rsidR="00B607ED" w:rsidRPr="00A351F5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A351F5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7ED" w:rsidRPr="00A351F5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A351F5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1D370C" w:rsidRPr="00A351F5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A351F5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A351F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1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A351F5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A351F5" w:rsidRDefault="00B607ED" w:rsidP="00A351F5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A351F5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A351F5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A351F5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A351F5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46" w:rsidRDefault="00D47846">
      <w:r>
        <w:separator/>
      </w:r>
    </w:p>
  </w:endnote>
  <w:endnote w:type="continuationSeparator" w:id="0">
    <w:p w:rsidR="00D47846" w:rsidRDefault="00D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A351F5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46" w:rsidRDefault="00D47846">
      <w:r>
        <w:separator/>
      </w:r>
    </w:p>
  </w:footnote>
  <w:footnote w:type="continuationSeparator" w:id="0">
    <w:p w:rsidR="00D47846" w:rsidRDefault="00D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8615D"/>
    <w:rsid w:val="000946E2"/>
    <w:rsid w:val="00096927"/>
    <w:rsid w:val="000A414B"/>
    <w:rsid w:val="000A545C"/>
    <w:rsid w:val="000A6230"/>
    <w:rsid w:val="000B40B8"/>
    <w:rsid w:val="000B4F6B"/>
    <w:rsid w:val="000B73B9"/>
    <w:rsid w:val="000C2C51"/>
    <w:rsid w:val="000C678C"/>
    <w:rsid w:val="000D405C"/>
    <w:rsid w:val="000D634C"/>
    <w:rsid w:val="000E0078"/>
    <w:rsid w:val="000E388C"/>
    <w:rsid w:val="000F1CBE"/>
    <w:rsid w:val="000F61FB"/>
    <w:rsid w:val="0010160B"/>
    <w:rsid w:val="001027DD"/>
    <w:rsid w:val="00106777"/>
    <w:rsid w:val="00113AFE"/>
    <w:rsid w:val="0011619E"/>
    <w:rsid w:val="001169F9"/>
    <w:rsid w:val="0011753D"/>
    <w:rsid w:val="001210A9"/>
    <w:rsid w:val="00121906"/>
    <w:rsid w:val="00121983"/>
    <w:rsid w:val="001238DA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66B12"/>
    <w:rsid w:val="00170714"/>
    <w:rsid w:val="00174C71"/>
    <w:rsid w:val="001756D2"/>
    <w:rsid w:val="00180C42"/>
    <w:rsid w:val="00181ACB"/>
    <w:rsid w:val="00183A38"/>
    <w:rsid w:val="00183B9A"/>
    <w:rsid w:val="00184C38"/>
    <w:rsid w:val="001853B2"/>
    <w:rsid w:val="00185EB3"/>
    <w:rsid w:val="001875A5"/>
    <w:rsid w:val="001902FB"/>
    <w:rsid w:val="001903C6"/>
    <w:rsid w:val="00190BBF"/>
    <w:rsid w:val="001A1425"/>
    <w:rsid w:val="001B1549"/>
    <w:rsid w:val="001B5A92"/>
    <w:rsid w:val="001C3CD1"/>
    <w:rsid w:val="001C7F8F"/>
    <w:rsid w:val="001D1968"/>
    <w:rsid w:val="001D1CB4"/>
    <w:rsid w:val="001D370C"/>
    <w:rsid w:val="001E0C16"/>
    <w:rsid w:val="001E13EE"/>
    <w:rsid w:val="001E3DD8"/>
    <w:rsid w:val="001E4557"/>
    <w:rsid w:val="001E5812"/>
    <w:rsid w:val="001E61D6"/>
    <w:rsid w:val="001F4E54"/>
    <w:rsid w:val="00203BF7"/>
    <w:rsid w:val="0021002C"/>
    <w:rsid w:val="00212C12"/>
    <w:rsid w:val="002155ED"/>
    <w:rsid w:val="002172BA"/>
    <w:rsid w:val="00217A54"/>
    <w:rsid w:val="00226810"/>
    <w:rsid w:val="0023203F"/>
    <w:rsid w:val="00235C52"/>
    <w:rsid w:val="00247EE1"/>
    <w:rsid w:val="002564A5"/>
    <w:rsid w:val="002637DF"/>
    <w:rsid w:val="0026630A"/>
    <w:rsid w:val="00266818"/>
    <w:rsid w:val="0027073B"/>
    <w:rsid w:val="00270C48"/>
    <w:rsid w:val="00270CBA"/>
    <w:rsid w:val="00275FC2"/>
    <w:rsid w:val="00281A8C"/>
    <w:rsid w:val="00285934"/>
    <w:rsid w:val="002861A4"/>
    <w:rsid w:val="00286CA9"/>
    <w:rsid w:val="00294ECC"/>
    <w:rsid w:val="002A15AA"/>
    <w:rsid w:val="002A645A"/>
    <w:rsid w:val="002A6A87"/>
    <w:rsid w:val="002A7785"/>
    <w:rsid w:val="002B499C"/>
    <w:rsid w:val="002C77FC"/>
    <w:rsid w:val="002D138B"/>
    <w:rsid w:val="002D1C03"/>
    <w:rsid w:val="002E1485"/>
    <w:rsid w:val="002E2B3F"/>
    <w:rsid w:val="002E46D6"/>
    <w:rsid w:val="002E5444"/>
    <w:rsid w:val="003136AC"/>
    <w:rsid w:val="00317800"/>
    <w:rsid w:val="00323D34"/>
    <w:rsid w:val="003252C6"/>
    <w:rsid w:val="00325BC1"/>
    <w:rsid w:val="0033335B"/>
    <w:rsid w:val="00336BF8"/>
    <w:rsid w:val="00337A1F"/>
    <w:rsid w:val="0034379A"/>
    <w:rsid w:val="00344C98"/>
    <w:rsid w:val="00344FC9"/>
    <w:rsid w:val="003528D5"/>
    <w:rsid w:val="00364F92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4AE7"/>
    <w:rsid w:val="003B6657"/>
    <w:rsid w:val="003C2CE0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1D98"/>
    <w:rsid w:val="003F28AA"/>
    <w:rsid w:val="003F5078"/>
    <w:rsid w:val="00401DEE"/>
    <w:rsid w:val="0040240E"/>
    <w:rsid w:val="00402AF2"/>
    <w:rsid w:val="00402CEC"/>
    <w:rsid w:val="00404CF8"/>
    <w:rsid w:val="00426BD3"/>
    <w:rsid w:val="004275AC"/>
    <w:rsid w:val="00427898"/>
    <w:rsid w:val="00430C00"/>
    <w:rsid w:val="00431451"/>
    <w:rsid w:val="004316FB"/>
    <w:rsid w:val="00434157"/>
    <w:rsid w:val="00443AEE"/>
    <w:rsid w:val="00445A88"/>
    <w:rsid w:val="00447E93"/>
    <w:rsid w:val="004525FE"/>
    <w:rsid w:val="00454318"/>
    <w:rsid w:val="00460C0C"/>
    <w:rsid w:val="004628CC"/>
    <w:rsid w:val="00465242"/>
    <w:rsid w:val="004667C7"/>
    <w:rsid w:val="004671B7"/>
    <w:rsid w:val="004741CD"/>
    <w:rsid w:val="004852E5"/>
    <w:rsid w:val="00486251"/>
    <w:rsid w:val="00490DEA"/>
    <w:rsid w:val="004911E9"/>
    <w:rsid w:val="004918B6"/>
    <w:rsid w:val="0049324B"/>
    <w:rsid w:val="004A3884"/>
    <w:rsid w:val="004A79B2"/>
    <w:rsid w:val="004B38DB"/>
    <w:rsid w:val="004C06E4"/>
    <w:rsid w:val="004C100B"/>
    <w:rsid w:val="004D5A7A"/>
    <w:rsid w:val="004E1BFD"/>
    <w:rsid w:val="005067C1"/>
    <w:rsid w:val="00513772"/>
    <w:rsid w:val="00516FEE"/>
    <w:rsid w:val="0052255B"/>
    <w:rsid w:val="00522D1B"/>
    <w:rsid w:val="00523DFC"/>
    <w:rsid w:val="00524D37"/>
    <w:rsid w:val="00530466"/>
    <w:rsid w:val="005363EC"/>
    <w:rsid w:val="00541436"/>
    <w:rsid w:val="00543427"/>
    <w:rsid w:val="0054527F"/>
    <w:rsid w:val="005503AD"/>
    <w:rsid w:val="00555CAB"/>
    <w:rsid w:val="00560D80"/>
    <w:rsid w:val="005641DC"/>
    <w:rsid w:val="005642DA"/>
    <w:rsid w:val="00566BE2"/>
    <w:rsid w:val="00567CEB"/>
    <w:rsid w:val="005715D7"/>
    <w:rsid w:val="0057588A"/>
    <w:rsid w:val="00581ABF"/>
    <w:rsid w:val="00583E33"/>
    <w:rsid w:val="005869FD"/>
    <w:rsid w:val="00587B6E"/>
    <w:rsid w:val="00590D6D"/>
    <w:rsid w:val="00595E4B"/>
    <w:rsid w:val="005A0E98"/>
    <w:rsid w:val="005A0F63"/>
    <w:rsid w:val="005A12FA"/>
    <w:rsid w:val="005A318E"/>
    <w:rsid w:val="005B5C7D"/>
    <w:rsid w:val="005C0CF0"/>
    <w:rsid w:val="005C1937"/>
    <w:rsid w:val="005C2C85"/>
    <w:rsid w:val="005C3D6F"/>
    <w:rsid w:val="005C5F32"/>
    <w:rsid w:val="005D0F8C"/>
    <w:rsid w:val="005E2F8C"/>
    <w:rsid w:val="00602224"/>
    <w:rsid w:val="006028C8"/>
    <w:rsid w:val="006046E3"/>
    <w:rsid w:val="00605FF8"/>
    <w:rsid w:val="00620424"/>
    <w:rsid w:val="00627EC5"/>
    <w:rsid w:val="006316F4"/>
    <w:rsid w:val="00635494"/>
    <w:rsid w:val="006357A7"/>
    <w:rsid w:val="00640733"/>
    <w:rsid w:val="006410A3"/>
    <w:rsid w:val="00641D0A"/>
    <w:rsid w:val="0064510F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90997"/>
    <w:rsid w:val="00690C2F"/>
    <w:rsid w:val="00694D19"/>
    <w:rsid w:val="00695E74"/>
    <w:rsid w:val="006A00D5"/>
    <w:rsid w:val="006A14EC"/>
    <w:rsid w:val="006B1485"/>
    <w:rsid w:val="006C529F"/>
    <w:rsid w:val="006F7AB8"/>
    <w:rsid w:val="0070426A"/>
    <w:rsid w:val="00706A52"/>
    <w:rsid w:val="00714AA6"/>
    <w:rsid w:val="00715C1E"/>
    <w:rsid w:val="00723747"/>
    <w:rsid w:val="007430DC"/>
    <w:rsid w:val="007464C2"/>
    <w:rsid w:val="007558F6"/>
    <w:rsid w:val="00757138"/>
    <w:rsid w:val="00760CF2"/>
    <w:rsid w:val="00780C6E"/>
    <w:rsid w:val="00785FF6"/>
    <w:rsid w:val="00793981"/>
    <w:rsid w:val="007A358C"/>
    <w:rsid w:val="007B08F2"/>
    <w:rsid w:val="007C2649"/>
    <w:rsid w:val="007C31AB"/>
    <w:rsid w:val="007D4AEA"/>
    <w:rsid w:val="007D7154"/>
    <w:rsid w:val="007D767A"/>
    <w:rsid w:val="007E08C9"/>
    <w:rsid w:val="007E168B"/>
    <w:rsid w:val="007E277B"/>
    <w:rsid w:val="007F7B41"/>
    <w:rsid w:val="00806A00"/>
    <w:rsid w:val="008106F1"/>
    <w:rsid w:val="00810A9E"/>
    <w:rsid w:val="00813566"/>
    <w:rsid w:val="008153B1"/>
    <w:rsid w:val="00823A1B"/>
    <w:rsid w:val="00825F28"/>
    <w:rsid w:val="00831C5A"/>
    <w:rsid w:val="008336C7"/>
    <w:rsid w:val="00843BF4"/>
    <w:rsid w:val="00845599"/>
    <w:rsid w:val="00847979"/>
    <w:rsid w:val="00851639"/>
    <w:rsid w:val="00855A40"/>
    <w:rsid w:val="00855F20"/>
    <w:rsid w:val="00860BE1"/>
    <w:rsid w:val="00860E74"/>
    <w:rsid w:val="0086431E"/>
    <w:rsid w:val="0086722A"/>
    <w:rsid w:val="0087103D"/>
    <w:rsid w:val="00871FF3"/>
    <w:rsid w:val="00881A75"/>
    <w:rsid w:val="00882610"/>
    <w:rsid w:val="0088276B"/>
    <w:rsid w:val="00885988"/>
    <w:rsid w:val="008923CC"/>
    <w:rsid w:val="008941EF"/>
    <w:rsid w:val="0089555B"/>
    <w:rsid w:val="00896F42"/>
    <w:rsid w:val="008A0576"/>
    <w:rsid w:val="008A21CA"/>
    <w:rsid w:val="008A47F5"/>
    <w:rsid w:val="008B7A83"/>
    <w:rsid w:val="008C20D6"/>
    <w:rsid w:val="008C2A53"/>
    <w:rsid w:val="008D7E89"/>
    <w:rsid w:val="008E45EC"/>
    <w:rsid w:val="008E649E"/>
    <w:rsid w:val="008F3ECF"/>
    <w:rsid w:val="00902A00"/>
    <w:rsid w:val="00911161"/>
    <w:rsid w:val="009232E2"/>
    <w:rsid w:val="009260DB"/>
    <w:rsid w:val="0093213D"/>
    <w:rsid w:val="00942C6C"/>
    <w:rsid w:val="009439CC"/>
    <w:rsid w:val="0095237B"/>
    <w:rsid w:val="00956572"/>
    <w:rsid w:val="00956AC8"/>
    <w:rsid w:val="00957422"/>
    <w:rsid w:val="0096039C"/>
    <w:rsid w:val="00965F6E"/>
    <w:rsid w:val="0096702E"/>
    <w:rsid w:val="00971C37"/>
    <w:rsid w:val="009750B7"/>
    <w:rsid w:val="0098037E"/>
    <w:rsid w:val="00983D66"/>
    <w:rsid w:val="00986C74"/>
    <w:rsid w:val="009876B2"/>
    <w:rsid w:val="00992E39"/>
    <w:rsid w:val="00996E5F"/>
    <w:rsid w:val="009A28C9"/>
    <w:rsid w:val="009B59A4"/>
    <w:rsid w:val="009B6988"/>
    <w:rsid w:val="009C476E"/>
    <w:rsid w:val="009C76B8"/>
    <w:rsid w:val="009D2CA9"/>
    <w:rsid w:val="009E0C61"/>
    <w:rsid w:val="009E441D"/>
    <w:rsid w:val="009E67E1"/>
    <w:rsid w:val="009E6CEE"/>
    <w:rsid w:val="009F15B2"/>
    <w:rsid w:val="009F1653"/>
    <w:rsid w:val="009F4CBF"/>
    <w:rsid w:val="009F5C09"/>
    <w:rsid w:val="009F5EB7"/>
    <w:rsid w:val="009F7D89"/>
    <w:rsid w:val="00A11002"/>
    <w:rsid w:val="00A13B12"/>
    <w:rsid w:val="00A169B2"/>
    <w:rsid w:val="00A21358"/>
    <w:rsid w:val="00A30CD4"/>
    <w:rsid w:val="00A351F5"/>
    <w:rsid w:val="00A44620"/>
    <w:rsid w:val="00A45BAE"/>
    <w:rsid w:val="00A46DED"/>
    <w:rsid w:val="00A47FD1"/>
    <w:rsid w:val="00A542AB"/>
    <w:rsid w:val="00A57539"/>
    <w:rsid w:val="00A60629"/>
    <w:rsid w:val="00A64415"/>
    <w:rsid w:val="00A66D53"/>
    <w:rsid w:val="00A729EB"/>
    <w:rsid w:val="00A80552"/>
    <w:rsid w:val="00A80808"/>
    <w:rsid w:val="00A83E45"/>
    <w:rsid w:val="00A85D95"/>
    <w:rsid w:val="00A864EF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E0CB9"/>
    <w:rsid w:val="00AE3758"/>
    <w:rsid w:val="00AE4F49"/>
    <w:rsid w:val="00AE7ADF"/>
    <w:rsid w:val="00AE7DA7"/>
    <w:rsid w:val="00AF1AD8"/>
    <w:rsid w:val="00AF6FDA"/>
    <w:rsid w:val="00B012E8"/>
    <w:rsid w:val="00B016DD"/>
    <w:rsid w:val="00B028A5"/>
    <w:rsid w:val="00B032EF"/>
    <w:rsid w:val="00B05D81"/>
    <w:rsid w:val="00B073F9"/>
    <w:rsid w:val="00B10C65"/>
    <w:rsid w:val="00B12881"/>
    <w:rsid w:val="00B13A1E"/>
    <w:rsid w:val="00B2777F"/>
    <w:rsid w:val="00B3219C"/>
    <w:rsid w:val="00B32D50"/>
    <w:rsid w:val="00B33D9E"/>
    <w:rsid w:val="00B41606"/>
    <w:rsid w:val="00B432F7"/>
    <w:rsid w:val="00B44258"/>
    <w:rsid w:val="00B4703E"/>
    <w:rsid w:val="00B47FA7"/>
    <w:rsid w:val="00B502AB"/>
    <w:rsid w:val="00B52BEE"/>
    <w:rsid w:val="00B54B01"/>
    <w:rsid w:val="00B553C5"/>
    <w:rsid w:val="00B55E29"/>
    <w:rsid w:val="00B607ED"/>
    <w:rsid w:val="00B615F3"/>
    <w:rsid w:val="00B64FAF"/>
    <w:rsid w:val="00B657D5"/>
    <w:rsid w:val="00B712E4"/>
    <w:rsid w:val="00B82398"/>
    <w:rsid w:val="00B84036"/>
    <w:rsid w:val="00B91CF4"/>
    <w:rsid w:val="00B96554"/>
    <w:rsid w:val="00B96CF2"/>
    <w:rsid w:val="00BA038F"/>
    <w:rsid w:val="00BA37A4"/>
    <w:rsid w:val="00BA48FB"/>
    <w:rsid w:val="00BB18A4"/>
    <w:rsid w:val="00BB6A36"/>
    <w:rsid w:val="00BC42B6"/>
    <w:rsid w:val="00BC6AB7"/>
    <w:rsid w:val="00BD227B"/>
    <w:rsid w:val="00BD5235"/>
    <w:rsid w:val="00BD55AE"/>
    <w:rsid w:val="00BE0243"/>
    <w:rsid w:val="00BF3FB5"/>
    <w:rsid w:val="00BF4089"/>
    <w:rsid w:val="00BF58C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1295"/>
    <w:rsid w:val="00C61422"/>
    <w:rsid w:val="00C62670"/>
    <w:rsid w:val="00C65B9C"/>
    <w:rsid w:val="00C67C8F"/>
    <w:rsid w:val="00C74A2F"/>
    <w:rsid w:val="00C8006D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1500E"/>
    <w:rsid w:val="00D15462"/>
    <w:rsid w:val="00D17CF1"/>
    <w:rsid w:val="00D3083F"/>
    <w:rsid w:val="00D36FB2"/>
    <w:rsid w:val="00D40168"/>
    <w:rsid w:val="00D44D95"/>
    <w:rsid w:val="00D47846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420"/>
    <w:rsid w:val="00DC09A1"/>
    <w:rsid w:val="00DD1DB6"/>
    <w:rsid w:val="00DD40B2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23FF2"/>
    <w:rsid w:val="00E30564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45A6"/>
    <w:rsid w:val="00E75B4F"/>
    <w:rsid w:val="00E76E6A"/>
    <w:rsid w:val="00E7787D"/>
    <w:rsid w:val="00E820E9"/>
    <w:rsid w:val="00E8613C"/>
    <w:rsid w:val="00EA3D93"/>
    <w:rsid w:val="00EA456E"/>
    <w:rsid w:val="00EA7894"/>
    <w:rsid w:val="00EA7902"/>
    <w:rsid w:val="00EB1255"/>
    <w:rsid w:val="00EC1C96"/>
    <w:rsid w:val="00EC59FC"/>
    <w:rsid w:val="00EC6CB0"/>
    <w:rsid w:val="00EC6F3D"/>
    <w:rsid w:val="00ED48A4"/>
    <w:rsid w:val="00ED6B8C"/>
    <w:rsid w:val="00ED74B3"/>
    <w:rsid w:val="00EE0700"/>
    <w:rsid w:val="00EE6323"/>
    <w:rsid w:val="00EF568B"/>
    <w:rsid w:val="00F06204"/>
    <w:rsid w:val="00F06F1B"/>
    <w:rsid w:val="00F100C1"/>
    <w:rsid w:val="00F11784"/>
    <w:rsid w:val="00F11B35"/>
    <w:rsid w:val="00F122C1"/>
    <w:rsid w:val="00F124FD"/>
    <w:rsid w:val="00F276A1"/>
    <w:rsid w:val="00F32625"/>
    <w:rsid w:val="00F34CA3"/>
    <w:rsid w:val="00F351F4"/>
    <w:rsid w:val="00F3780D"/>
    <w:rsid w:val="00F447DB"/>
    <w:rsid w:val="00F54694"/>
    <w:rsid w:val="00F5590D"/>
    <w:rsid w:val="00F63ED5"/>
    <w:rsid w:val="00F63FCE"/>
    <w:rsid w:val="00F67B93"/>
    <w:rsid w:val="00F71951"/>
    <w:rsid w:val="00F726C9"/>
    <w:rsid w:val="00F75B24"/>
    <w:rsid w:val="00F75BC3"/>
    <w:rsid w:val="00F8179B"/>
    <w:rsid w:val="00F95291"/>
    <w:rsid w:val="00FA0320"/>
    <w:rsid w:val="00FA0917"/>
    <w:rsid w:val="00FA1E07"/>
    <w:rsid w:val="00FB3AE9"/>
    <w:rsid w:val="00FB3B0D"/>
    <w:rsid w:val="00FC1EFA"/>
    <w:rsid w:val="00FC3C33"/>
    <w:rsid w:val="00FC3C5C"/>
    <w:rsid w:val="00FD242C"/>
    <w:rsid w:val="00FD3F7B"/>
    <w:rsid w:val="00FE38CE"/>
    <w:rsid w:val="00FE3B39"/>
    <w:rsid w:val="00FE3EAE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nv@pv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6FE3-1958-419F-A998-39A3611F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6954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3</cp:revision>
  <cp:lastPrinted>2010-12-16T08:07:00Z</cp:lastPrinted>
  <dcterms:created xsi:type="dcterms:W3CDTF">2017-12-15T06:21:00Z</dcterms:created>
  <dcterms:modified xsi:type="dcterms:W3CDTF">2017-12-22T07:19:00Z</dcterms:modified>
</cp:coreProperties>
</file>