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369" w:type="dxa"/>
        <w:jc w:val="center"/>
        <w:tblLayout w:type="fixed"/>
        <w:tblLook w:val="0000" w:firstRow="0" w:lastRow="0" w:firstColumn="0" w:lastColumn="0" w:noHBand="0" w:noVBand="0"/>
      </w:tblPr>
      <w:tblGrid>
        <w:gridCol w:w="5369"/>
      </w:tblGrid>
      <w:tr w:rsidR="00FE38CE" w:rsidRPr="003265CD" w:rsidTr="009E0C61">
        <w:trPr>
          <w:jc w:val="center"/>
        </w:trPr>
        <w:tc>
          <w:tcPr>
            <w:tcW w:w="5369" w:type="dxa"/>
            <w:shd w:val="clear" w:color="auto" w:fill="auto"/>
          </w:tcPr>
          <w:p w:rsidR="00E4328F" w:rsidRPr="003265CD" w:rsidRDefault="009E0C61" w:rsidP="00D76B02">
            <w:pPr>
              <w:widowControl w:val="0"/>
              <w:snapToGrid w:val="0"/>
              <w:jc w:val="center"/>
              <w:rPr>
                <w:rFonts w:ascii="Times New Roman" w:hAnsi="Times New Roman"/>
                <w:color w:val="000000" w:themeColor="text1"/>
                <w:sz w:val="24"/>
                <w:szCs w:val="24"/>
              </w:rPr>
            </w:pPr>
            <w:r w:rsidRPr="003265CD">
              <w:rPr>
                <w:rFonts w:ascii="Times New Roman" w:hAnsi="Times New Roman"/>
                <w:color w:val="000000" w:themeColor="text1"/>
                <w:sz w:val="24"/>
                <w:szCs w:val="24"/>
              </w:rPr>
              <w:t>TẬP ĐOÀN DẦU KHÍ QUỐC GIA VIỆT NAM</w:t>
            </w:r>
          </w:p>
          <w:p w:rsidR="00E4328F" w:rsidRPr="003265CD" w:rsidRDefault="00E4328F" w:rsidP="00D76B02">
            <w:pPr>
              <w:widowControl w:val="0"/>
              <w:snapToGrid w:val="0"/>
              <w:jc w:val="center"/>
              <w:rPr>
                <w:rFonts w:ascii="Times New Roman" w:hAnsi="Times New Roman"/>
                <w:b/>
                <w:color w:val="000000" w:themeColor="text1"/>
                <w:sz w:val="24"/>
                <w:szCs w:val="24"/>
              </w:rPr>
            </w:pPr>
            <w:r w:rsidRPr="003265CD">
              <w:rPr>
                <w:rFonts w:ascii="Times New Roman" w:hAnsi="Times New Roman"/>
                <w:b/>
                <w:color w:val="000000" w:themeColor="text1"/>
                <w:sz w:val="24"/>
                <w:szCs w:val="24"/>
              </w:rPr>
              <w:t>TRƯỜNG ĐẠI HỌC DẦU KHÍ VIỆT NAM</w:t>
            </w:r>
          </w:p>
          <w:p w:rsidR="00E4328F" w:rsidRPr="003265CD" w:rsidRDefault="009A6944" w:rsidP="00D76B02">
            <w:pPr>
              <w:widowControl w:val="0"/>
              <w:jc w:val="center"/>
              <w:rPr>
                <w:rFonts w:ascii="Times New Roman" w:hAnsi="Times New Roman"/>
                <w:b/>
                <w:color w:val="000000" w:themeColor="text1"/>
                <w:sz w:val="24"/>
                <w:szCs w:val="24"/>
              </w:rPr>
            </w:pPr>
            <w:r w:rsidRPr="003265CD">
              <w:rPr>
                <w:rFonts w:ascii="Times New Roman" w:hAnsi="Times New Roman"/>
                <w:noProof/>
                <w:color w:val="000000" w:themeColor="text1"/>
                <w:sz w:val="24"/>
                <w:szCs w:val="24"/>
                <w:lang w:eastAsia="en-US"/>
              </w:rPr>
              <w:pict>
                <v:shapetype id="_x0000_t32" coordsize="21600,21600" o:spt="32" o:oned="t" path="m,l21600,21600e" filled="f">
                  <v:path arrowok="t" fillok="f" o:connecttype="none"/>
                  <o:lock v:ext="edit" shapetype="t"/>
                </v:shapetype>
                <v:shape id="AutoShape 4" o:spid="_x0000_s1026" type="#_x0000_t32" style="position:absolute;left:0;text-align:left;margin-left:85.55pt;margin-top:1.35pt;width:79.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" strokeweight=".26mm">
                  <v:stroke joinstyle="miter"/>
                </v:shape>
              </w:pict>
            </w:r>
          </w:p>
        </w:tc>
      </w:tr>
    </w:tbl>
    <w:p w:rsidR="007F7B41" w:rsidRPr="003265CD" w:rsidRDefault="007F7B41" w:rsidP="00D76B02">
      <w:pPr>
        <w:widowControl w:val="0"/>
        <w:jc w:val="center"/>
        <w:rPr>
          <w:rFonts w:ascii="Times New Roman" w:hAnsi="Times New Roman"/>
          <w:color w:val="000000" w:themeColor="text1"/>
          <w:sz w:val="24"/>
          <w:szCs w:val="24"/>
        </w:rPr>
      </w:pPr>
    </w:p>
    <w:p w:rsidR="003528D5" w:rsidRPr="003265CD" w:rsidRDefault="00E4328F" w:rsidP="00E37F25">
      <w:pPr>
        <w:widowControl w:val="0"/>
        <w:spacing w:before="120"/>
        <w:jc w:val="center"/>
        <w:rPr>
          <w:rFonts w:ascii="Times New Roman" w:hAnsi="Times New Roman"/>
          <w:b/>
          <w:color w:val="000000" w:themeColor="text1"/>
          <w:sz w:val="24"/>
          <w:szCs w:val="24"/>
        </w:rPr>
      </w:pPr>
      <w:r w:rsidRPr="003265CD">
        <w:rPr>
          <w:rFonts w:ascii="Times New Roman" w:hAnsi="Times New Roman"/>
          <w:b/>
          <w:color w:val="000000" w:themeColor="text1"/>
          <w:sz w:val="24"/>
          <w:szCs w:val="24"/>
          <w:lang w:val="vi-VN"/>
        </w:rPr>
        <w:t>Đ</w:t>
      </w:r>
      <w:r w:rsidR="009E0C61" w:rsidRPr="003265CD">
        <w:rPr>
          <w:rFonts w:ascii="Times New Roman" w:hAnsi="Times New Roman"/>
          <w:b/>
          <w:color w:val="000000" w:themeColor="text1"/>
          <w:sz w:val="24"/>
          <w:szCs w:val="24"/>
        </w:rPr>
        <w:t>Ề CƯƠNG CHI TIẾT HỌC PHẦN</w:t>
      </w:r>
    </w:p>
    <w:p w:rsidR="00E4328F" w:rsidRPr="003265CD" w:rsidRDefault="007F410C" w:rsidP="00E4328F">
      <w:pPr>
        <w:widowControl w:val="0"/>
        <w:jc w:val="center"/>
        <w:rPr>
          <w:rFonts w:ascii="Times New Roman" w:hAnsi="Times New Roman"/>
          <w:b/>
          <w:color w:val="000000" w:themeColor="text1"/>
          <w:sz w:val="24"/>
          <w:szCs w:val="24"/>
        </w:rPr>
      </w:pPr>
      <w:r w:rsidRPr="003265CD">
        <w:rPr>
          <w:rFonts w:ascii="Times New Roman" w:hAnsi="Times New Roman"/>
          <w:b/>
          <w:color w:val="000000" w:themeColor="text1"/>
          <w:sz w:val="24"/>
          <w:szCs w:val="24"/>
        </w:rPr>
        <w:t>Mô hình bể trầm tích</w:t>
      </w:r>
    </w:p>
    <w:p w:rsidR="00E4328F" w:rsidRPr="003265CD" w:rsidRDefault="00E4328F" w:rsidP="00FE38CE">
      <w:pPr>
        <w:widowControl w:val="0"/>
        <w:spacing w:after="120"/>
        <w:jc w:val="center"/>
        <w:rPr>
          <w:rFonts w:ascii="Times New Roman" w:hAnsi="Times New Roman"/>
          <w:b/>
          <w:color w:val="000000" w:themeColor="text1"/>
          <w:sz w:val="24"/>
          <w:szCs w:val="24"/>
        </w:rPr>
      </w:pPr>
      <w:r w:rsidRPr="003265CD">
        <w:rPr>
          <w:rFonts w:ascii="Times New Roman" w:hAnsi="Times New Roman"/>
          <w:b/>
          <w:color w:val="000000" w:themeColor="text1"/>
          <w:sz w:val="24"/>
          <w:szCs w:val="24"/>
        </w:rPr>
        <w:t>(</w:t>
      </w:r>
      <w:r w:rsidR="007F410C" w:rsidRPr="003265CD">
        <w:rPr>
          <w:rFonts w:ascii="Times New Roman" w:hAnsi="Times New Roman"/>
          <w:b/>
          <w:sz w:val="24"/>
          <w:szCs w:val="24"/>
        </w:rPr>
        <w:t>Basin modeling</w:t>
      </w:r>
      <w:r w:rsidR="009E0C61" w:rsidRPr="003265CD">
        <w:rPr>
          <w:rFonts w:ascii="Times New Roman" w:hAnsi="Times New Roman"/>
          <w:b/>
          <w:color w:val="000000" w:themeColor="text1"/>
          <w:sz w:val="24"/>
          <w:szCs w:val="24"/>
        </w:rPr>
        <w:t>)</w:t>
      </w: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1528"/>
        <w:gridCol w:w="1532"/>
        <w:gridCol w:w="1192"/>
        <w:gridCol w:w="13"/>
        <w:gridCol w:w="1355"/>
        <w:gridCol w:w="23"/>
        <w:gridCol w:w="27"/>
        <w:gridCol w:w="1418"/>
      </w:tblGrid>
      <w:tr w:rsidR="00FE38CE" w:rsidRPr="003265CD" w:rsidTr="008C2A53">
        <w:tc>
          <w:tcPr>
            <w:tcW w:w="2978" w:type="dxa"/>
            <w:shd w:val="clear" w:color="auto" w:fill="auto"/>
          </w:tcPr>
          <w:p w:rsidR="00E4328F" w:rsidRPr="003265CD"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3265CD">
              <w:rPr>
                <w:rFonts w:ascii="Times New Roman" w:hAnsi="Times New Roman"/>
                <w:noProof/>
                <w:color w:val="000000" w:themeColor="text1"/>
                <w:sz w:val="24"/>
                <w:szCs w:val="24"/>
                <w:lang w:eastAsia="en-US"/>
              </w:rPr>
              <w:t xml:space="preserve">Số tín chỉ </w:t>
            </w:r>
            <w:r w:rsidRPr="003265CD">
              <w:rPr>
                <w:rFonts w:ascii="Times New Roman" w:hAnsi="Times New Roman"/>
                <w:noProof/>
                <w:color w:val="000000" w:themeColor="text1"/>
                <w:sz w:val="24"/>
                <w:szCs w:val="24"/>
                <w:lang w:eastAsia="en-US"/>
              </w:rPr>
              <w:tab/>
            </w:r>
          </w:p>
        </w:tc>
        <w:tc>
          <w:tcPr>
            <w:tcW w:w="4252" w:type="dxa"/>
            <w:gridSpan w:val="3"/>
            <w:shd w:val="clear" w:color="auto" w:fill="auto"/>
          </w:tcPr>
          <w:p w:rsidR="00E4328F" w:rsidRPr="003265CD" w:rsidRDefault="00680D04" w:rsidP="009E0C61">
            <w:pPr>
              <w:widowControl w:val="0"/>
              <w:suppressAutoHyphens w:val="0"/>
              <w:spacing w:before="40" w:after="60"/>
              <w:rPr>
                <w:rFonts w:ascii="Times New Roman" w:hAnsi="Times New Roman"/>
                <w:bCs/>
                <w:noProof/>
                <w:color w:val="000000" w:themeColor="text1"/>
                <w:sz w:val="24"/>
                <w:szCs w:val="24"/>
                <w:lang w:eastAsia="en-US"/>
              </w:rPr>
            </w:pPr>
            <w:r w:rsidRPr="003265CD">
              <w:rPr>
                <w:rFonts w:ascii="Times New Roman" w:hAnsi="Times New Roman"/>
                <w:b/>
                <w:bCs/>
                <w:noProof/>
                <w:color w:val="000000" w:themeColor="text1"/>
                <w:sz w:val="24"/>
                <w:szCs w:val="24"/>
                <w:lang w:eastAsia="en-US"/>
              </w:rPr>
              <w:t>2</w:t>
            </w:r>
          </w:p>
        </w:tc>
        <w:tc>
          <w:tcPr>
            <w:tcW w:w="1418" w:type="dxa"/>
            <w:gridSpan w:val="4"/>
            <w:shd w:val="clear" w:color="auto" w:fill="auto"/>
          </w:tcPr>
          <w:p w:rsidR="00E4328F" w:rsidRPr="003265CD"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3265CD">
              <w:rPr>
                <w:rFonts w:ascii="Times New Roman" w:hAnsi="Times New Roman"/>
                <w:bCs/>
                <w:noProof/>
                <w:color w:val="000000" w:themeColor="text1"/>
                <w:sz w:val="24"/>
                <w:szCs w:val="24"/>
                <w:lang w:eastAsia="en-US"/>
              </w:rPr>
              <w:t>MSH</w:t>
            </w:r>
            <w:r w:rsidR="009E0C61" w:rsidRPr="003265CD">
              <w:rPr>
                <w:rFonts w:ascii="Times New Roman" w:hAnsi="Times New Roman"/>
                <w:bCs/>
                <w:noProof/>
                <w:color w:val="000000" w:themeColor="text1"/>
                <w:sz w:val="24"/>
                <w:szCs w:val="24"/>
                <w:lang w:eastAsia="en-US"/>
              </w:rPr>
              <w:t>P</w:t>
            </w:r>
          </w:p>
        </w:tc>
        <w:tc>
          <w:tcPr>
            <w:tcW w:w="1418" w:type="dxa"/>
            <w:shd w:val="clear" w:color="auto" w:fill="auto"/>
          </w:tcPr>
          <w:p w:rsidR="00E4328F" w:rsidRPr="003265CD"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FE38CE" w:rsidRPr="003265CD" w:rsidTr="00530466">
        <w:tc>
          <w:tcPr>
            <w:tcW w:w="2978" w:type="dxa"/>
            <w:shd w:val="clear" w:color="auto" w:fill="auto"/>
          </w:tcPr>
          <w:p w:rsidR="00E4328F" w:rsidRPr="003265CD" w:rsidRDefault="00E4328F" w:rsidP="00E4328F">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3265CD">
              <w:rPr>
                <w:rFonts w:ascii="Times New Roman" w:hAnsi="Times New Roman"/>
                <w:noProof/>
                <w:color w:val="000000" w:themeColor="text1"/>
                <w:sz w:val="24"/>
                <w:szCs w:val="24"/>
                <w:lang w:eastAsia="en-US"/>
              </w:rPr>
              <w:t>Số tiết</w:t>
            </w:r>
            <w:r w:rsidRPr="003265CD">
              <w:rPr>
                <w:rFonts w:ascii="Times New Roman" w:hAnsi="Times New Roman"/>
                <w:noProof/>
                <w:color w:val="000000" w:themeColor="text1"/>
                <w:sz w:val="24"/>
                <w:szCs w:val="24"/>
                <w:lang w:eastAsia="en-US"/>
              </w:rPr>
              <w:tab/>
            </w:r>
          </w:p>
        </w:tc>
        <w:tc>
          <w:tcPr>
            <w:tcW w:w="1528" w:type="dxa"/>
            <w:shd w:val="clear" w:color="auto" w:fill="auto"/>
          </w:tcPr>
          <w:p w:rsidR="00E4328F" w:rsidRPr="003265CD" w:rsidRDefault="00E4328F" w:rsidP="00680D04">
            <w:pPr>
              <w:widowControl w:val="0"/>
              <w:suppressAutoHyphens w:val="0"/>
              <w:spacing w:before="40" w:after="60"/>
              <w:rPr>
                <w:rFonts w:ascii="Times New Roman" w:hAnsi="Times New Roman"/>
                <w:bCs/>
                <w:noProof/>
                <w:color w:val="000000" w:themeColor="text1"/>
                <w:sz w:val="24"/>
                <w:szCs w:val="24"/>
                <w:lang w:val="vi-VN" w:eastAsia="en-US"/>
              </w:rPr>
            </w:pPr>
            <w:r w:rsidRPr="003265CD">
              <w:rPr>
                <w:rFonts w:ascii="Times New Roman" w:hAnsi="Times New Roman"/>
                <w:bCs/>
                <w:noProof/>
                <w:color w:val="000000" w:themeColor="text1"/>
                <w:sz w:val="24"/>
                <w:szCs w:val="24"/>
                <w:lang w:eastAsia="en-US"/>
              </w:rPr>
              <w:t xml:space="preserve">Tổng: </w:t>
            </w:r>
            <w:r w:rsidR="00680D04" w:rsidRPr="003265CD">
              <w:rPr>
                <w:rFonts w:ascii="Times New Roman" w:hAnsi="Times New Roman"/>
                <w:bCs/>
                <w:noProof/>
                <w:color w:val="000000" w:themeColor="text1"/>
                <w:sz w:val="24"/>
                <w:szCs w:val="24"/>
                <w:lang w:eastAsia="en-US"/>
              </w:rPr>
              <w:t>36</w:t>
            </w:r>
          </w:p>
        </w:tc>
        <w:tc>
          <w:tcPr>
            <w:tcW w:w="1532" w:type="dxa"/>
            <w:shd w:val="clear" w:color="auto" w:fill="auto"/>
          </w:tcPr>
          <w:p w:rsidR="00E4328F" w:rsidRPr="003265CD" w:rsidRDefault="00E4328F" w:rsidP="00680D04">
            <w:pPr>
              <w:widowControl w:val="0"/>
              <w:suppressAutoHyphens w:val="0"/>
              <w:spacing w:before="40" w:after="60"/>
              <w:rPr>
                <w:rFonts w:ascii="Times New Roman" w:hAnsi="Times New Roman"/>
                <w:bCs/>
                <w:noProof/>
                <w:color w:val="000000" w:themeColor="text1"/>
                <w:sz w:val="24"/>
                <w:szCs w:val="24"/>
                <w:lang w:val="vi-VN" w:eastAsia="en-US"/>
              </w:rPr>
            </w:pPr>
            <w:r w:rsidRPr="003265CD">
              <w:rPr>
                <w:rFonts w:ascii="Times New Roman" w:hAnsi="Times New Roman"/>
                <w:bCs/>
                <w:noProof/>
                <w:color w:val="000000" w:themeColor="text1"/>
                <w:sz w:val="24"/>
                <w:szCs w:val="24"/>
                <w:lang w:eastAsia="en-US"/>
              </w:rPr>
              <w:t xml:space="preserve">LT: </w:t>
            </w:r>
            <w:r w:rsidR="00680D04" w:rsidRPr="003265CD">
              <w:rPr>
                <w:rFonts w:ascii="Times New Roman" w:hAnsi="Times New Roman"/>
                <w:bCs/>
                <w:noProof/>
                <w:color w:val="000000" w:themeColor="text1"/>
                <w:sz w:val="24"/>
                <w:szCs w:val="24"/>
                <w:lang w:eastAsia="en-US"/>
              </w:rPr>
              <w:t>24</w:t>
            </w:r>
          </w:p>
        </w:tc>
        <w:tc>
          <w:tcPr>
            <w:tcW w:w="1205" w:type="dxa"/>
            <w:gridSpan w:val="2"/>
            <w:shd w:val="clear" w:color="auto" w:fill="auto"/>
          </w:tcPr>
          <w:p w:rsidR="00E4328F" w:rsidRPr="003265CD" w:rsidRDefault="00E4328F" w:rsidP="00E4328F">
            <w:pPr>
              <w:widowControl w:val="0"/>
              <w:suppressAutoHyphens w:val="0"/>
              <w:spacing w:before="40" w:after="60"/>
              <w:rPr>
                <w:rFonts w:ascii="Times New Roman" w:hAnsi="Times New Roman"/>
                <w:bCs/>
                <w:noProof/>
                <w:color w:val="000000" w:themeColor="text1"/>
                <w:sz w:val="24"/>
                <w:szCs w:val="24"/>
                <w:lang w:eastAsia="en-US"/>
              </w:rPr>
            </w:pPr>
            <w:r w:rsidRPr="003265CD">
              <w:rPr>
                <w:rFonts w:ascii="Times New Roman" w:hAnsi="Times New Roman"/>
                <w:bCs/>
                <w:noProof/>
                <w:color w:val="000000" w:themeColor="text1"/>
                <w:sz w:val="24"/>
                <w:szCs w:val="24"/>
                <w:lang w:eastAsia="en-US"/>
              </w:rPr>
              <w:t xml:space="preserve">TH: </w:t>
            </w:r>
          </w:p>
        </w:tc>
        <w:tc>
          <w:tcPr>
            <w:tcW w:w="1378" w:type="dxa"/>
            <w:gridSpan w:val="2"/>
            <w:shd w:val="clear" w:color="auto" w:fill="auto"/>
          </w:tcPr>
          <w:p w:rsidR="00E4328F" w:rsidRPr="003265CD" w:rsidRDefault="00E4328F" w:rsidP="009E0C61">
            <w:pPr>
              <w:widowControl w:val="0"/>
              <w:suppressAutoHyphens w:val="0"/>
              <w:spacing w:before="40" w:after="60"/>
              <w:rPr>
                <w:rFonts w:ascii="Times New Roman" w:hAnsi="Times New Roman"/>
                <w:b/>
                <w:bCs/>
                <w:noProof/>
                <w:color w:val="000000" w:themeColor="text1"/>
                <w:sz w:val="24"/>
                <w:szCs w:val="24"/>
                <w:lang w:val="vi-VN" w:eastAsia="en-US"/>
              </w:rPr>
            </w:pPr>
            <w:r w:rsidRPr="003265CD">
              <w:rPr>
                <w:rFonts w:ascii="Times New Roman" w:hAnsi="Times New Roman"/>
                <w:bCs/>
                <w:noProof/>
                <w:color w:val="000000" w:themeColor="text1"/>
                <w:sz w:val="24"/>
                <w:szCs w:val="24"/>
                <w:lang w:eastAsia="en-US"/>
              </w:rPr>
              <w:t xml:space="preserve">TN: </w:t>
            </w:r>
          </w:p>
        </w:tc>
        <w:tc>
          <w:tcPr>
            <w:tcW w:w="1445" w:type="dxa"/>
            <w:gridSpan w:val="2"/>
            <w:shd w:val="clear" w:color="auto" w:fill="auto"/>
          </w:tcPr>
          <w:p w:rsidR="00E4328F" w:rsidRPr="003265CD" w:rsidRDefault="00E4328F" w:rsidP="00680D04">
            <w:pPr>
              <w:widowControl w:val="0"/>
              <w:suppressAutoHyphens w:val="0"/>
              <w:spacing w:before="40" w:after="60"/>
              <w:rPr>
                <w:rFonts w:ascii="Times New Roman" w:hAnsi="Times New Roman"/>
                <w:bCs/>
                <w:noProof/>
                <w:color w:val="000000" w:themeColor="text1"/>
                <w:sz w:val="24"/>
                <w:szCs w:val="24"/>
                <w:lang w:eastAsia="en-US"/>
              </w:rPr>
            </w:pPr>
            <w:r w:rsidRPr="003265CD">
              <w:rPr>
                <w:rFonts w:ascii="Times New Roman" w:hAnsi="Times New Roman"/>
                <w:bCs/>
                <w:noProof/>
                <w:color w:val="000000" w:themeColor="text1"/>
                <w:sz w:val="24"/>
                <w:szCs w:val="24"/>
                <w:lang w:eastAsia="en-US"/>
              </w:rPr>
              <w:t xml:space="preserve">BTL/TL: </w:t>
            </w:r>
            <w:r w:rsidR="00680D04" w:rsidRPr="003265CD">
              <w:rPr>
                <w:rFonts w:ascii="Times New Roman" w:hAnsi="Times New Roman"/>
                <w:bCs/>
                <w:noProof/>
                <w:color w:val="000000" w:themeColor="text1"/>
                <w:sz w:val="24"/>
                <w:szCs w:val="24"/>
                <w:lang w:eastAsia="en-US"/>
              </w:rPr>
              <w:t>12</w:t>
            </w:r>
          </w:p>
        </w:tc>
      </w:tr>
      <w:tr w:rsidR="00FE38CE" w:rsidRPr="003265CD" w:rsidTr="00530466">
        <w:tc>
          <w:tcPr>
            <w:tcW w:w="2978" w:type="dxa"/>
            <w:shd w:val="clear" w:color="auto" w:fill="auto"/>
          </w:tcPr>
          <w:p w:rsidR="00E4328F" w:rsidRPr="003265CD"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3265CD">
              <w:rPr>
                <w:rFonts w:ascii="Times New Roman" w:hAnsi="Times New Roman"/>
                <w:noProof/>
                <w:color w:val="000000" w:themeColor="text1"/>
                <w:sz w:val="24"/>
                <w:szCs w:val="24"/>
                <w:lang w:val="vi-VN" w:eastAsia="en-US"/>
              </w:rPr>
              <w:t>HP</w:t>
            </w:r>
            <w:r w:rsidR="00E4328F" w:rsidRPr="003265CD">
              <w:rPr>
                <w:rFonts w:ascii="Times New Roman" w:hAnsi="Times New Roman"/>
                <w:noProof/>
                <w:color w:val="000000" w:themeColor="text1"/>
                <w:sz w:val="24"/>
                <w:szCs w:val="24"/>
                <w:lang w:eastAsia="en-US"/>
              </w:rPr>
              <w:t xml:space="preserve"> ĐA, TT, LV</w:t>
            </w:r>
          </w:p>
        </w:tc>
        <w:tc>
          <w:tcPr>
            <w:tcW w:w="7088" w:type="dxa"/>
            <w:gridSpan w:val="8"/>
            <w:shd w:val="clear" w:color="auto" w:fill="auto"/>
          </w:tcPr>
          <w:p w:rsidR="00E4328F" w:rsidRPr="003265CD" w:rsidRDefault="00E4328F" w:rsidP="00E4328F">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FE38CE" w:rsidRPr="003265CD" w:rsidTr="00530466">
        <w:tc>
          <w:tcPr>
            <w:tcW w:w="2978" w:type="dxa"/>
            <w:shd w:val="clear" w:color="auto" w:fill="auto"/>
          </w:tcPr>
          <w:p w:rsidR="001169F9" w:rsidRPr="003265CD"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3265CD">
              <w:rPr>
                <w:rFonts w:ascii="Times New Roman" w:hAnsi="Times New Roman"/>
                <w:noProof/>
                <w:color w:val="000000" w:themeColor="text1"/>
                <w:sz w:val="24"/>
                <w:szCs w:val="24"/>
                <w:lang w:eastAsia="en-US"/>
              </w:rPr>
              <w:t xml:space="preserve">Tỉ lệ đánh giá </w:t>
            </w:r>
            <w:r w:rsidRPr="003265CD">
              <w:rPr>
                <w:rFonts w:ascii="Times New Roman" w:hAnsi="Times New Roman"/>
                <w:noProof/>
                <w:color w:val="000000" w:themeColor="text1"/>
                <w:sz w:val="24"/>
                <w:szCs w:val="24"/>
                <w:lang w:eastAsia="en-US"/>
              </w:rPr>
              <w:tab/>
            </w:r>
          </w:p>
        </w:tc>
        <w:tc>
          <w:tcPr>
            <w:tcW w:w="1528" w:type="dxa"/>
            <w:shd w:val="clear" w:color="auto" w:fill="auto"/>
          </w:tcPr>
          <w:p w:rsidR="001169F9" w:rsidRPr="003265CD"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3265CD">
              <w:rPr>
                <w:rFonts w:ascii="Times New Roman" w:hAnsi="Times New Roman"/>
                <w:iCs/>
                <w:noProof/>
                <w:color w:val="000000" w:themeColor="text1"/>
                <w:sz w:val="24"/>
                <w:szCs w:val="24"/>
                <w:lang w:eastAsia="en-US"/>
              </w:rPr>
              <w:t>TN</w:t>
            </w:r>
            <w:r w:rsidRPr="003265CD">
              <w:rPr>
                <w:rFonts w:ascii="Times New Roman" w:hAnsi="Times New Roman"/>
                <w:iCs/>
                <w:noProof/>
                <w:color w:val="000000" w:themeColor="text1"/>
                <w:sz w:val="24"/>
                <w:szCs w:val="24"/>
                <w:lang w:val="vi-VN" w:eastAsia="en-US"/>
              </w:rPr>
              <w:t>/TH</w:t>
            </w:r>
            <w:r w:rsidRPr="003265CD">
              <w:rPr>
                <w:rFonts w:ascii="Times New Roman" w:hAnsi="Times New Roman"/>
                <w:iCs/>
                <w:noProof/>
                <w:color w:val="000000" w:themeColor="text1"/>
                <w:sz w:val="24"/>
                <w:szCs w:val="24"/>
                <w:lang w:eastAsia="en-US"/>
              </w:rPr>
              <w:t xml:space="preserve">: </w:t>
            </w:r>
          </w:p>
        </w:tc>
        <w:tc>
          <w:tcPr>
            <w:tcW w:w="1532" w:type="dxa"/>
            <w:shd w:val="clear" w:color="auto" w:fill="auto"/>
          </w:tcPr>
          <w:p w:rsidR="001169F9" w:rsidRPr="003265CD"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3265CD">
              <w:rPr>
                <w:rFonts w:ascii="Times New Roman" w:hAnsi="Times New Roman"/>
                <w:iCs/>
                <w:noProof/>
                <w:color w:val="000000" w:themeColor="text1"/>
                <w:sz w:val="24"/>
                <w:szCs w:val="24"/>
                <w:lang w:eastAsia="en-US"/>
              </w:rPr>
              <w:t xml:space="preserve">KT: </w:t>
            </w:r>
            <w:r w:rsidR="009E0C61" w:rsidRPr="003265CD">
              <w:rPr>
                <w:rFonts w:ascii="Times New Roman" w:hAnsi="Times New Roman"/>
                <w:b/>
                <w:iCs/>
                <w:noProof/>
                <w:color w:val="000000" w:themeColor="text1"/>
                <w:sz w:val="24"/>
                <w:szCs w:val="24"/>
                <w:lang w:val="vi-VN" w:eastAsia="en-US"/>
              </w:rPr>
              <w:t>25</w:t>
            </w:r>
            <w:r w:rsidR="009E0C61" w:rsidRPr="003265CD">
              <w:rPr>
                <w:rFonts w:ascii="Times New Roman" w:hAnsi="Times New Roman"/>
                <w:b/>
                <w:iCs/>
                <w:noProof/>
                <w:color w:val="000000" w:themeColor="text1"/>
                <w:sz w:val="24"/>
                <w:szCs w:val="24"/>
                <w:lang w:eastAsia="en-US"/>
              </w:rPr>
              <w:t>%</w:t>
            </w:r>
          </w:p>
        </w:tc>
        <w:tc>
          <w:tcPr>
            <w:tcW w:w="2583" w:type="dxa"/>
            <w:gridSpan w:val="4"/>
            <w:shd w:val="clear" w:color="auto" w:fill="auto"/>
          </w:tcPr>
          <w:p w:rsidR="001169F9" w:rsidRPr="003265CD"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3265CD">
              <w:rPr>
                <w:rFonts w:ascii="Times New Roman" w:hAnsi="Times New Roman"/>
                <w:iCs/>
                <w:noProof/>
                <w:color w:val="000000" w:themeColor="text1"/>
                <w:sz w:val="24"/>
                <w:szCs w:val="24"/>
                <w:lang w:val="vi-VN" w:eastAsia="en-US"/>
              </w:rPr>
              <w:t>Q</w:t>
            </w:r>
            <w:r w:rsidR="008E2326" w:rsidRPr="003265CD">
              <w:rPr>
                <w:rFonts w:ascii="Times New Roman" w:hAnsi="Times New Roman"/>
                <w:iCs/>
                <w:noProof/>
                <w:color w:val="000000" w:themeColor="text1"/>
                <w:sz w:val="24"/>
                <w:szCs w:val="24"/>
                <w:lang w:eastAsia="en-US"/>
              </w:rPr>
              <w:t>úa trình</w:t>
            </w:r>
            <w:r w:rsidRPr="003265CD">
              <w:rPr>
                <w:rFonts w:ascii="Times New Roman" w:hAnsi="Times New Roman"/>
                <w:iCs/>
                <w:noProof/>
                <w:color w:val="000000" w:themeColor="text1"/>
                <w:sz w:val="24"/>
                <w:szCs w:val="24"/>
                <w:lang w:eastAsia="en-US"/>
              </w:rPr>
              <w:t xml:space="preserve">: </w:t>
            </w:r>
            <w:r w:rsidR="00FE38CE" w:rsidRPr="003265CD">
              <w:rPr>
                <w:rFonts w:ascii="Times New Roman" w:hAnsi="Times New Roman"/>
                <w:b/>
                <w:iCs/>
                <w:noProof/>
                <w:color w:val="000000" w:themeColor="text1"/>
                <w:sz w:val="24"/>
                <w:szCs w:val="24"/>
                <w:lang w:val="vi-VN" w:eastAsia="en-US"/>
              </w:rPr>
              <w:t>25</w:t>
            </w:r>
            <w:r w:rsidRPr="003265CD">
              <w:rPr>
                <w:rFonts w:ascii="Times New Roman" w:hAnsi="Times New Roman"/>
                <w:b/>
                <w:iCs/>
                <w:noProof/>
                <w:color w:val="000000" w:themeColor="text1"/>
                <w:sz w:val="24"/>
                <w:szCs w:val="24"/>
                <w:lang w:eastAsia="en-US"/>
              </w:rPr>
              <w:t>%</w:t>
            </w:r>
          </w:p>
        </w:tc>
        <w:tc>
          <w:tcPr>
            <w:tcW w:w="1445" w:type="dxa"/>
            <w:gridSpan w:val="2"/>
            <w:shd w:val="clear" w:color="auto" w:fill="auto"/>
          </w:tcPr>
          <w:p w:rsidR="001169F9" w:rsidRPr="003265CD" w:rsidRDefault="001169F9" w:rsidP="00FE38CE">
            <w:pPr>
              <w:widowControl w:val="0"/>
              <w:suppressAutoHyphens w:val="0"/>
              <w:spacing w:before="40"/>
              <w:jc w:val="both"/>
              <w:rPr>
                <w:rFonts w:ascii="Times New Roman" w:hAnsi="Times New Roman"/>
                <w:iCs/>
                <w:noProof/>
                <w:color w:val="000000" w:themeColor="text1"/>
                <w:sz w:val="24"/>
                <w:szCs w:val="24"/>
                <w:lang w:eastAsia="en-US"/>
              </w:rPr>
            </w:pPr>
            <w:r w:rsidRPr="003265CD">
              <w:rPr>
                <w:rFonts w:ascii="Times New Roman" w:hAnsi="Times New Roman"/>
                <w:iCs/>
                <w:noProof/>
                <w:color w:val="000000" w:themeColor="text1"/>
                <w:sz w:val="24"/>
                <w:szCs w:val="24"/>
                <w:lang w:eastAsia="en-US"/>
              </w:rPr>
              <w:t xml:space="preserve">Thi: </w:t>
            </w:r>
            <w:r w:rsidR="00FE38CE" w:rsidRPr="003265CD">
              <w:rPr>
                <w:rFonts w:ascii="Times New Roman" w:hAnsi="Times New Roman"/>
                <w:b/>
                <w:iCs/>
                <w:noProof/>
                <w:color w:val="000000" w:themeColor="text1"/>
                <w:sz w:val="24"/>
                <w:szCs w:val="24"/>
                <w:lang w:val="vi-VN" w:eastAsia="en-US"/>
              </w:rPr>
              <w:t xml:space="preserve">50 </w:t>
            </w:r>
            <w:r w:rsidRPr="003265CD">
              <w:rPr>
                <w:rFonts w:ascii="Times New Roman" w:hAnsi="Times New Roman"/>
                <w:b/>
                <w:iCs/>
                <w:noProof/>
                <w:color w:val="000000" w:themeColor="text1"/>
                <w:sz w:val="24"/>
                <w:szCs w:val="24"/>
                <w:lang w:eastAsia="en-US"/>
              </w:rPr>
              <w:t>%</w:t>
            </w:r>
          </w:p>
        </w:tc>
      </w:tr>
      <w:tr w:rsidR="00FE38CE" w:rsidRPr="003265CD" w:rsidTr="00530466">
        <w:tc>
          <w:tcPr>
            <w:tcW w:w="2978" w:type="dxa"/>
            <w:shd w:val="clear" w:color="auto" w:fill="auto"/>
          </w:tcPr>
          <w:p w:rsidR="00E4328F" w:rsidRPr="003265CD"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3265CD">
              <w:rPr>
                <w:rFonts w:ascii="Times New Roman" w:hAnsi="Times New Roman"/>
                <w:noProof/>
                <w:color w:val="000000" w:themeColor="text1"/>
                <w:sz w:val="24"/>
                <w:szCs w:val="24"/>
                <w:lang w:eastAsia="en-US"/>
              </w:rPr>
              <w:t>Hình thức đánh giá</w:t>
            </w:r>
          </w:p>
        </w:tc>
        <w:tc>
          <w:tcPr>
            <w:tcW w:w="7088" w:type="dxa"/>
            <w:gridSpan w:val="8"/>
            <w:shd w:val="clear" w:color="auto" w:fill="auto"/>
          </w:tcPr>
          <w:p w:rsidR="00E4328F" w:rsidRPr="003265CD" w:rsidRDefault="00E4328F" w:rsidP="00E4328F">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sidRPr="003265CD">
              <w:rPr>
                <w:rFonts w:ascii="Times New Roman" w:hAnsi="Times New Roman"/>
                <w:i/>
                <w:iCs/>
                <w:noProof/>
                <w:color w:val="000000" w:themeColor="text1"/>
                <w:sz w:val="24"/>
                <w:szCs w:val="24"/>
                <w:lang w:val="vi-VN" w:eastAsia="en-US"/>
              </w:rPr>
              <w:t>TN: thái độ làm việc trong các giờ thí nghiệm</w:t>
            </w:r>
          </w:p>
          <w:p w:rsidR="009E0C61" w:rsidRPr="003265CD" w:rsidRDefault="009E0C61" w:rsidP="00E4328F">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sidRPr="003265CD">
              <w:rPr>
                <w:rFonts w:ascii="Times New Roman" w:hAnsi="Times New Roman"/>
                <w:i/>
                <w:iCs/>
                <w:noProof/>
                <w:color w:val="000000" w:themeColor="text1"/>
                <w:sz w:val="24"/>
                <w:szCs w:val="24"/>
                <w:lang w:eastAsia="en-US"/>
              </w:rPr>
              <w:t xml:space="preserve">Quá trình: </w:t>
            </w:r>
          </w:p>
          <w:p w:rsidR="009E0C61" w:rsidRPr="003265CD"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sidRPr="003265CD">
              <w:rPr>
                <w:rFonts w:ascii="Times New Roman" w:hAnsi="Times New Roman"/>
                <w:i/>
                <w:iCs/>
                <w:noProof/>
                <w:color w:val="000000" w:themeColor="text1"/>
                <w:sz w:val="24"/>
                <w:szCs w:val="24"/>
                <w:lang w:eastAsia="en-US"/>
              </w:rPr>
              <w:t>+ Tham</w:t>
            </w:r>
            <w:r w:rsidR="00C402A8" w:rsidRPr="003265CD">
              <w:rPr>
                <w:rFonts w:ascii="Times New Roman" w:hAnsi="Times New Roman"/>
                <w:i/>
                <w:iCs/>
                <w:noProof/>
                <w:color w:val="000000" w:themeColor="text1"/>
                <w:sz w:val="24"/>
                <w:szCs w:val="24"/>
                <w:lang w:eastAsia="en-US"/>
              </w:rPr>
              <w:t xml:space="preserve"> </w:t>
            </w:r>
            <w:r w:rsidRPr="003265CD">
              <w:rPr>
                <w:rFonts w:ascii="Times New Roman" w:hAnsi="Times New Roman"/>
                <w:i/>
                <w:iCs/>
                <w:noProof/>
                <w:color w:val="000000" w:themeColor="text1"/>
                <w:sz w:val="24"/>
                <w:szCs w:val="24"/>
                <w:lang w:eastAsia="en-US"/>
              </w:rPr>
              <w:t>gia học tập trên lớp(đầy đủ</w:t>
            </w:r>
            <w:r w:rsidR="00530466" w:rsidRPr="003265CD">
              <w:rPr>
                <w:rFonts w:ascii="Times New Roman" w:hAnsi="Times New Roman"/>
                <w:i/>
                <w:iCs/>
                <w:noProof/>
                <w:color w:val="000000" w:themeColor="text1"/>
                <w:sz w:val="24"/>
                <w:szCs w:val="24"/>
                <w:lang w:eastAsia="en-US"/>
              </w:rPr>
              <w:t>-tối thiểu 80%</w:t>
            </w:r>
            <w:r w:rsidRPr="003265CD">
              <w:rPr>
                <w:rFonts w:ascii="Times New Roman" w:hAnsi="Times New Roman"/>
                <w:i/>
                <w:iCs/>
                <w:noProof/>
                <w:color w:val="000000" w:themeColor="text1"/>
                <w:sz w:val="24"/>
                <w:szCs w:val="24"/>
                <w:lang w:eastAsia="en-US"/>
              </w:rPr>
              <w:t>,</w:t>
            </w:r>
            <w:r w:rsidR="00530466" w:rsidRPr="003265CD">
              <w:rPr>
                <w:rFonts w:ascii="Times New Roman" w:hAnsi="Times New Roman"/>
                <w:i/>
                <w:iCs/>
                <w:noProof/>
                <w:color w:val="000000" w:themeColor="text1"/>
                <w:sz w:val="24"/>
                <w:szCs w:val="24"/>
                <w:lang w:eastAsia="en-US"/>
              </w:rPr>
              <w:t>chuẩn bị đầy đủ, tích cực thảo luận)</w:t>
            </w:r>
            <w:r w:rsidR="002D5507" w:rsidRPr="003265CD">
              <w:rPr>
                <w:rFonts w:ascii="Times New Roman" w:hAnsi="Times New Roman"/>
                <w:i/>
                <w:iCs/>
                <w:noProof/>
                <w:color w:val="000000" w:themeColor="text1"/>
                <w:sz w:val="24"/>
                <w:szCs w:val="24"/>
                <w:lang w:eastAsia="en-US"/>
              </w:rPr>
              <w:t>: trả lời câu hỏi thảo luận và trắc nghiệm</w:t>
            </w:r>
          </w:p>
          <w:p w:rsidR="00530466" w:rsidRPr="003265CD" w:rsidRDefault="00530466" w:rsidP="00C402A8">
            <w:pPr>
              <w:widowControl w:val="0"/>
              <w:suppressAutoHyphens w:val="0"/>
              <w:spacing w:before="40"/>
              <w:contextualSpacing/>
              <w:jc w:val="both"/>
              <w:rPr>
                <w:rFonts w:ascii="Times New Roman" w:hAnsi="Times New Roman"/>
                <w:i/>
                <w:iCs/>
                <w:noProof/>
                <w:color w:val="000000" w:themeColor="text1"/>
                <w:sz w:val="24"/>
                <w:szCs w:val="24"/>
                <w:lang w:eastAsia="en-US"/>
              </w:rPr>
            </w:pPr>
            <w:r w:rsidRPr="003265CD">
              <w:rPr>
                <w:rFonts w:ascii="Times New Roman" w:hAnsi="Times New Roman"/>
                <w:i/>
                <w:iCs/>
                <w:noProof/>
                <w:color w:val="000000" w:themeColor="text1"/>
                <w:sz w:val="24"/>
                <w:szCs w:val="24"/>
                <w:lang w:eastAsia="en-US"/>
              </w:rPr>
              <w:t>- Kiển tra-đánh giá giữa kỳ:</w:t>
            </w:r>
            <w:r w:rsidR="00C402A8" w:rsidRPr="003265CD">
              <w:rPr>
                <w:rFonts w:ascii="Times New Roman" w:hAnsi="Times New Roman"/>
                <w:i/>
                <w:iCs/>
                <w:noProof/>
                <w:color w:val="000000" w:themeColor="text1"/>
                <w:sz w:val="24"/>
                <w:szCs w:val="24"/>
                <w:lang w:eastAsia="en-US"/>
              </w:rPr>
              <w:t xml:space="preserve"> </w:t>
            </w:r>
            <w:r w:rsidR="00143791" w:rsidRPr="003265CD">
              <w:rPr>
                <w:rFonts w:ascii="Times New Roman" w:hAnsi="Times New Roman"/>
                <w:i/>
                <w:iCs/>
                <w:noProof/>
                <w:color w:val="000000" w:themeColor="text1"/>
                <w:sz w:val="24"/>
                <w:szCs w:val="24"/>
                <w:lang w:eastAsia="en-US"/>
              </w:rPr>
              <w:t xml:space="preserve">vấn đáp hoặc </w:t>
            </w:r>
            <w:r w:rsidR="00207B1C" w:rsidRPr="003265CD">
              <w:rPr>
                <w:rFonts w:ascii="Times New Roman" w:hAnsi="Times New Roman"/>
                <w:i/>
                <w:iCs/>
                <w:noProof/>
                <w:color w:val="000000" w:themeColor="text1"/>
                <w:sz w:val="24"/>
                <w:szCs w:val="24"/>
                <w:lang w:eastAsia="en-US"/>
              </w:rPr>
              <w:t>tiểu luận</w:t>
            </w:r>
            <w:r w:rsidRPr="003265CD">
              <w:rPr>
                <w:rFonts w:ascii="Times New Roman" w:hAnsi="Times New Roman"/>
                <w:i/>
                <w:iCs/>
                <w:noProof/>
                <w:color w:val="000000" w:themeColor="text1"/>
                <w:sz w:val="24"/>
                <w:szCs w:val="24"/>
                <w:lang w:eastAsia="en-US"/>
              </w:rPr>
              <w:t>,</w:t>
            </w:r>
            <w:r w:rsidR="00C402A8" w:rsidRPr="003265CD">
              <w:rPr>
                <w:rFonts w:ascii="Times New Roman" w:hAnsi="Times New Roman"/>
                <w:i/>
                <w:iCs/>
                <w:noProof/>
                <w:color w:val="000000" w:themeColor="text1"/>
                <w:sz w:val="24"/>
                <w:szCs w:val="24"/>
                <w:lang w:eastAsia="en-US"/>
              </w:rPr>
              <w:t xml:space="preserve"> 60 </w:t>
            </w:r>
            <w:r w:rsidRPr="003265CD">
              <w:rPr>
                <w:rFonts w:ascii="Times New Roman" w:hAnsi="Times New Roman"/>
                <w:i/>
                <w:iCs/>
                <w:noProof/>
                <w:color w:val="000000" w:themeColor="text1"/>
                <w:sz w:val="24"/>
                <w:szCs w:val="24"/>
                <w:lang w:eastAsia="en-US"/>
              </w:rPr>
              <w:t>phút</w:t>
            </w:r>
          </w:p>
          <w:p w:rsidR="00E4328F" w:rsidRPr="003265CD" w:rsidRDefault="00530466" w:rsidP="00137616">
            <w:pPr>
              <w:widowControl w:val="0"/>
              <w:suppressAutoHyphens w:val="0"/>
              <w:spacing w:before="40"/>
              <w:contextualSpacing/>
              <w:jc w:val="both"/>
              <w:rPr>
                <w:rFonts w:ascii="Times New Roman" w:hAnsi="Times New Roman"/>
                <w:i/>
                <w:iCs/>
                <w:noProof/>
                <w:color w:val="000000" w:themeColor="text1"/>
                <w:sz w:val="24"/>
                <w:szCs w:val="24"/>
                <w:lang w:eastAsia="en-US"/>
              </w:rPr>
            </w:pPr>
            <w:r w:rsidRPr="003265CD">
              <w:rPr>
                <w:rFonts w:ascii="Times New Roman" w:hAnsi="Times New Roman"/>
                <w:i/>
                <w:iCs/>
                <w:noProof/>
                <w:color w:val="000000" w:themeColor="text1"/>
                <w:sz w:val="24"/>
                <w:szCs w:val="24"/>
                <w:lang w:eastAsia="en-US"/>
              </w:rPr>
              <w:t xml:space="preserve">- </w:t>
            </w:r>
            <w:r w:rsidR="00E4328F" w:rsidRPr="003265CD">
              <w:rPr>
                <w:rFonts w:ascii="Times New Roman" w:hAnsi="Times New Roman"/>
                <w:i/>
                <w:iCs/>
                <w:noProof/>
                <w:color w:val="000000" w:themeColor="text1"/>
                <w:sz w:val="24"/>
                <w:szCs w:val="24"/>
                <w:lang w:eastAsia="en-US"/>
              </w:rPr>
              <w:t>Thi</w:t>
            </w:r>
            <w:r w:rsidRPr="003265CD">
              <w:rPr>
                <w:rFonts w:ascii="Times New Roman" w:hAnsi="Times New Roman"/>
                <w:i/>
                <w:iCs/>
                <w:noProof/>
                <w:color w:val="000000" w:themeColor="text1"/>
                <w:sz w:val="24"/>
                <w:szCs w:val="24"/>
                <w:lang w:eastAsia="en-US"/>
              </w:rPr>
              <w:t xml:space="preserve"> cuối kỳ</w:t>
            </w:r>
            <w:r w:rsidR="00E4328F" w:rsidRPr="003265CD">
              <w:rPr>
                <w:rFonts w:ascii="Times New Roman" w:hAnsi="Times New Roman"/>
                <w:i/>
                <w:iCs/>
                <w:noProof/>
                <w:color w:val="000000" w:themeColor="text1"/>
                <w:sz w:val="24"/>
                <w:szCs w:val="24"/>
                <w:lang w:eastAsia="en-US"/>
              </w:rPr>
              <w:t>:</w:t>
            </w:r>
            <w:r w:rsidR="00137616" w:rsidRPr="003265CD">
              <w:rPr>
                <w:rFonts w:ascii="Times New Roman" w:hAnsi="Times New Roman"/>
                <w:i/>
                <w:iCs/>
                <w:noProof/>
                <w:color w:val="000000" w:themeColor="text1"/>
                <w:sz w:val="24"/>
                <w:szCs w:val="24"/>
                <w:lang w:eastAsia="en-US"/>
              </w:rPr>
              <w:t xml:space="preserve"> vấn đáp hoặc</w:t>
            </w:r>
            <w:r w:rsidR="00E4328F" w:rsidRPr="003265CD">
              <w:rPr>
                <w:rFonts w:ascii="Times New Roman" w:hAnsi="Times New Roman"/>
                <w:i/>
                <w:iCs/>
                <w:noProof/>
                <w:color w:val="000000" w:themeColor="text1"/>
                <w:sz w:val="24"/>
                <w:szCs w:val="24"/>
                <w:lang w:eastAsia="en-US"/>
              </w:rPr>
              <w:t xml:space="preserve"> </w:t>
            </w:r>
            <w:r w:rsidR="00E4328F" w:rsidRPr="003265CD">
              <w:rPr>
                <w:rFonts w:ascii="Times New Roman" w:hAnsi="Times New Roman"/>
                <w:i/>
                <w:iCs/>
                <w:noProof/>
                <w:color w:val="000000" w:themeColor="text1"/>
                <w:sz w:val="24"/>
                <w:szCs w:val="24"/>
                <w:lang w:val="vi-VN" w:eastAsia="en-US"/>
              </w:rPr>
              <w:t>trắc nghiệm</w:t>
            </w:r>
            <w:r w:rsidR="00C402A8" w:rsidRPr="003265CD">
              <w:rPr>
                <w:rFonts w:ascii="Times New Roman" w:hAnsi="Times New Roman"/>
                <w:i/>
                <w:iCs/>
                <w:noProof/>
                <w:color w:val="000000" w:themeColor="text1"/>
                <w:sz w:val="24"/>
                <w:szCs w:val="24"/>
                <w:lang w:eastAsia="en-US"/>
              </w:rPr>
              <w:t xml:space="preserve">, 90 </w:t>
            </w:r>
            <w:r w:rsidR="00E4328F" w:rsidRPr="003265CD">
              <w:rPr>
                <w:rFonts w:ascii="Times New Roman" w:hAnsi="Times New Roman"/>
                <w:i/>
                <w:iCs/>
                <w:noProof/>
                <w:color w:val="000000" w:themeColor="text1"/>
                <w:sz w:val="24"/>
                <w:szCs w:val="24"/>
                <w:lang w:eastAsia="en-US"/>
              </w:rPr>
              <w:t>phút</w:t>
            </w:r>
          </w:p>
        </w:tc>
      </w:tr>
      <w:tr w:rsidR="00FE38CE" w:rsidRPr="003265CD" w:rsidTr="00530466">
        <w:tc>
          <w:tcPr>
            <w:tcW w:w="2978" w:type="dxa"/>
            <w:shd w:val="clear" w:color="auto" w:fill="auto"/>
          </w:tcPr>
          <w:p w:rsidR="00E4328F" w:rsidRPr="003265CD"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3265CD">
              <w:rPr>
                <w:rFonts w:ascii="Times New Roman" w:hAnsi="Times New Roman"/>
                <w:noProof/>
                <w:color w:val="000000" w:themeColor="text1"/>
                <w:sz w:val="24"/>
                <w:szCs w:val="24"/>
                <w:lang w:val="vi-VN" w:eastAsia="en-US"/>
              </w:rPr>
              <w:t>Học phần</w:t>
            </w:r>
            <w:r w:rsidR="00E4328F" w:rsidRPr="003265CD">
              <w:rPr>
                <w:rFonts w:ascii="Times New Roman" w:hAnsi="Times New Roman"/>
                <w:noProof/>
                <w:color w:val="000000" w:themeColor="text1"/>
                <w:sz w:val="24"/>
                <w:szCs w:val="24"/>
                <w:lang w:eastAsia="en-US"/>
              </w:rPr>
              <w:t xml:space="preserve"> tiên quyết </w:t>
            </w:r>
            <w:r w:rsidR="00E4328F" w:rsidRPr="003265CD">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3265CD" w:rsidRDefault="00170E4F" w:rsidP="00680D04">
            <w:pPr>
              <w:widowControl w:val="0"/>
              <w:suppressAutoHyphens w:val="0"/>
              <w:spacing w:before="40"/>
              <w:jc w:val="both"/>
              <w:rPr>
                <w:rFonts w:ascii="Times New Roman" w:hAnsi="Times New Roman"/>
                <w:noProof/>
                <w:color w:val="000000" w:themeColor="text1"/>
                <w:sz w:val="24"/>
                <w:szCs w:val="24"/>
                <w:lang w:eastAsia="en-US"/>
              </w:rPr>
            </w:pPr>
            <w:r w:rsidRPr="003265CD">
              <w:rPr>
                <w:rFonts w:ascii="Times New Roman" w:hAnsi="Times New Roman"/>
                <w:noProof/>
                <w:color w:val="000000" w:themeColor="text1"/>
                <w:sz w:val="24"/>
                <w:szCs w:val="24"/>
                <w:lang w:eastAsia="en-US"/>
              </w:rPr>
              <w:t xml:space="preserve">Địa chất dầu khí, </w:t>
            </w:r>
            <w:r w:rsidR="00680D04" w:rsidRPr="003265CD">
              <w:rPr>
                <w:rFonts w:ascii="Times New Roman" w:hAnsi="Times New Roman"/>
                <w:noProof/>
                <w:color w:val="000000" w:themeColor="text1"/>
                <w:sz w:val="24"/>
                <w:szCs w:val="24"/>
                <w:lang w:eastAsia="en-US"/>
              </w:rPr>
              <w:t>Địa hóa dầu khí</w:t>
            </w:r>
            <w:r w:rsidR="007F410C" w:rsidRPr="003265CD">
              <w:rPr>
                <w:rFonts w:ascii="Times New Roman" w:hAnsi="Times New Roman"/>
                <w:noProof/>
                <w:color w:val="000000" w:themeColor="text1"/>
                <w:sz w:val="24"/>
                <w:szCs w:val="24"/>
                <w:lang w:eastAsia="en-US"/>
              </w:rPr>
              <w:t xml:space="preserve">, </w:t>
            </w:r>
          </w:p>
        </w:tc>
        <w:tc>
          <w:tcPr>
            <w:tcW w:w="1468" w:type="dxa"/>
            <w:gridSpan w:val="3"/>
            <w:shd w:val="clear" w:color="auto" w:fill="auto"/>
          </w:tcPr>
          <w:p w:rsidR="00E4328F" w:rsidRPr="003265CD"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3265CD" w:rsidTr="00530466">
        <w:tc>
          <w:tcPr>
            <w:tcW w:w="2978" w:type="dxa"/>
            <w:shd w:val="clear" w:color="auto" w:fill="auto"/>
          </w:tcPr>
          <w:p w:rsidR="00E4328F" w:rsidRPr="003265CD"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3265CD">
              <w:rPr>
                <w:rFonts w:ascii="Times New Roman" w:hAnsi="Times New Roman"/>
                <w:noProof/>
                <w:color w:val="000000" w:themeColor="text1"/>
                <w:sz w:val="24"/>
                <w:szCs w:val="24"/>
                <w:lang w:val="vi-VN" w:eastAsia="en-US"/>
              </w:rPr>
              <w:t>Học phần</w:t>
            </w:r>
            <w:r w:rsidR="002D5507" w:rsidRPr="003265CD">
              <w:rPr>
                <w:rFonts w:ascii="Times New Roman" w:hAnsi="Times New Roman"/>
                <w:noProof/>
                <w:color w:val="000000" w:themeColor="text1"/>
                <w:sz w:val="24"/>
                <w:szCs w:val="24"/>
                <w:lang w:eastAsia="en-US"/>
              </w:rPr>
              <w:t xml:space="preserve"> </w:t>
            </w:r>
            <w:r w:rsidRPr="003265CD">
              <w:rPr>
                <w:rFonts w:ascii="Times New Roman" w:hAnsi="Times New Roman"/>
                <w:noProof/>
                <w:color w:val="000000" w:themeColor="text1"/>
                <w:sz w:val="24"/>
                <w:szCs w:val="24"/>
                <w:lang w:val="vi-VN" w:eastAsia="en-US"/>
              </w:rPr>
              <w:t xml:space="preserve">học </w:t>
            </w:r>
            <w:r w:rsidR="00E4328F" w:rsidRPr="003265CD">
              <w:rPr>
                <w:rFonts w:ascii="Times New Roman" w:hAnsi="Times New Roman"/>
                <w:noProof/>
                <w:color w:val="000000" w:themeColor="text1"/>
                <w:sz w:val="24"/>
                <w:szCs w:val="24"/>
                <w:lang w:eastAsia="en-US"/>
              </w:rPr>
              <w:t xml:space="preserve">trước </w:t>
            </w:r>
            <w:r w:rsidR="00E4328F" w:rsidRPr="003265CD">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3265CD"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3265CD"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3265CD" w:rsidTr="00530466">
        <w:tc>
          <w:tcPr>
            <w:tcW w:w="2978" w:type="dxa"/>
            <w:shd w:val="clear" w:color="auto" w:fill="auto"/>
          </w:tcPr>
          <w:p w:rsidR="00E4328F" w:rsidRPr="003265CD" w:rsidRDefault="00530466"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3265CD">
              <w:rPr>
                <w:rFonts w:ascii="Times New Roman" w:hAnsi="Times New Roman"/>
                <w:noProof/>
                <w:color w:val="000000" w:themeColor="text1"/>
                <w:sz w:val="24"/>
                <w:szCs w:val="24"/>
                <w:lang w:eastAsia="en-US"/>
              </w:rPr>
              <w:t>Học phần</w:t>
            </w:r>
            <w:r w:rsidR="00E4328F" w:rsidRPr="003265CD">
              <w:rPr>
                <w:rFonts w:ascii="Times New Roman" w:hAnsi="Times New Roman"/>
                <w:noProof/>
                <w:color w:val="000000" w:themeColor="text1"/>
                <w:sz w:val="24"/>
                <w:szCs w:val="24"/>
                <w:lang w:eastAsia="en-US"/>
              </w:rPr>
              <w:t xml:space="preserve"> song hành </w:t>
            </w:r>
            <w:r w:rsidR="00E4328F" w:rsidRPr="003265CD">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3265CD" w:rsidRDefault="00680D04" w:rsidP="00E4328F">
            <w:pPr>
              <w:widowControl w:val="0"/>
              <w:suppressAutoHyphens w:val="0"/>
              <w:spacing w:before="40"/>
              <w:jc w:val="both"/>
              <w:rPr>
                <w:rFonts w:ascii="Times New Roman" w:hAnsi="Times New Roman"/>
                <w:noProof/>
                <w:color w:val="000000" w:themeColor="text1"/>
                <w:sz w:val="24"/>
                <w:szCs w:val="24"/>
                <w:lang w:eastAsia="en-US"/>
              </w:rPr>
            </w:pPr>
            <w:r w:rsidRPr="003265CD">
              <w:rPr>
                <w:rFonts w:ascii="Times New Roman" w:hAnsi="Times New Roman"/>
                <w:noProof/>
                <w:color w:val="000000" w:themeColor="text1"/>
                <w:sz w:val="24"/>
                <w:szCs w:val="24"/>
                <w:lang w:eastAsia="en-US"/>
              </w:rPr>
              <w:t>Phân tích bể trầm tích dầu khí</w:t>
            </w:r>
          </w:p>
        </w:tc>
        <w:tc>
          <w:tcPr>
            <w:tcW w:w="1468" w:type="dxa"/>
            <w:gridSpan w:val="3"/>
            <w:shd w:val="clear" w:color="auto" w:fill="auto"/>
          </w:tcPr>
          <w:p w:rsidR="00E4328F" w:rsidRPr="003265CD"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3265CD" w:rsidTr="00530466">
        <w:tc>
          <w:tcPr>
            <w:tcW w:w="2978" w:type="dxa"/>
            <w:shd w:val="clear" w:color="auto" w:fill="auto"/>
          </w:tcPr>
          <w:p w:rsidR="00E4328F" w:rsidRPr="003265CD" w:rsidRDefault="00E4328F" w:rsidP="00530466">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3265CD">
              <w:rPr>
                <w:rFonts w:ascii="Times New Roman" w:hAnsi="Times New Roman"/>
                <w:noProof/>
                <w:color w:val="000000" w:themeColor="text1"/>
                <w:sz w:val="24"/>
                <w:szCs w:val="24"/>
                <w:lang w:eastAsia="en-US"/>
              </w:rPr>
              <w:t>CTĐT ngành</w:t>
            </w:r>
            <w:r w:rsidR="00530466" w:rsidRPr="003265CD">
              <w:rPr>
                <w:rFonts w:ascii="Times New Roman" w:hAnsi="Times New Roman"/>
                <w:noProof/>
                <w:color w:val="000000" w:themeColor="text1"/>
                <w:sz w:val="24"/>
                <w:szCs w:val="24"/>
                <w:lang w:eastAsia="en-US"/>
              </w:rPr>
              <w:t>, chuyên ngành</w:t>
            </w:r>
            <w:r w:rsidRPr="003265CD">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3265CD" w:rsidRDefault="002D5507" w:rsidP="002D5507">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3265CD">
              <w:rPr>
                <w:rFonts w:ascii="Times New Roman" w:hAnsi="Times New Roman"/>
                <w:noProof/>
                <w:color w:val="000000" w:themeColor="text1"/>
                <w:sz w:val="24"/>
                <w:szCs w:val="24"/>
                <w:lang w:eastAsia="en-US"/>
              </w:rPr>
              <w:t>Kỹ thuật dầu khí</w:t>
            </w:r>
          </w:p>
        </w:tc>
      </w:tr>
      <w:tr w:rsidR="00FE38CE" w:rsidRPr="003265CD" w:rsidTr="00530466">
        <w:trPr>
          <w:trHeight w:val="397"/>
        </w:trPr>
        <w:tc>
          <w:tcPr>
            <w:tcW w:w="2978" w:type="dxa"/>
            <w:shd w:val="clear" w:color="auto" w:fill="auto"/>
          </w:tcPr>
          <w:p w:rsidR="00E4328F" w:rsidRPr="003265CD" w:rsidRDefault="00E4328F"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3265CD">
              <w:rPr>
                <w:rFonts w:ascii="Times New Roman" w:hAnsi="Times New Roman"/>
                <w:noProof/>
                <w:color w:val="000000" w:themeColor="text1"/>
                <w:sz w:val="24"/>
                <w:szCs w:val="24"/>
                <w:lang w:eastAsia="en-US"/>
              </w:rPr>
              <w:t>Trình độ đào tạo</w:t>
            </w:r>
          </w:p>
        </w:tc>
        <w:tc>
          <w:tcPr>
            <w:tcW w:w="7088" w:type="dxa"/>
            <w:gridSpan w:val="8"/>
            <w:shd w:val="clear" w:color="auto" w:fill="auto"/>
          </w:tcPr>
          <w:p w:rsidR="00E4328F" w:rsidRPr="003265CD" w:rsidRDefault="00E4328F" w:rsidP="00E4328F">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3265CD">
              <w:rPr>
                <w:rFonts w:ascii="Times New Roman" w:hAnsi="Times New Roman"/>
                <w:noProof/>
                <w:color w:val="000000" w:themeColor="text1"/>
                <w:sz w:val="24"/>
                <w:szCs w:val="24"/>
                <w:lang w:eastAsia="en-US"/>
              </w:rPr>
              <w:t>Đại học</w:t>
            </w:r>
            <w:r w:rsidR="00DF657F" w:rsidRPr="003265CD">
              <w:rPr>
                <w:rFonts w:ascii="Times New Roman" w:hAnsi="Times New Roman"/>
                <w:noProof/>
                <w:color w:val="000000" w:themeColor="text1"/>
                <w:sz w:val="24"/>
                <w:szCs w:val="24"/>
                <w:lang w:eastAsia="en-US"/>
              </w:rPr>
              <w:t xml:space="preserve"> chính quy</w:t>
            </w:r>
          </w:p>
        </w:tc>
      </w:tr>
      <w:tr w:rsidR="00FE38CE" w:rsidRPr="003265CD" w:rsidTr="00530466">
        <w:tc>
          <w:tcPr>
            <w:tcW w:w="2978" w:type="dxa"/>
            <w:shd w:val="clear" w:color="auto" w:fill="auto"/>
          </w:tcPr>
          <w:p w:rsidR="00E4328F" w:rsidRPr="003265CD"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3265CD">
              <w:rPr>
                <w:rFonts w:ascii="Times New Roman" w:hAnsi="Times New Roman"/>
                <w:noProof/>
                <w:color w:val="000000" w:themeColor="text1"/>
                <w:sz w:val="24"/>
                <w:szCs w:val="24"/>
                <w:lang w:eastAsia="en-US"/>
              </w:rPr>
              <w:t xml:space="preserve">Ghi chú khác  </w:t>
            </w:r>
            <w:r w:rsidRPr="003265CD">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3265CD"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r>
    </w:tbl>
    <w:p w:rsidR="00FE38CE" w:rsidRPr="003265CD" w:rsidRDefault="00FE38CE" w:rsidP="00DB4420">
      <w:pPr>
        <w:widowControl w:val="0"/>
        <w:spacing w:line="276" w:lineRule="auto"/>
        <w:jc w:val="both"/>
        <w:rPr>
          <w:rFonts w:ascii="Times New Roman" w:hAnsi="Times New Roman"/>
          <w:b/>
          <w:color w:val="000000" w:themeColor="text1"/>
          <w:sz w:val="24"/>
          <w:szCs w:val="24"/>
          <w:lang w:val="pt-BR"/>
        </w:rPr>
      </w:pPr>
    </w:p>
    <w:p w:rsidR="007F7B41" w:rsidRPr="003265CD" w:rsidRDefault="00CC76DD" w:rsidP="00DB4420">
      <w:pPr>
        <w:widowControl w:val="0"/>
        <w:spacing w:line="276" w:lineRule="auto"/>
        <w:jc w:val="both"/>
        <w:rPr>
          <w:rFonts w:ascii="Times New Roman" w:hAnsi="Times New Roman"/>
          <w:b/>
          <w:color w:val="000000" w:themeColor="text1"/>
          <w:sz w:val="24"/>
          <w:szCs w:val="24"/>
          <w:lang w:val="pt-BR"/>
        </w:rPr>
      </w:pPr>
      <w:r w:rsidRPr="003265CD">
        <w:rPr>
          <w:rFonts w:ascii="Times New Roman" w:hAnsi="Times New Roman"/>
          <w:b/>
          <w:color w:val="000000" w:themeColor="text1"/>
          <w:sz w:val="24"/>
          <w:szCs w:val="24"/>
          <w:lang w:val="pt-BR"/>
        </w:rPr>
        <w:t>1</w:t>
      </w:r>
      <w:r w:rsidR="007F7B41" w:rsidRPr="003265CD">
        <w:rPr>
          <w:rFonts w:ascii="Times New Roman" w:hAnsi="Times New Roman"/>
          <w:b/>
          <w:color w:val="000000" w:themeColor="text1"/>
          <w:sz w:val="24"/>
          <w:szCs w:val="24"/>
          <w:lang w:val="pt-BR"/>
        </w:rPr>
        <w:t xml:space="preserve">. Mô tả </w:t>
      </w:r>
      <w:r w:rsidR="0034379A" w:rsidRPr="003265CD">
        <w:rPr>
          <w:rFonts w:ascii="Times New Roman" w:hAnsi="Times New Roman"/>
          <w:b/>
          <w:color w:val="000000" w:themeColor="text1"/>
          <w:sz w:val="24"/>
          <w:szCs w:val="24"/>
          <w:lang w:val="pt-BR"/>
        </w:rPr>
        <w:t>học phần</w:t>
      </w:r>
    </w:p>
    <w:p w:rsidR="00123E7F" w:rsidRPr="003265CD" w:rsidRDefault="0060416D" w:rsidP="00FE38CE">
      <w:pPr>
        <w:suppressAutoHyphens w:val="0"/>
        <w:spacing w:line="276" w:lineRule="auto"/>
        <w:ind w:firstLine="567"/>
        <w:jc w:val="both"/>
        <w:rPr>
          <w:rFonts w:ascii="Times New Roman" w:hAnsi="Times New Roman"/>
          <w:sz w:val="24"/>
          <w:szCs w:val="24"/>
        </w:rPr>
      </w:pPr>
      <w:r w:rsidRPr="003265CD">
        <w:rPr>
          <w:rFonts w:ascii="Times New Roman" w:hAnsi="Times New Roman"/>
          <w:sz w:val="24"/>
          <w:szCs w:val="24"/>
        </w:rPr>
        <w:t xml:space="preserve">Học phần cung cấp cho sinh viên những kiến thức cơ bản về </w:t>
      </w:r>
      <w:r w:rsidR="00B3055D" w:rsidRPr="003265CD">
        <w:rPr>
          <w:rFonts w:ascii="Times New Roman" w:hAnsi="Times New Roman"/>
          <w:sz w:val="24"/>
          <w:szCs w:val="24"/>
        </w:rPr>
        <w:t>mô hình</w:t>
      </w:r>
      <w:r w:rsidR="00460658" w:rsidRPr="003265CD">
        <w:rPr>
          <w:rFonts w:ascii="Times New Roman" w:hAnsi="Times New Roman"/>
          <w:sz w:val="24"/>
          <w:szCs w:val="24"/>
        </w:rPr>
        <w:t xml:space="preserve"> bể trầm tích; đồng thời trang bị cho sinh viên biết phân tích </w:t>
      </w:r>
      <w:r w:rsidR="00C96F1C" w:rsidRPr="003265CD">
        <w:rPr>
          <w:rFonts w:ascii="Times New Roman" w:hAnsi="Times New Roman"/>
          <w:sz w:val="24"/>
          <w:szCs w:val="24"/>
        </w:rPr>
        <w:t xml:space="preserve">và đánh giá </w:t>
      </w:r>
      <w:r w:rsidR="00460658" w:rsidRPr="003265CD">
        <w:rPr>
          <w:rFonts w:ascii="Times New Roman" w:hAnsi="Times New Roman"/>
          <w:sz w:val="24"/>
          <w:szCs w:val="24"/>
        </w:rPr>
        <w:t>các đặc điểm</w:t>
      </w:r>
      <w:r w:rsidR="00C96F1C" w:rsidRPr="003265CD">
        <w:rPr>
          <w:rFonts w:ascii="Times New Roman" w:hAnsi="Times New Roman"/>
          <w:sz w:val="24"/>
          <w:szCs w:val="24"/>
        </w:rPr>
        <w:t xml:space="preserve">, các yếu tố </w:t>
      </w:r>
      <w:r w:rsidR="007F410C" w:rsidRPr="003265CD">
        <w:rPr>
          <w:rFonts w:ascii="Times New Roman" w:hAnsi="Times New Roman"/>
          <w:sz w:val="24"/>
          <w:szCs w:val="24"/>
        </w:rPr>
        <w:t xml:space="preserve">và </w:t>
      </w:r>
      <w:r w:rsidR="00C96F1C" w:rsidRPr="003265CD">
        <w:rPr>
          <w:rFonts w:ascii="Times New Roman" w:hAnsi="Times New Roman"/>
          <w:sz w:val="24"/>
          <w:szCs w:val="24"/>
        </w:rPr>
        <w:t>các quá trình ảnh hưởng tới</w:t>
      </w:r>
      <w:r w:rsidR="007F410C" w:rsidRPr="003265CD">
        <w:rPr>
          <w:rFonts w:ascii="Times New Roman" w:hAnsi="Times New Roman"/>
          <w:sz w:val="24"/>
          <w:szCs w:val="24"/>
        </w:rPr>
        <w:t xml:space="preserve"> việc xây dựng</w:t>
      </w:r>
      <w:r w:rsidR="00C96F1C" w:rsidRPr="003265CD">
        <w:rPr>
          <w:rFonts w:ascii="Times New Roman" w:hAnsi="Times New Roman"/>
          <w:sz w:val="24"/>
          <w:szCs w:val="24"/>
        </w:rPr>
        <w:t xml:space="preserve"> mô hình</w:t>
      </w:r>
      <w:r w:rsidR="00460658" w:rsidRPr="003265CD">
        <w:rPr>
          <w:rFonts w:ascii="Times New Roman" w:hAnsi="Times New Roman"/>
          <w:sz w:val="24"/>
          <w:szCs w:val="24"/>
        </w:rPr>
        <w:t xml:space="preserve"> trầm tích. </w:t>
      </w:r>
      <w:r w:rsidR="00482E9A" w:rsidRPr="003265CD">
        <w:rPr>
          <w:rFonts w:ascii="Times New Roman" w:hAnsi="Times New Roman"/>
          <w:sz w:val="24"/>
          <w:szCs w:val="24"/>
        </w:rPr>
        <w:t>Học</w:t>
      </w:r>
      <w:r w:rsidR="00C96F1C" w:rsidRPr="003265CD">
        <w:rPr>
          <w:rFonts w:ascii="Times New Roman" w:hAnsi="Times New Roman"/>
          <w:sz w:val="24"/>
          <w:szCs w:val="24"/>
        </w:rPr>
        <w:t xml:space="preserve"> phần sẽ tập trung vào việc </w:t>
      </w:r>
      <w:r w:rsidR="00460658" w:rsidRPr="003265CD">
        <w:rPr>
          <w:rFonts w:ascii="Times New Roman" w:hAnsi="Times New Roman"/>
          <w:sz w:val="24"/>
          <w:szCs w:val="24"/>
        </w:rPr>
        <w:t>cung cấp cho sinh viên các bước xây dựng mô hình bể trầm tích, xây dựng được các biểu đồ các sự kiện địa chất, lịch sử chôn vùi, các bước khôi phục bể trầm tích</w:t>
      </w:r>
      <w:r w:rsidR="007F410C" w:rsidRPr="003265CD">
        <w:rPr>
          <w:rFonts w:ascii="Times New Roman" w:hAnsi="Times New Roman"/>
          <w:sz w:val="24"/>
          <w:szCs w:val="24"/>
        </w:rPr>
        <w:t xml:space="preserve">, </w:t>
      </w:r>
      <w:r w:rsidR="00460658" w:rsidRPr="003265CD">
        <w:rPr>
          <w:rFonts w:ascii="Times New Roman" w:hAnsi="Times New Roman"/>
          <w:sz w:val="24"/>
          <w:szCs w:val="24"/>
        </w:rPr>
        <w:t xml:space="preserve">cũng như phân tích các yếu tố của </w:t>
      </w:r>
      <w:r w:rsidR="00115575" w:rsidRPr="003265CD">
        <w:rPr>
          <w:rFonts w:ascii="Times New Roman" w:hAnsi="Times New Roman"/>
          <w:sz w:val="24"/>
          <w:szCs w:val="24"/>
        </w:rPr>
        <w:t>hệ thống dầu khí và đánh giá sự rủi ro</w:t>
      </w:r>
      <w:r w:rsidR="00C96F1C" w:rsidRPr="003265CD">
        <w:rPr>
          <w:rFonts w:ascii="Times New Roman" w:hAnsi="Times New Roman"/>
          <w:sz w:val="24"/>
          <w:szCs w:val="24"/>
        </w:rPr>
        <w:t xml:space="preserve"> dựa trên cơ sở các phương pháp và các mô hình toán học</w:t>
      </w:r>
      <w:r w:rsidR="00115575" w:rsidRPr="003265CD">
        <w:rPr>
          <w:rFonts w:ascii="Times New Roman" w:hAnsi="Times New Roman"/>
          <w:sz w:val="24"/>
          <w:szCs w:val="24"/>
        </w:rPr>
        <w:t>.</w:t>
      </w:r>
    </w:p>
    <w:p w:rsidR="005C0CF0" w:rsidRPr="003265CD" w:rsidRDefault="005C0CF0" w:rsidP="005C0CF0">
      <w:pPr>
        <w:suppressAutoHyphens w:val="0"/>
        <w:spacing w:line="276" w:lineRule="auto"/>
        <w:ind w:firstLine="567"/>
        <w:jc w:val="center"/>
        <w:rPr>
          <w:rFonts w:ascii="Times New Roman" w:hAnsi="Times New Roman"/>
          <w:b/>
          <w:color w:val="000000" w:themeColor="text1"/>
          <w:sz w:val="24"/>
          <w:szCs w:val="24"/>
          <w:lang w:val="pt-BR" w:eastAsia="en-US"/>
        </w:rPr>
      </w:pPr>
      <w:r w:rsidRPr="003265CD">
        <w:rPr>
          <w:rFonts w:ascii="Times New Roman" w:hAnsi="Times New Roman"/>
          <w:b/>
          <w:color w:val="000000" w:themeColor="text1"/>
          <w:sz w:val="24"/>
          <w:szCs w:val="24"/>
          <w:lang w:val="pt-BR" w:eastAsia="en-US"/>
        </w:rPr>
        <w:t>Course description:</w:t>
      </w:r>
    </w:p>
    <w:p w:rsidR="00224E36" w:rsidRPr="003265CD" w:rsidRDefault="00224E36" w:rsidP="00224E36">
      <w:pPr>
        <w:widowControl w:val="0"/>
        <w:spacing w:line="276" w:lineRule="auto"/>
        <w:jc w:val="both"/>
        <w:rPr>
          <w:rFonts w:ascii="Times New Roman" w:hAnsi="Times New Roman"/>
          <w:sz w:val="24"/>
          <w:szCs w:val="24"/>
        </w:rPr>
      </w:pPr>
      <w:r w:rsidRPr="003265CD">
        <w:rPr>
          <w:rFonts w:ascii="Times New Roman" w:hAnsi="Times New Roman"/>
          <w:sz w:val="24"/>
          <w:szCs w:val="24"/>
        </w:rPr>
        <w:t xml:space="preserve">The course </w:t>
      </w:r>
      <w:r w:rsidR="00C96F1C" w:rsidRPr="003265CD">
        <w:rPr>
          <w:rFonts w:ascii="Times New Roman" w:hAnsi="Times New Roman"/>
          <w:sz w:val="24"/>
          <w:szCs w:val="24"/>
        </w:rPr>
        <w:t>provides students with basic knowledge</w:t>
      </w:r>
      <w:r w:rsidRPr="003265CD">
        <w:rPr>
          <w:rFonts w:ascii="Times New Roman" w:hAnsi="Times New Roman"/>
          <w:sz w:val="24"/>
          <w:szCs w:val="24"/>
        </w:rPr>
        <w:t xml:space="preserve"> Basin </w:t>
      </w:r>
      <w:r w:rsidR="00C96F1C" w:rsidRPr="003265CD">
        <w:rPr>
          <w:rFonts w:ascii="Times New Roman" w:hAnsi="Times New Roman"/>
          <w:sz w:val="24"/>
          <w:szCs w:val="24"/>
        </w:rPr>
        <w:t>modeling</w:t>
      </w:r>
      <w:r w:rsidRPr="003265CD">
        <w:rPr>
          <w:rFonts w:ascii="Times New Roman" w:hAnsi="Times New Roman"/>
          <w:sz w:val="24"/>
          <w:szCs w:val="24"/>
        </w:rPr>
        <w:t xml:space="preserve">, </w:t>
      </w:r>
      <w:r w:rsidR="00C96F1C" w:rsidRPr="003265CD">
        <w:rPr>
          <w:rFonts w:ascii="Times New Roman" w:hAnsi="Times New Roman"/>
          <w:sz w:val="24"/>
          <w:szCs w:val="24"/>
        </w:rPr>
        <w:t xml:space="preserve">as well as helps them know how to analyze and evaluate characteristics, elements and processes which affect </w:t>
      </w:r>
      <w:r w:rsidR="00482E9A" w:rsidRPr="003265CD">
        <w:rPr>
          <w:rFonts w:ascii="Times New Roman" w:hAnsi="Times New Roman"/>
          <w:sz w:val="24"/>
          <w:szCs w:val="24"/>
        </w:rPr>
        <w:t>to basin modeling</w:t>
      </w:r>
      <w:r w:rsidRPr="003265CD">
        <w:rPr>
          <w:rFonts w:ascii="Times New Roman" w:hAnsi="Times New Roman"/>
          <w:sz w:val="24"/>
          <w:szCs w:val="24"/>
        </w:rPr>
        <w:t xml:space="preserve">. This course </w:t>
      </w:r>
      <w:r w:rsidR="00482E9A" w:rsidRPr="003265CD">
        <w:rPr>
          <w:rFonts w:ascii="Times New Roman" w:hAnsi="Times New Roman"/>
          <w:sz w:val="24"/>
          <w:szCs w:val="24"/>
        </w:rPr>
        <w:t>focus on</w:t>
      </w:r>
      <w:r w:rsidRPr="003265CD">
        <w:rPr>
          <w:rFonts w:ascii="Times New Roman" w:hAnsi="Times New Roman"/>
          <w:sz w:val="24"/>
          <w:szCs w:val="24"/>
        </w:rPr>
        <w:t xml:space="preserve"> </w:t>
      </w:r>
      <w:r w:rsidR="00482E9A" w:rsidRPr="003265CD">
        <w:rPr>
          <w:rFonts w:ascii="Times New Roman" w:hAnsi="Times New Roman"/>
          <w:sz w:val="24"/>
          <w:szCs w:val="24"/>
        </w:rPr>
        <w:t>providing workflow modeling, chart, geological events, burial history</w:t>
      </w:r>
      <w:r w:rsidRPr="003265CD">
        <w:rPr>
          <w:rFonts w:ascii="Times New Roman" w:hAnsi="Times New Roman"/>
          <w:sz w:val="24"/>
          <w:szCs w:val="24"/>
        </w:rPr>
        <w:t xml:space="preserve">, </w:t>
      </w:r>
      <w:r w:rsidR="00482E9A" w:rsidRPr="003265CD">
        <w:rPr>
          <w:rFonts w:ascii="Times New Roman" w:hAnsi="Times New Roman"/>
          <w:sz w:val="24"/>
          <w:szCs w:val="24"/>
        </w:rPr>
        <w:t>basin restoration</w:t>
      </w:r>
      <w:r w:rsidR="007F410C" w:rsidRPr="003265CD">
        <w:rPr>
          <w:rFonts w:ascii="Times New Roman" w:hAnsi="Times New Roman"/>
          <w:sz w:val="24"/>
          <w:szCs w:val="24"/>
        </w:rPr>
        <w:t xml:space="preserve"> and a</w:t>
      </w:r>
      <w:r w:rsidR="00482E9A" w:rsidRPr="003265CD">
        <w:rPr>
          <w:rFonts w:ascii="Times New Roman" w:hAnsi="Times New Roman"/>
          <w:sz w:val="24"/>
          <w:szCs w:val="24"/>
        </w:rPr>
        <w:t xml:space="preserve">nalysis of elements of petroleum system and evaluate risk based on the mathematical method and modeling. </w:t>
      </w:r>
    </w:p>
    <w:p w:rsidR="000E5080" w:rsidRPr="003265CD" w:rsidRDefault="000E5080" w:rsidP="00224E36">
      <w:pPr>
        <w:widowControl w:val="0"/>
        <w:spacing w:line="276" w:lineRule="auto"/>
        <w:jc w:val="both"/>
        <w:rPr>
          <w:sz w:val="24"/>
          <w:szCs w:val="24"/>
        </w:rPr>
      </w:pPr>
    </w:p>
    <w:p w:rsidR="002B499C" w:rsidRPr="003265CD" w:rsidRDefault="00CC76DD" w:rsidP="00224E36">
      <w:pPr>
        <w:widowControl w:val="0"/>
        <w:spacing w:line="276" w:lineRule="auto"/>
        <w:jc w:val="both"/>
        <w:rPr>
          <w:rFonts w:ascii="Times New Roman" w:hAnsi="Times New Roman"/>
          <w:b/>
          <w:color w:val="000000" w:themeColor="text1"/>
          <w:sz w:val="24"/>
          <w:szCs w:val="24"/>
        </w:rPr>
      </w:pPr>
      <w:r w:rsidRPr="003265CD">
        <w:rPr>
          <w:rFonts w:ascii="Times New Roman" w:hAnsi="Times New Roman"/>
          <w:b/>
          <w:color w:val="000000" w:themeColor="text1"/>
          <w:sz w:val="24"/>
          <w:szCs w:val="24"/>
        </w:rPr>
        <w:t>2</w:t>
      </w:r>
      <w:r w:rsidR="00B032EF" w:rsidRPr="003265CD">
        <w:rPr>
          <w:rFonts w:ascii="Times New Roman" w:hAnsi="Times New Roman"/>
          <w:b/>
          <w:color w:val="000000" w:themeColor="text1"/>
          <w:sz w:val="24"/>
          <w:szCs w:val="24"/>
        </w:rPr>
        <w:t>. Chuẩn đầu ra của học phần</w:t>
      </w:r>
    </w:p>
    <w:p w:rsidR="00F45AF7" w:rsidRPr="003265CD" w:rsidRDefault="00F45AF7" w:rsidP="00DB4420">
      <w:pPr>
        <w:widowControl w:val="0"/>
        <w:spacing w:line="276" w:lineRule="auto"/>
        <w:rPr>
          <w:rFonts w:ascii="Times New Roman" w:hAnsi="Times New Roman"/>
          <w:b/>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5"/>
        <w:gridCol w:w="7669"/>
      </w:tblGrid>
      <w:tr w:rsidR="00F45AF7" w:rsidRPr="003265CD" w:rsidTr="00E26626">
        <w:trPr>
          <w:jc w:val="center"/>
        </w:trPr>
        <w:tc>
          <w:tcPr>
            <w:tcW w:w="1675" w:type="dxa"/>
          </w:tcPr>
          <w:p w:rsidR="00F45AF7" w:rsidRPr="003265CD" w:rsidRDefault="00F45AF7" w:rsidP="00580297">
            <w:pPr>
              <w:widowControl w:val="0"/>
              <w:suppressAutoHyphens w:val="0"/>
              <w:spacing w:line="276" w:lineRule="auto"/>
              <w:jc w:val="center"/>
              <w:rPr>
                <w:rFonts w:ascii="Times New Roman" w:hAnsi="Times New Roman"/>
                <w:noProof/>
                <w:color w:val="000000" w:themeColor="text1"/>
                <w:sz w:val="24"/>
                <w:szCs w:val="24"/>
                <w:lang w:eastAsia="en-US"/>
              </w:rPr>
            </w:pPr>
            <w:r w:rsidRPr="003265CD">
              <w:rPr>
                <w:rFonts w:ascii="Times New Roman" w:hAnsi="Times New Roman"/>
                <w:noProof/>
                <w:color w:val="000000" w:themeColor="text1"/>
                <w:sz w:val="24"/>
                <w:szCs w:val="24"/>
                <w:lang w:eastAsia="en-US"/>
              </w:rPr>
              <w:t>STT</w:t>
            </w:r>
          </w:p>
        </w:tc>
        <w:tc>
          <w:tcPr>
            <w:tcW w:w="7669" w:type="dxa"/>
          </w:tcPr>
          <w:p w:rsidR="00F45AF7" w:rsidRPr="003265CD" w:rsidRDefault="00F45AF7" w:rsidP="00580297">
            <w:pPr>
              <w:widowControl w:val="0"/>
              <w:suppressAutoHyphens w:val="0"/>
              <w:spacing w:line="276" w:lineRule="auto"/>
              <w:jc w:val="center"/>
              <w:rPr>
                <w:rFonts w:ascii="Times New Roman" w:hAnsi="Times New Roman"/>
                <w:b/>
                <w:noProof/>
                <w:color w:val="000000" w:themeColor="text1"/>
                <w:sz w:val="24"/>
                <w:szCs w:val="24"/>
                <w:lang w:val="vi-VN" w:eastAsia="en-US"/>
              </w:rPr>
            </w:pPr>
            <w:r w:rsidRPr="003265CD">
              <w:rPr>
                <w:rFonts w:ascii="Times New Roman" w:hAnsi="Times New Roman"/>
                <w:b/>
                <w:noProof/>
                <w:color w:val="000000" w:themeColor="text1"/>
                <w:sz w:val="24"/>
                <w:szCs w:val="24"/>
                <w:lang w:eastAsia="en-US"/>
              </w:rPr>
              <w:t xml:space="preserve">Chuẩn đầu ra </w:t>
            </w:r>
            <w:r w:rsidRPr="003265CD">
              <w:rPr>
                <w:rFonts w:ascii="Times New Roman" w:hAnsi="Times New Roman"/>
                <w:b/>
                <w:noProof/>
                <w:color w:val="000000" w:themeColor="text1"/>
                <w:sz w:val="24"/>
                <w:szCs w:val="24"/>
                <w:lang w:val="vi-VN" w:eastAsia="en-US"/>
              </w:rPr>
              <w:t>học phần</w:t>
            </w:r>
          </w:p>
        </w:tc>
      </w:tr>
      <w:tr w:rsidR="00F45AF7" w:rsidRPr="003265CD" w:rsidTr="00E26626">
        <w:trPr>
          <w:jc w:val="center"/>
        </w:trPr>
        <w:tc>
          <w:tcPr>
            <w:tcW w:w="1675" w:type="dxa"/>
          </w:tcPr>
          <w:p w:rsidR="00F45AF7" w:rsidRPr="003265CD" w:rsidRDefault="00F45AF7" w:rsidP="00580297">
            <w:pPr>
              <w:widowControl w:val="0"/>
              <w:suppressAutoHyphens w:val="0"/>
              <w:spacing w:line="276" w:lineRule="auto"/>
              <w:jc w:val="center"/>
              <w:rPr>
                <w:rFonts w:ascii="Times New Roman" w:hAnsi="Times New Roman"/>
                <w:noProof/>
                <w:color w:val="000000" w:themeColor="text1"/>
                <w:sz w:val="24"/>
                <w:szCs w:val="24"/>
                <w:lang w:eastAsia="en-US"/>
              </w:rPr>
            </w:pPr>
            <w:r w:rsidRPr="003265CD">
              <w:rPr>
                <w:rFonts w:ascii="Times New Roman" w:hAnsi="Times New Roman"/>
                <w:noProof/>
                <w:color w:val="000000" w:themeColor="text1"/>
                <w:sz w:val="24"/>
                <w:szCs w:val="24"/>
                <w:lang w:eastAsia="en-US"/>
              </w:rPr>
              <w:t>L.O.1</w:t>
            </w:r>
          </w:p>
        </w:tc>
        <w:tc>
          <w:tcPr>
            <w:tcW w:w="7669" w:type="dxa"/>
          </w:tcPr>
          <w:p w:rsidR="00F45AF7" w:rsidRPr="003265CD" w:rsidRDefault="00B3055D" w:rsidP="007248BD">
            <w:pPr>
              <w:widowControl w:val="0"/>
              <w:suppressAutoHyphens w:val="0"/>
              <w:spacing w:line="276" w:lineRule="auto"/>
              <w:jc w:val="both"/>
              <w:rPr>
                <w:rFonts w:ascii="Times New Roman" w:hAnsi="Times New Roman"/>
                <w:b/>
                <w:noProof/>
                <w:color w:val="000000" w:themeColor="text1"/>
                <w:sz w:val="24"/>
                <w:szCs w:val="24"/>
                <w:lang w:eastAsia="en-US"/>
              </w:rPr>
            </w:pPr>
            <w:r w:rsidRPr="003265CD">
              <w:rPr>
                <w:rFonts w:ascii="Times New Roman" w:hAnsi="Times New Roman"/>
                <w:noProof/>
                <w:color w:val="000000" w:themeColor="text1"/>
                <w:sz w:val="24"/>
                <w:szCs w:val="24"/>
                <w:lang w:eastAsia="en-US"/>
              </w:rPr>
              <w:t>Hiểu</w:t>
            </w:r>
            <w:r w:rsidR="00BA2DC1" w:rsidRPr="003265CD">
              <w:rPr>
                <w:rFonts w:ascii="Times New Roman" w:hAnsi="Times New Roman"/>
                <w:noProof/>
                <w:color w:val="000000" w:themeColor="text1"/>
                <w:sz w:val="24"/>
                <w:szCs w:val="24"/>
                <w:lang w:eastAsia="en-US"/>
              </w:rPr>
              <w:t xml:space="preserve"> được </w:t>
            </w:r>
            <w:r w:rsidR="007248BD" w:rsidRPr="003265CD">
              <w:rPr>
                <w:rFonts w:ascii="Times New Roman" w:hAnsi="Times New Roman"/>
                <w:noProof/>
                <w:color w:val="000000" w:themeColor="text1"/>
                <w:sz w:val="24"/>
                <w:szCs w:val="24"/>
                <w:lang w:eastAsia="en-US"/>
              </w:rPr>
              <w:t>các khái niệm cơ bản về mô hình hóa bể trầm tích</w:t>
            </w:r>
          </w:p>
        </w:tc>
      </w:tr>
      <w:tr w:rsidR="00F45AF7" w:rsidRPr="003265CD" w:rsidTr="00E26626">
        <w:trPr>
          <w:jc w:val="center"/>
        </w:trPr>
        <w:tc>
          <w:tcPr>
            <w:tcW w:w="1675" w:type="dxa"/>
          </w:tcPr>
          <w:p w:rsidR="00F45AF7" w:rsidRPr="003265CD" w:rsidRDefault="00F45AF7" w:rsidP="00580297">
            <w:pPr>
              <w:widowControl w:val="0"/>
              <w:suppressAutoHyphens w:val="0"/>
              <w:spacing w:line="276" w:lineRule="auto"/>
              <w:jc w:val="center"/>
              <w:rPr>
                <w:rFonts w:ascii="Times New Roman" w:hAnsi="Times New Roman"/>
                <w:noProof/>
                <w:color w:val="000000" w:themeColor="text1"/>
                <w:sz w:val="24"/>
                <w:szCs w:val="24"/>
                <w:lang w:eastAsia="en-US"/>
              </w:rPr>
            </w:pPr>
            <w:r w:rsidRPr="003265CD">
              <w:rPr>
                <w:rFonts w:ascii="Times New Roman" w:hAnsi="Times New Roman"/>
                <w:noProof/>
                <w:color w:val="000000" w:themeColor="text1"/>
                <w:sz w:val="24"/>
                <w:szCs w:val="24"/>
                <w:lang w:eastAsia="en-US"/>
              </w:rPr>
              <w:t>L.O.2</w:t>
            </w:r>
          </w:p>
        </w:tc>
        <w:tc>
          <w:tcPr>
            <w:tcW w:w="7669" w:type="dxa"/>
          </w:tcPr>
          <w:p w:rsidR="00F45AF7" w:rsidRPr="003265CD" w:rsidRDefault="007248BD" w:rsidP="007248BD">
            <w:pPr>
              <w:widowControl w:val="0"/>
              <w:suppressAutoHyphens w:val="0"/>
              <w:spacing w:line="276" w:lineRule="auto"/>
              <w:jc w:val="both"/>
              <w:rPr>
                <w:rFonts w:ascii="Times New Roman" w:hAnsi="Times New Roman"/>
                <w:noProof/>
                <w:color w:val="000000" w:themeColor="text1"/>
                <w:sz w:val="24"/>
                <w:szCs w:val="24"/>
                <w:lang w:eastAsia="en-US"/>
              </w:rPr>
            </w:pPr>
            <w:r w:rsidRPr="003265CD">
              <w:rPr>
                <w:rFonts w:ascii="Times New Roman" w:hAnsi="Times New Roman"/>
                <w:noProof/>
                <w:color w:val="000000" w:themeColor="text1"/>
                <w:sz w:val="24"/>
                <w:szCs w:val="24"/>
                <w:lang w:eastAsia="en-US"/>
              </w:rPr>
              <w:t>Hiểu và p</w:t>
            </w:r>
            <w:r w:rsidR="00BA2DC1" w:rsidRPr="003265CD">
              <w:rPr>
                <w:rFonts w:ascii="Times New Roman" w:hAnsi="Times New Roman"/>
                <w:noProof/>
                <w:color w:val="000000" w:themeColor="text1"/>
                <w:sz w:val="24"/>
                <w:szCs w:val="24"/>
                <w:lang w:eastAsia="en-US"/>
              </w:rPr>
              <w:t xml:space="preserve">hân tích được </w:t>
            </w:r>
            <w:r w:rsidR="006B0CA5" w:rsidRPr="003265CD">
              <w:rPr>
                <w:rFonts w:ascii="Times New Roman" w:hAnsi="Times New Roman"/>
                <w:noProof/>
                <w:color w:val="000000" w:themeColor="text1"/>
                <w:sz w:val="24"/>
                <w:szCs w:val="24"/>
                <w:lang w:eastAsia="en-US"/>
              </w:rPr>
              <w:t>các</w:t>
            </w:r>
            <w:r w:rsidRPr="003265CD">
              <w:rPr>
                <w:rFonts w:ascii="Times New Roman" w:hAnsi="Times New Roman"/>
                <w:noProof/>
                <w:color w:val="000000" w:themeColor="text1"/>
                <w:sz w:val="24"/>
                <w:szCs w:val="24"/>
                <w:lang w:eastAsia="en-US"/>
              </w:rPr>
              <w:t xml:space="preserve"> quá trình kiến tạo, nén ép và áp suất lỗ rỗng</w:t>
            </w:r>
          </w:p>
        </w:tc>
      </w:tr>
      <w:tr w:rsidR="00397803" w:rsidRPr="003265CD" w:rsidTr="00E26626">
        <w:trPr>
          <w:jc w:val="center"/>
        </w:trPr>
        <w:tc>
          <w:tcPr>
            <w:tcW w:w="1675" w:type="dxa"/>
          </w:tcPr>
          <w:p w:rsidR="00397803" w:rsidRPr="003265CD" w:rsidRDefault="00397803" w:rsidP="00580297">
            <w:pPr>
              <w:widowControl w:val="0"/>
              <w:suppressAutoHyphens w:val="0"/>
              <w:spacing w:line="276" w:lineRule="auto"/>
              <w:jc w:val="center"/>
              <w:rPr>
                <w:rFonts w:ascii="Times New Roman" w:hAnsi="Times New Roman"/>
                <w:noProof/>
                <w:color w:val="000000" w:themeColor="text1"/>
                <w:sz w:val="24"/>
                <w:szCs w:val="24"/>
                <w:lang w:eastAsia="en-US"/>
              </w:rPr>
            </w:pPr>
            <w:r w:rsidRPr="003265CD">
              <w:rPr>
                <w:rFonts w:ascii="Times New Roman" w:hAnsi="Times New Roman"/>
                <w:noProof/>
                <w:color w:val="000000" w:themeColor="text1"/>
                <w:sz w:val="24"/>
                <w:szCs w:val="24"/>
                <w:lang w:eastAsia="en-US"/>
              </w:rPr>
              <w:t>L.O.3</w:t>
            </w:r>
          </w:p>
        </w:tc>
        <w:tc>
          <w:tcPr>
            <w:tcW w:w="7669" w:type="dxa"/>
          </w:tcPr>
          <w:p w:rsidR="00397803" w:rsidRPr="003265CD" w:rsidRDefault="00B3055D" w:rsidP="00B3055D">
            <w:pPr>
              <w:widowControl w:val="0"/>
              <w:suppressAutoHyphens w:val="0"/>
              <w:spacing w:line="276" w:lineRule="auto"/>
              <w:jc w:val="both"/>
              <w:rPr>
                <w:rFonts w:ascii="Times New Roman" w:hAnsi="Times New Roman"/>
                <w:noProof/>
                <w:color w:val="000000" w:themeColor="text1"/>
                <w:sz w:val="24"/>
                <w:szCs w:val="24"/>
                <w:lang w:eastAsia="en-US"/>
              </w:rPr>
            </w:pPr>
            <w:r w:rsidRPr="003265CD">
              <w:rPr>
                <w:rFonts w:ascii="Times New Roman" w:hAnsi="Times New Roman"/>
                <w:noProof/>
                <w:color w:val="000000" w:themeColor="text1"/>
                <w:sz w:val="24"/>
                <w:szCs w:val="24"/>
                <w:lang w:eastAsia="en-US"/>
              </w:rPr>
              <w:t>Hiểu và phân tích được yếu tố dòng nhiệt.</w:t>
            </w:r>
          </w:p>
        </w:tc>
      </w:tr>
      <w:tr w:rsidR="00397803" w:rsidRPr="003265CD" w:rsidTr="00E26626">
        <w:trPr>
          <w:jc w:val="center"/>
        </w:trPr>
        <w:tc>
          <w:tcPr>
            <w:tcW w:w="1675" w:type="dxa"/>
          </w:tcPr>
          <w:p w:rsidR="00397803" w:rsidRPr="003265CD" w:rsidRDefault="00397803" w:rsidP="00580297">
            <w:pPr>
              <w:widowControl w:val="0"/>
              <w:suppressAutoHyphens w:val="0"/>
              <w:spacing w:line="276" w:lineRule="auto"/>
              <w:jc w:val="center"/>
              <w:rPr>
                <w:rFonts w:ascii="Times New Roman" w:hAnsi="Times New Roman"/>
                <w:noProof/>
                <w:color w:val="000000" w:themeColor="text1"/>
                <w:sz w:val="24"/>
                <w:szCs w:val="24"/>
                <w:lang w:eastAsia="en-US"/>
              </w:rPr>
            </w:pPr>
            <w:r w:rsidRPr="003265CD">
              <w:rPr>
                <w:rFonts w:ascii="Times New Roman" w:hAnsi="Times New Roman"/>
                <w:noProof/>
                <w:color w:val="000000" w:themeColor="text1"/>
                <w:sz w:val="24"/>
                <w:szCs w:val="24"/>
                <w:lang w:eastAsia="en-US"/>
              </w:rPr>
              <w:lastRenderedPageBreak/>
              <w:t>L.O.4</w:t>
            </w:r>
          </w:p>
        </w:tc>
        <w:tc>
          <w:tcPr>
            <w:tcW w:w="7669" w:type="dxa"/>
          </w:tcPr>
          <w:p w:rsidR="00397803" w:rsidRPr="003265CD" w:rsidRDefault="00B3055D" w:rsidP="006B0CA5">
            <w:pPr>
              <w:widowControl w:val="0"/>
              <w:suppressAutoHyphens w:val="0"/>
              <w:spacing w:line="276" w:lineRule="auto"/>
              <w:jc w:val="both"/>
              <w:rPr>
                <w:rFonts w:ascii="Times New Roman" w:hAnsi="Times New Roman"/>
                <w:noProof/>
                <w:color w:val="000000" w:themeColor="text1"/>
                <w:sz w:val="24"/>
                <w:szCs w:val="24"/>
                <w:lang w:eastAsia="en-US"/>
              </w:rPr>
            </w:pPr>
            <w:r w:rsidRPr="003265CD">
              <w:rPr>
                <w:rFonts w:ascii="Times New Roman" w:hAnsi="Times New Roman"/>
                <w:noProof/>
                <w:color w:val="000000" w:themeColor="text1"/>
                <w:sz w:val="24"/>
                <w:szCs w:val="24"/>
                <w:lang w:eastAsia="en-US"/>
              </w:rPr>
              <w:t>Hiểu và phân tích được quá trình sinh dầu khí</w:t>
            </w:r>
          </w:p>
        </w:tc>
      </w:tr>
      <w:tr w:rsidR="00BA2DC1" w:rsidRPr="003265CD" w:rsidTr="00E26626">
        <w:trPr>
          <w:jc w:val="center"/>
        </w:trPr>
        <w:tc>
          <w:tcPr>
            <w:tcW w:w="1675" w:type="dxa"/>
          </w:tcPr>
          <w:p w:rsidR="00BA2DC1" w:rsidRPr="003265CD" w:rsidRDefault="00BA2DC1" w:rsidP="00580297">
            <w:pPr>
              <w:widowControl w:val="0"/>
              <w:suppressAutoHyphens w:val="0"/>
              <w:spacing w:line="276" w:lineRule="auto"/>
              <w:jc w:val="center"/>
              <w:rPr>
                <w:rFonts w:ascii="Times New Roman" w:hAnsi="Times New Roman"/>
                <w:noProof/>
                <w:color w:val="000000" w:themeColor="text1"/>
                <w:sz w:val="24"/>
                <w:szCs w:val="24"/>
                <w:lang w:eastAsia="en-US"/>
              </w:rPr>
            </w:pPr>
            <w:r w:rsidRPr="003265CD">
              <w:rPr>
                <w:rFonts w:ascii="Times New Roman" w:hAnsi="Times New Roman"/>
                <w:noProof/>
                <w:color w:val="000000" w:themeColor="text1"/>
                <w:sz w:val="24"/>
                <w:szCs w:val="24"/>
                <w:lang w:eastAsia="en-US"/>
              </w:rPr>
              <w:t>L.O.5</w:t>
            </w:r>
          </w:p>
        </w:tc>
        <w:tc>
          <w:tcPr>
            <w:tcW w:w="7669" w:type="dxa"/>
          </w:tcPr>
          <w:p w:rsidR="00BA2DC1" w:rsidRPr="003265CD" w:rsidRDefault="00B3055D" w:rsidP="00397803">
            <w:pPr>
              <w:widowControl w:val="0"/>
              <w:suppressAutoHyphens w:val="0"/>
              <w:spacing w:line="276" w:lineRule="auto"/>
              <w:jc w:val="both"/>
              <w:rPr>
                <w:rFonts w:ascii="Times New Roman" w:hAnsi="Times New Roman"/>
                <w:noProof/>
                <w:color w:val="000000" w:themeColor="text1"/>
                <w:sz w:val="24"/>
                <w:szCs w:val="24"/>
                <w:lang w:eastAsia="en-US"/>
              </w:rPr>
            </w:pPr>
            <w:r w:rsidRPr="003265CD">
              <w:rPr>
                <w:rFonts w:ascii="Times New Roman" w:hAnsi="Times New Roman"/>
                <w:noProof/>
                <w:color w:val="000000" w:themeColor="text1"/>
                <w:sz w:val="24"/>
                <w:szCs w:val="24"/>
                <w:lang w:eastAsia="en-US"/>
              </w:rPr>
              <w:t>Hiểu và phân tích được quá trình di chuyển và tích tụ của dầu khí</w:t>
            </w:r>
          </w:p>
        </w:tc>
      </w:tr>
      <w:tr w:rsidR="00BA2DC1" w:rsidRPr="003265CD" w:rsidTr="00E26626">
        <w:trPr>
          <w:jc w:val="center"/>
        </w:trPr>
        <w:tc>
          <w:tcPr>
            <w:tcW w:w="1675" w:type="dxa"/>
          </w:tcPr>
          <w:p w:rsidR="00BA2DC1" w:rsidRPr="003265CD" w:rsidRDefault="00BA2DC1" w:rsidP="00580297">
            <w:pPr>
              <w:widowControl w:val="0"/>
              <w:suppressAutoHyphens w:val="0"/>
              <w:spacing w:line="276" w:lineRule="auto"/>
              <w:jc w:val="center"/>
              <w:rPr>
                <w:rFonts w:ascii="Times New Roman" w:hAnsi="Times New Roman"/>
                <w:noProof/>
                <w:color w:val="000000" w:themeColor="text1"/>
                <w:sz w:val="24"/>
                <w:szCs w:val="24"/>
                <w:lang w:eastAsia="en-US"/>
              </w:rPr>
            </w:pPr>
            <w:r w:rsidRPr="003265CD">
              <w:rPr>
                <w:rFonts w:ascii="Times New Roman" w:hAnsi="Times New Roman"/>
                <w:noProof/>
                <w:color w:val="000000" w:themeColor="text1"/>
                <w:sz w:val="24"/>
                <w:szCs w:val="24"/>
                <w:lang w:eastAsia="en-US"/>
              </w:rPr>
              <w:t>L.O.6</w:t>
            </w:r>
          </w:p>
        </w:tc>
        <w:tc>
          <w:tcPr>
            <w:tcW w:w="7669" w:type="dxa"/>
          </w:tcPr>
          <w:p w:rsidR="00BA2DC1" w:rsidRPr="003265CD" w:rsidRDefault="00B3055D" w:rsidP="00397803">
            <w:pPr>
              <w:widowControl w:val="0"/>
              <w:suppressAutoHyphens w:val="0"/>
              <w:spacing w:line="276" w:lineRule="auto"/>
              <w:jc w:val="both"/>
              <w:rPr>
                <w:rFonts w:ascii="Times New Roman" w:hAnsi="Times New Roman"/>
                <w:noProof/>
                <w:color w:val="000000" w:themeColor="text1"/>
                <w:sz w:val="24"/>
                <w:szCs w:val="24"/>
                <w:lang w:eastAsia="en-US"/>
              </w:rPr>
            </w:pPr>
            <w:r w:rsidRPr="003265CD">
              <w:rPr>
                <w:rFonts w:ascii="Times New Roman" w:hAnsi="Times New Roman"/>
                <w:noProof/>
                <w:color w:val="000000" w:themeColor="text1"/>
                <w:sz w:val="24"/>
                <w:szCs w:val="24"/>
                <w:lang w:eastAsia="en-US"/>
              </w:rPr>
              <w:t>Hiểu được phương pháp và các mô hình phân tích rủi ro áp dụng trong xây dựng mô hình</w:t>
            </w:r>
          </w:p>
        </w:tc>
      </w:tr>
      <w:tr w:rsidR="00BA2DC1" w:rsidRPr="003265CD" w:rsidTr="00E26626">
        <w:trPr>
          <w:jc w:val="center"/>
        </w:trPr>
        <w:tc>
          <w:tcPr>
            <w:tcW w:w="1675" w:type="dxa"/>
          </w:tcPr>
          <w:p w:rsidR="00BA2DC1" w:rsidRPr="003265CD" w:rsidRDefault="00BA2DC1" w:rsidP="00BA2DC1">
            <w:pPr>
              <w:widowControl w:val="0"/>
              <w:suppressAutoHyphens w:val="0"/>
              <w:spacing w:line="276" w:lineRule="auto"/>
              <w:jc w:val="center"/>
              <w:rPr>
                <w:rFonts w:ascii="Times New Roman" w:hAnsi="Times New Roman"/>
                <w:noProof/>
                <w:color w:val="000000" w:themeColor="text1"/>
                <w:sz w:val="24"/>
                <w:szCs w:val="24"/>
                <w:lang w:eastAsia="en-US"/>
              </w:rPr>
            </w:pPr>
            <w:r w:rsidRPr="003265CD">
              <w:rPr>
                <w:rFonts w:ascii="Times New Roman" w:hAnsi="Times New Roman"/>
                <w:noProof/>
                <w:color w:val="000000" w:themeColor="text1"/>
                <w:sz w:val="24"/>
                <w:szCs w:val="24"/>
                <w:lang w:eastAsia="en-US"/>
              </w:rPr>
              <w:t>L.O.7</w:t>
            </w:r>
          </w:p>
        </w:tc>
        <w:tc>
          <w:tcPr>
            <w:tcW w:w="7669" w:type="dxa"/>
          </w:tcPr>
          <w:p w:rsidR="00BA2DC1" w:rsidRPr="003265CD" w:rsidRDefault="00B3055D" w:rsidP="006B0CA5">
            <w:pPr>
              <w:widowControl w:val="0"/>
              <w:suppressAutoHyphens w:val="0"/>
              <w:spacing w:line="276" w:lineRule="auto"/>
              <w:jc w:val="both"/>
              <w:rPr>
                <w:rFonts w:ascii="Times New Roman" w:hAnsi="Times New Roman"/>
                <w:noProof/>
                <w:color w:val="000000" w:themeColor="text1"/>
                <w:sz w:val="24"/>
                <w:szCs w:val="24"/>
                <w:lang w:eastAsia="en-US"/>
              </w:rPr>
            </w:pPr>
            <w:r w:rsidRPr="003265CD">
              <w:rPr>
                <w:rFonts w:ascii="Times New Roman" w:hAnsi="Times New Roman"/>
                <w:noProof/>
                <w:color w:val="000000" w:themeColor="text1"/>
                <w:sz w:val="24"/>
                <w:szCs w:val="24"/>
                <w:lang w:eastAsia="en-US"/>
              </w:rPr>
              <w:t xml:space="preserve">Hiểu được các khái niệm và ứng dụng của các phương pháp toán học trong việc xây dựng mô hình bể trầm tích </w:t>
            </w:r>
          </w:p>
        </w:tc>
      </w:tr>
    </w:tbl>
    <w:p w:rsidR="00270CBA" w:rsidRPr="003265CD" w:rsidRDefault="00270CBA" w:rsidP="00FE38CE">
      <w:pPr>
        <w:spacing w:line="276" w:lineRule="auto"/>
        <w:jc w:val="both"/>
        <w:rPr>
          <w:rFonts w:ascii="Times New Roman" w:hAnsi="Times New Roman"/>
          <w:bCs/>
          <w:color w:val="000000" w:themeColor="text1"/>
          <w:sz w:val="24"/>
          <w:szCs w:val="24"/>
        </w:rPr>
      </w:pPr>
    </w:p>
    <w:p w:rsidR="007F7B41" w:rsidRPr="003265CD" w:rsidRDefault="00CC76DD" w:rsidP="00FE38CE">
      <w:pPr>
        <w:widowControl w:val="0"/>
        <w:spacing w:before="60"/>
        <w:rPr>
          <w:rFonts w:ascii="Times New Roman" w:hAnsi="Times New Roman"/>
          <w:b/>
          <w:color w:val="000000" w:themeColor="text1"/>
          <w:sz w:val="24"/>
          <w:szCs w:val="24"/>
        </w:rPr>
      </w:pPr>
      <w:r w:rsidRPr="003265CD">
        <w:rPr>
          <w:rFonts w:ascii="Times New Roman" w:hAnsi="Times New Roman"/>
          <w:b/>
          <w:color w:val="000000" w:themeColor="text1"/>
          <w:sz w:val="24"/>
          <w:szCs w:val="24"/>
        </w:rPr>
        <w:t>3</w:t>
      </w:r>
      <w:r w:rsidR="007F7B41" w:rsidRPr="003265CD">
        <w:rPr>
          <w:rFonts w:ascii="Times New Roman" w:hAnsi="Times New Roman"/>
          <w:b/>
          <w:color w:val="000000" w:themeColor="text1"/>
          <w:sz w:val="24"/>
          <w:szCs w:val="24"/>
        </w:rPr>
        <w:t>.</w:t>
      </w:r>
      <w:r w:rsidR="0034379A" w:rsidRPr="003265CD">
        <w:rPr>
          <w:rFonts w:ascii="Times New Roman" w:hAnsi="Times New Roman"/>
          <w:b/>
          <w:color w:val="000000" w:themeColor="text1"/>
          <w:sz w:val="24"/>
          <w:szCs w:val="24"/>
        </w:rPr>
        <w:t>Học liệu</w:t>
      </w:r>
    </w:p>
    <w:p w:rsidR="00C1540F" w:rsidRPr="003265CD" w:rsidRDefault="001C3CD1" w:rsidP="00FE38CE">
      <w:pPr>
        <w:numPr>
          <w:ilvl w:val="0"/>
          <w:numId w:val="6"/>
        </w:numPr>
        <w:spacing w:before="60"/>
        <w:rPr>
          <w:rFonts w:ascii="Times New Roman" w:hAnsi="Times New Roman"/>
          <w:b/>
          <w:color w:val="000000" w:themeColor="text1"/>
          <w:sz w:val="24"/>
          <w:szCs w:val="24"/>
        </w:rPr>
      </w:pPr>
      <w:r w:rsidRPr="003265CD">
        <w:rPr>
          <w:rFonts w:ascii="Times New Roman" w:hAnsi="Times New Roman"/>
          <w:b/>
          <w:color w:val="000000" w:themeColor="text1"/>
          <w:sz w:val="24"/>
          <w:szCs w:val="24"/>
        </w:rPr>
        <w:t>Tài liệu bắt buộc</w:t>
      </w:r>
      <w:r w:rsidR="00427898" w:rsidRPr="003265CD">
        <w:rPr>
          <w:rFonts w:ascii="Times New Roman" w:hAnsi="Times New Roman"/>
          <w:b/>
          <w:color w:val="000000" w:themeColor="text1"/>
          <w:sz w:val="24"/>
          <w:szCs w:val="24"/>
        </w:rPr>
        <w:t>:</w:t>
      </w:r>
    </w:p>
    <w:p w:rsidR="00DF554B" w:rsidRPr="003265CD" w:rsidRDefault="00DF554B" w:rsidP="00DF554B">
      <w:pPr>
        <w:spacing w:before="60"/>
        <w:ind w:left="360"/>
        <w:rPr>
          <w:rFonts w:ascii="Times New Roman" w:hAnsi="Times New Roman"/>
          <w:b/>
          <w:color w:val="000000" w:themeColor="text1"/>
          <w:sz w:val="24"/>
          <w:szCs w:val="24"/>
        </w:rPr>
      </w:pPr>
      <w:r w:rsidRPr="003265CD">
        <w:rPr>
          <w:rFonts w:ascii="Times New Roman" w:hAnsi="Times New Roman"/>
          <w:b/>
          <w:color w:val="000000" w:themeColor="text1"/>
          <w:sz w:val="24"/>
          <w:szCs w:val="24"/>
        </w:rPr>
        <w:t xml:space="preserve">         </w:t>
      </w:r>
      <w:r w:rsidRPr="003265CD">
        <w:rPr>
          <w:rStyle w:val="h2syl"/>
          <w:rFonts w:ascii="Calibri" w:hAnsi="Calibri" w:cs="Calibri"/>
          <w:sz w:val="24"/>
          <w:szCs w:val="24"/>
          <w:lang w:val="vi-VN"/>
        </w:rPr>
        <w:t>[</w:t>
      </w:r>
      <w:r w:rsidRPr="003265CD">
        <w:rPr>
          <w:rStyle w:val="h2syl"/>
          <w:sz w:val="24"/>
          <w:szCs w:val="24"/>
        </w:rPr>
        <w:t xml:space="preserve">1]  </w:t>
      </w:r>
      <w:r w:rsidRPr="003265CD">
        <w:rPr>
          <w:sz w:val="24"/>
          <w:szCs w:val="24"/>
        </w:rPr>
        <w:t xml:space="preserve">Thomas Hantschel ,  Armin I. Kauerauf ( 2009) </w:t>
      </w:r>
      <w:r w:rsidRPr="003265CD">
        <w:rPr>
          <w:rStyle w:val="h2syl"/>
          <w:rFonts w:ascii="Times New Roman" w:hAnsi="Times New Roman"/>
          <w:i/>
          <w:sz w:val="24"/>
          <w:szCs w:val="24"/>
          <w:lang w:val="vi-VN"/>
        </w:rPr>
        <w:t>Fundamentals of Basin</w:t>
      </w:r>
      <w:r w:rsidRPr="003265CD">
        <w:rPr>
          <w:rStyle w:val="h2syl"/>
          <w:rFonts w:ascii="Times New Roman" w:hAnsi="Times New Roman"/>
          <w:i/>
          <w:sz w:val="24"/>
          <w:szCs w:val="24"/>
        </w:rPr>
        <w:t xml:space="preserve"> </w:t>
      </w:r>
      <w:r w:rsidRPr="003265CD">
        <w:rPr>
          <w:rStyle w:val="h2syl"/>
          <w:rFonts w:ascii="Times New Roman" w:hAnsi="Times New Roman"/>
          <w:i/>
          <w:sz w:val="24"/>
          <w:szCs w:val="24"/>
          <w:lang w:val="vi-VN"/>
        </w:rPr>
        <w:t>and Petroleum Systems Modeling</w:t>
      </w:r>
      <w:r w:rsidRPr="003265CD">
        <w:rPr>
          <w:rStyle w:val="h2syl"/>
          <w:rFonts w:ascii="Times New Roman" w:hAnsi="Times New Roman"/>
          <w:sz w:val="24"/>
          <w:szCs w:val="24"/>
          <w:lang w:val="vi-VN"/>
        </w:rPr>
        <w:t>.</w:t>
      </w:r>
      <w:r w:rsidRPr="003265CD">
        <w:rPr>
          <w:rStyle w:val="h2syl"/>
          <w:rFonts w:ascii="Times New Roman" w:hAnsi="Times New Roman"/>
          <w:sz w:val="24"/>
          <w:szCs w:val="24"/>
        </w:rPr>
        <w:t xml:space="preserve"> </w:t>
      </w:r>
      <w:r w:rsidRPr="003265CD">
        <w:rPr>
          <w:sz w:val="24"/>
          <w:szCs w:val="24"/>
        </w:rPr>
        <w:t xml:space="preserve">Springer-Verlag Berlin Heidelberg </w:t>
      </w:r>
    </w:p>
    <w:p w:rsidR="00A00F5A" w:rsidRPr="003265CD" w:rsidRDefault="00A00F5A" w:rsidP="00A00F5A">
      <w:pPr>
        <w:numPr>
          <w:ilvl w:val="0"/>
          <w:numId w:val="6"/>
        </w:numPr>
        <w:spacing w:before="60"/>
        <w:rPr>
          <w:rFonts w:ascii="Times New Roman" w:hAnsi="Times New Roman"/>
          <w:color w:val="000000" w:themeColor="text1"/>
          <w:spacing w:val="-16"/>
          <w:sz w:val="24"/>
          <w:szCs w:val="24"/>
        </w:rPr>
      </w:pPr>
      <w:r w:rsidRPr="003265CD">
        <w:rPr>
          <w:rFonts w:ascii="Times New Roman" w:hAnsi="Times New Roman"/>
          <w:b/>
          <w:color w:val="000000" w:themeColor="text1"/>
          <w:spacing w:val="-16"/>
          <w:sz w:val="24"/>
          <w:szCs w:val="24"/>
        </w:rPr>
        <w:t>Tài liệu tham khảo:</w:t>
      </w:r>
    </w:p>
    <w:p w:rsidR="00DF554B" w:rsidRPr="003265CD" w:rsidRDefault="00DF554B" w:rsidP="00DF554B">
      <w:pPr>
        <w:pStyle w:val="ListParagraph"/>
        <w:spacing w:before="60"/>
        <w:ind w:left="360"/>
        <w:jc w:val="both"/>
        <w:rPr>
          <w:rStyle w:val="h2syl"/>
          <w:sz w:val="24"/>
          <w:szCs w:val="24"/>
        </w:rPr>
      </w:pPr>
      <w:r w:rsidRPr="003265CD">
        <w:rPr>
          <w:rStyle w:val="h2syl"/>
          <w:rFonts w:ascii="Calibri" w:hAnsi="Calibri" w:cs="Calibri"/>
          <w:sz w:val="24"/>
          <w:szCs w:val="24"/>
        </w:rPr>
        <w:t xml:space="preserve">       </w:t>
      </w:r>
      <w:r w:rsidRPr="003265CD">
        <w:rPr>
          <w:rStyle w:val="h2syl"/>
          <w:rFonts w:ascii="Calibri" w:hAnsi="Calibri" w:cs="Calibri"/>
          <w:sz w:val="24"/>
          <w:szCs w:val="24"/>
          <w:lang w:val="vi-VN"/>
        </w:rPr>
        <w:t>[</w:t>
      </w:r>
      <w:r w:rsidRPr="003265CD">
        <w:rPr>
          <w:rStyle w:val="h2syl"/>
          <w:sz w:val="24"/>
          <w:szCs w:val="24"/>
        </w:rPr>
        <w:t xml:space="preserve">1] Allen, P. A., &amp; Allen, J. R. (2013). </w:t>
      </w:r>
      <w:r w:rsidRPr="003265CD">
        <w:rPr>
          <w:rStyle w:val="h2syl"/>
          <w:i/>
          <w:sz w:val="24"/>
          <w:szCs w:val="24"/>
        </w:rPr>
        <w:t>Basin analysis: Principles and application to petroleum play assessment</w:t>
      </w:r>
      <w:r w:rsidRPr="003265CD">
        <w:rPr>
          <w:rStyle w:val="h2syl"/>
          <w:sz w:val="24"/>
          <w:szCs w:val="24"/>
        </w:rPr>
        <w:t>. John Wiley &amp; Sons.</w:t>
      </w:r>
    </w:p>
    <w:p w:rsidR="00DF554B" w:rsidRPr="003265CD" w:rsidRDefault="00DF554B" w:rsidP="00DF554B">
      <w:pPr>
        <w:pStyle w:val="ListParagraph"/>
        <w:spacing w:before="60"/>
        <w:ind w:left="360"/>
        <w:jc w:val="both"/>
        <w:rPr>
          <w:rStyle w:val="h2syl"/>
          <w:rFonts w:ascii="Times New Roman" w:hAnsi="Times New Roman"/>
          <w:sz w:val="24"/>
          <w:szCs w:val="24"/>
          <w:lang w:val="vi-VN"/>
        </w:rPr>
      </w:pPr>
      <w:r w:rsidRPr="003265CD">
        <w:rPr>
          <w:rStyle w:val="h2syl"/>
          <w:rFonts w:ascii="Times New Roman" w:hAnsi="Times New Roman"/>
          <w:sz w:val="24"/>
          <w:szCs w:val="24"/>
        </w:rPr>
        <w:t xml:space="preserve">       </w:t>
      </w:r>
      <w:r w:rsidRPr="003265CD">
        <w:rPr>
          <w:rStyle w:val="h2syl"/>
          <w:rFonts w:ascii="Times New Roman" w:hAnsi="Times New Roman"/>
          <w:sz w:val="24"/>
          <w:szCs w:val="24"/>
          <w:lang w:val="vi-VN"/>
        </w:rPr>
        <w:t xml:space="preserve">[2] Hantschel T and Kauerauf AI: </w:t>
      </w:r>
      <w:r w:rsidRPr="003265CD">
        <w:rPr>
          <w:rStyle w:val="h2syl"/>
          <w:rFonts w:ascii="Times New Roman" w:hAnsi="Times New Roman"/>
          <w:i/>
          <w:sz w:val="24"/>
          <w:szCs w:val="24"/>
          <w:lang w:val="vi-VN"/>
        </w:rPr>
        <w:t>Fundamentals of Basin</w:t>
      </w:r>
      <w:r w:rsidRPr="003265CD">
        <w:rPr>
          <w:rStyle w:val="h2syl"/>
          <w:rFonts w:ascii="Times New Roman" w:hAnsi="Times New Roman"/>
          <w:i/>
          <w:sz w:val="24"/>
          <w:szCs w:val="24"/>
        </w:rPr>
        <w:t xml:space="preserve"> </w:t>
      </w:r>
      <w:r w:rsidRPr="003265CD">
        <w:rPr>
          <w:rStyle w:val="h2syl"/>
          <w:rFonts w:ascii="Times New Roman" w:hAnsi="Times New Roman"/>
          <w:i/>
          <w:sz w:val="24"/>
          <w:szCs w:val="24"/>
          <w:lang w:val="vi-VN"/>
        </w:rPr>
        <w:t>and Petroleum Systems Modeling</w:t>
      </w:r>
      <w:r w:rsidRPr="003265CD">
        <w:rPr>
          <w:rStyle w:val="h2syl"/>
          <w:rFonts w:ascii="Times New Roman" w:hAnsi="Times New Roman"/>
          <w:sz w:val="24"/>
          <w:szCs w:val="24"/>
          <w:lang w:val="vi-VN"/>
        </w:rPr>
        <w:t>. Heidelberg, Germany:</w:t>
      </w:r>
      <w:r w:rsidRPr="003265CD">
        <w:rPr>
          <w:rStyle w:val="h2syl"/>
          <w:rFonts w:ascii="Times New Roman" w:hAnsi="Times New Roman"/>
          <w:sz w:val="24"/>
          <w:szCs w:val="24"/>
        </w:rPr>
        <w:t xml:space="preserve"> </w:t>
      </w:r>
      <w:r w:rsidRPr="003265CD">
        <w:rPr>
          <w:rStyle w:val="h2syl"/>
          <w:rFonts w:ascii="Times New Roman" w:hAnsi="Times New Roman"/>
          <w:sz w:val="24"/>
          <w:szCs w:val="24"/>
          <w:lang w:val="vi-VN"/>
        </w:rPr>
        <w:t>Springer, 2009.</w:t>
      </w:r>
    </w:p>
    <w:p w:rsidR="00A00F5A" w:rsidRPr="003265CD" w:rsidRDefault="006B0CA5" w:rsidP="00A00F5A">
      <w:pPr>
        <w:spacing w:before="60"/>
        <w:ind w:left="709"/>
        <w:jc w:val="both"/>
        <w:rPr>
          <w:rFonts w:ascii="Times New Roman" w:hAnsi="Times New Roman"/>
          <w:sz w:val="24"/>
          <w:szCs w:val="24"/>
        </w:rPr>
      </w:pPr>
      <w:r w:rsidRPr="003265CD">
        <w:rPr>
          <w:rFonts w:ascii="Times New Roman" w:hAnsi="Times New Roman"/>
          <w:sz w:val="24"/>
          <w:szCs w:val="24"/>
        </w:rPr>
        <w:t xml:space="preserve"> </w:t>
      </w:r>
      <w:r w:rsidR="00A00F5A" w:rsidRPr="003265CD">
        <w:rPr>
          <w:rFonts w:ascii="Times New Roman" w:hAnsi="Times New Roman"/>
          <w:sz w:val="24"/>
          <w:szCs w:val="24"/>
        </w:rPr>
        <w:t>[</w:t>
      </w:r>
      <w:r w:rsidR="00FD6821" w:rsidRPr="003265CD">
        <w:rPr>
          <w:rFonts w:ascii="Times New Roman" w:hAnsi="Times New Roman"/>
          <w:sz w:val="24"/>
          <w:szCs w:val="24"/>
        </w:rPr>
        <w:t>3</w:t>
      </w:r>
      <w:r w:rsidR="00A00F5A" w:rsidRPr="003265CD">
        <w:rPr>
          <w:rFonts w:ascii="Times New Roman" w:hAnsi="Times New Roman"/>
          <w:sz w:val="24"/>
          <w:szCs w:val="24"/>
        </w:rPr>
        <w:t xml:space="preserve">] </w:t>
      </w:r>
      <w:hyperlink r:id="rId8" w:history="1">
        <w:r w:rsidR="00FD6821" w:rsidRPr="003265CD">
          <w:rPr>
            <w:sz w:val="24"/>
            <w:szCs w:val="24"/>
          </w:rPr>
          <w:t>Octavian Catuneanu</w:t>
        </w:r>
      </w:hyperlink>
      <w:r w:rsidR="00FD6821" w:rsidRPr="003265CD">
        <w:rPr>
          <w:sz w:val="24"/>
          <w:szCs w:val="24"/>
        </w:rPr>
        <w:t xml:space="preserve"> (2006)</w:t>
      </w:r>
      <w:r w:rsidR="00FD6821" w:rsidRPr="003265CD">
        <w:rPr>
          <w:rFonts w:ascii="Times New Roman" w:hAnsi="Times New Roman"/>
          <w:sz w:val="24"/>
          <w:szCs w:val="24"/>
        </w:rPr>
        <w:t xml:space="preserve">, </w:t>
      </w:r>
      <w:r w:rsidR="00A00F5A" w:rsidRPr="003265CD">
        <w:rPr>
          <w:rFonts w:ascii="Times New Roman" w:hAnsi="Times New Roman"/>
          <w:i/>
          <w:sz w:val="24"/>
          <w:szCs w:val="24"/>
        </w:rPr>
        <w:t>Principles of Sequence Stratigraphy</w:t>
      </w:r>
      <w:r w:rsidR="00FD6821" w:rsidRPr="003265CD">
        <w:rPr>
          <w:rFonts w:ascii="Times New Roman" w:hAnsi="Times New Roman"/>
          <w:sz w:val="24"/>
          <w:szCs w:val="24"/>
        </w:rPr>
        <w:t>. Elsevier</w:t>
      </w:r>
      <w:r w:rsidR="00A00F5A" w:rsidRPr="003265CD">
        <w:rPr>
          <w:rFonts w:ascii="Times New Roman" w:hAnsi="Times New Roman"/>
          <w:sz w:val="24"/>
          <w:szCs w:val="24"/>
        </w:rPr>
        <w:t>.</w:t>
      </w:r>
    </w:p>
    <w:p w:rsidR="00FD6821" w:rsidRPr="003265CD" w:rsidRDefault="00FD6821" w:rsidP="00FD6821">
      <w:pPr>
        <w:spacing w:before="60"/>
        <w:ind w:left="709"/>
        <w:jc w:val="both"/>
        <w:rPr>
          <w:rFonts w:ascii="Times New Roman" w:hAnsi="Times New Roman"/>
          <w:sz w:val="24"/>
          <w:szCs w:val="24"/>
        </w:rPr>
      </w:pPr>
      <w:r w:rsidRPr="003265CD">
        <w:rPr>
          <w:rFonts w:ascii="Times New Roman" w:hAnsi="Times New Roman"/>
          <w:sz w:val="24"/>
          <w:szCs w:val="24"/>
        </w:rPr>
        <w:t xml:space="preserve"> [4] Peters KE (2009). </w:t>
      </w:r>
      <w:r w:rsidRPr="003265CD">
        <w:rPr>
          <w:rFonts w:ascii="Times New Roman" w:hAnsi="Times New Roman"/>
          <w:i/>
          <w:sz w:val="24"/>
          <w:szCs w:val="24"/>
        </w:rPr>
        <w:t>Basin and Petroleum System Modeling</w:t>
      </w:r>
      <w:r w:rsidRPr="003265CD">
        <w:rPr>
          <w:rFonts w:ascii="Times New Roman" w:hAnsi="Times New Roman"/>
          <w:sz w:val="24"/>
          <w:szCs w:val="24"/>
        </w:rPr>
        <w:t>, AAPG Getting Started Series No. 16. Tulsa: AAPG/Datapages.</w:t>
      </w:r>
    </w:p>
    <w:p w:rsidR="001C3CD1" w:rsidRPr="003265CD" w:rsidRDefault="001C3CD1" w:rsidP="001C3CD1">
      <w:pPr>
        <w:spacing w:line="276" w:lineRule="auto"/>
        <w:ind w:left="1134"/>
        <w:rPr>
          <w:rFonts w:ascii="Times New Roman" w:hAnsi="Times New Roman"/>
          <w:color w:val="000000" w:themeColor="text1"/>
          <w:sz w:val="24"/>
          <w:szCs w:val="24"/>
        </w:rPr>
      </w:pPr>
    </w:p>
    <w:p w:rsidR="007F7B41" w:rsidRPr="003265CD" w:rsidRDefault="00CC76DD" w:rsidP="00555CAB">
      <w:pPr>
        <w:suppressAutoHyphens w:val="0"/>
        <w:spacing w:line="276" w:lineRule="auto"/>
        <w:jc w:val="both"/>
        <w:rPr>
          <w:rFonts w:ascii="Times New Roman" w:hAnsi="Times New Roman"/>
          <w:b/>
          <w:color w:val="000000" w:themeColor="text1"/>
          <w:sz w:val="24"/>
          <w:szCs w:val="24"/>
          <w:lang w:val="pt-BR"/>
        </w:rPr>
      </w:pPr>
      <w:r w:rsidRPr="003265CD">
        <w:rPr>
          <w:rFonts w:ascii="Times New Roman" w:hAnsi="Times New Roman"/>
          <w:b/>
          <w:color w:val="000000" w:themeColor="text1"/>
          <w:sz w:val="24"/>
          <w:szCs w:val="24"/>
          <w:lang w:val="pt-BR"/>
        </w:rPr>
        <w:t>4</w:t>
      </w:r>
      <w:r w:rsidR="007F7B41" w:rsidRPr="003265CD">
        <w:rPr>
          <w:rFonts w:ascii="Times New Roman" w:hAnsi="Times New Roman"/>
          <w:b/>
          <w:color w:val="000000" w:themeColor="text1"/>
          <w:sz w:val="24"/>
          <w:szCs w:val="24"/>
          <w:lang w:val="pt-BR"/>
        </w:rPr>
        <w:t xml:space="preserve">. </w:t>
      </w:r>
      <w:r w:rsidR="0096039C" w:rsidRPr="003265CD">
        <w:rPr>
          <w:rFonts w:ascii="Times New Roman" w:hAnsi="Times New Roman"/>
          <w:b/>
          <w:color w:val="000000" w:themeColor="text1"/>
          <w:sz w:val="24"/>
          <w:szCs w:val="24"/>
          <w:lang w:val="pt-BR"/>
        </w:rPr>
        <w:t>Nội dung chi tiết học phần và hình thức tổ chức dạy – học</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4639"/>
        <w:gridCol w:w="2135"/>
        <w:gridCol w:w="1411"/>
      </w:tblGrid>
      <w:tr w:rsidR="00FE38CE" w:rsidRPr="003265CD" w:rsidTr="007240BB">
        <w:trPr>
          <w:jc w:val="center"/>
        </w:trPr>
        <w:tc>
          <w:tcPr>
            <w:tcW w:w="853" w:type="dxa"/>
            <w:vAlign w:val="center"/>
          </w:tcPr>
          <w:p w:rsidR="00FE38CE" w:rsidRPr="003265CD" w:rsidRDefault="00FE38CE" w:rsidP="00162F52">
            <w:pPr>
              <w:widowControl w:val="0"/>
              <w:suppressAutoHyphens w:val="0"/>
              <w:spacing w:line="276" w:lineRule="auto"/>
              <w:ind w:left="-142" w:right="-108"/>
              <w:jc w:val="center"/>
              <w:rPr>
                <w:rFonts w:ascii="Times New Roman" w:hAnsi="Times New Roman"/>
                <w:b/>
                <w:noProof/>
                <w:color w:val="000000" w:themeColor="text1"/>
                <w:sz w:val="24"/>
                <w:szCs w:val="24"/>
                <w:lang w:eastAsia="en-US"/>
              </w:rPr>
            </w:pPr>
            <w:r w:rsidRPr="003265CD">
              <w:rPr>
                <w:rFonts w:ascii="Times New Roman" w:hAnsi="Times New Roman"/>
                <w:b/>
                <w:noProof/>
                <w:color w:val="000000" w:themeColor="text1"/>
                <w:sz w:val="24"/>
                <w:szCs w:val="24"/>
                <w:lang w:eastAsia="en-US"/>
              </w:rPr>
              <w:t>Tuần</w:t>
            </w:r>
          </w:p>
        </w:tc>
        <w:tc>
          <w:tcPr>
            <w:tcW w:w="4529" w:type="dxa"/>
            <w:vAlign w:val="center"/>
          </w:tcPr>
          <w:p w:rsidR="00FE38CE" w:rsidRPr="003265CD" w:rsidRDefault="00FE38CE" w:rsidP="00FE38CE">
            <w:pPr>
              <w:widowControl w:val="0"/>
              <w:suppressAutoHyphens w:val="0"/>
              <w:spacing w:line="276" w:lineRule="auto"/>
              <w:jc w:val="center"/>
              <w:rPr>
                <w:rFonts w:ascii="Times New Roman" w:hAnsi="Times New Roman"/>
                <w:b/>
                <w:noProof/>
                <w:color w:val="000000" w:themeColor="text1"/>
                <w:sz w:val="24"/>
                <w:szCs w:val="24"/>
                <w:lang w:eastAsia="en-US"/>
              </w:rPr>
            </w:pPr>
            <w:r w:rsidRPr="003265CD">
              <w:rPr>
                <w:rFonts w:ascii="Times New Roman" w:hAnsi="Times New Roman"/>
                <w:b/>
                <w:noProof/>
                <w:color w:val="000000" w:themeColor="text1"/>
                <w:sz w:val="24"/>
                <w:szCs w:val="24"/>
                <w:lang w:eastAsia="en-US"/>
              </w:rPr>
              <w:t>Nội dung</w:t>
            </w:r>
          </w:p>
        </w:tc>
        <w:tc>
          <w:tcPr>
            <w:tcW w:w="2085" w:type="dxa"/>
            <w:vAlign w:val="center"/>
          </w:tcPr>
          <w:p w:rsidR="00FE38CE" w:rsidRPr="003265CD" w:rsidRDefault="00FE38CE" w:rsidP="00FE38CE">
            <w:pPr>
              <w:widowControl w:val="0"/>
              <w:suppressAutoHyphens w:val="0"/>
              <w:spacing w:line="276" w:lineRule="auto"/>
              <w:jc w:val="center"/>
              <w:rPr>
                <w:rFonts w:ascii="Times New Roman" w:hAnsi="Times New Roman"/>
                <w:b/>
                <w:noProof/>
                <w:color w:val="000000" w:themeColor="text1"/>
                <w:sz w:val="24"/>
                <w:szCs w:val="24"/>
                <w:lang w:eastAsia="en-US"/>
              </w:rPr>
            </w:pPr>
            <w:r w:rsidRPr="003265CD">
              <w:rPr>
                <w:rFonts w:ascii="Times New Roman" w:hAnsi="Times New Roman"/>
                <w:b/>
                <w:noProof/>
                <w:color w:val="000000" w:themeColor="text1"/>
                <w:sz w:val="24"/>
                <w:szCs w:val="24"/>
                <w:lang w:eastAsia="en-US"/>
              </w:rPr>
              <w:t xml:space="preserve">Chuẩn đầu ra </w:t>
            </w:r>
            <w:r w:rsidRPr="003265CD">
              <w:rPr>
                <w:rFonts w:ascii="Times New Roman" w:hAnsi="Times New Roman"/>
                <w:b/>
                <w:noProof/>
                <w:color w:val="000000" w:themeColor="text1"/>
                <w:sz w:val="24"/>
                <w:szCs w:val="24"/>
                <w:lang w:eastAsia="en-US"/>
              </w:rPr>
              <w:br/>
              <w:t>chi tiết</w:t>
            </w:r>
          </w:p>
        </w:tc>
        <w:tc>
          <w:tcPr>
            <w:tcW w:w="1378" w:type="dxa"/>
            <w:vAlign w:val="center"/>
          </w:tcPr>
          <w:p w:rsidR="00FE38CE" w:rsidRPr="003265CD" w:rsidRDefault="00FE38CE" w:rsidP="00FE38CE">
            <w:pPr>
              <w:widowControl w:val="0"/>
              <w:suppressAutoHyphens w:val="0"/>
              <w:spacing w:line="276" w:lineRule="auto"/>
              <w:jc w:val="center"/>
              <w:rPr>
                <w:rFonts w:ascii="Times New Roman" w:hAnsi="Times New Roman"/>
                <w:b/>
                <w:noProof/>
                <w:color w:val="000000" w:themeColor="text1"/>
                <w:sz w:val="24"/>
                <w:szCs w:val="24"/>
                <w:lang w:eastAsia="en-US"/>
              </w:rPr>
            </w:pPr>
            <w:r w:rsidRPr="003265CD">
              <w:rPr>
                <w:rFonts w:ascii="Times New Roman" w:hAnsi="Times New Roman"/>
                <w:b/>
                <w:noProof/>
                <w:color w:val="000000" w:themeColor="text1"/>
                <w:sz w:val="24"/>
                <w:szCs w:val="24"/>
                <w:lang w:eastAsia="en-US"/>
              </w:rPr>
              <w:t xml:space="preserve">Hoạt động </w:t>
            </w:r>
            <w:r w:rsidRPr="003265CD">
              <w:rPr>
                <w:rFonts w:ascii="Times New Roman" w:hAnsi="Times New Roman"/>
                <w:b/>
                <w:noProof/>
                <w:color w:val="000000" w:themeColor="text1"/>
                <w:sz w:val="24"/>
                <w:szCs w:val="24"/>
                <w:lang w:eastAsia="en-US"/>
              </w:rPr>
              <w:br/>
              <w:t>đánh giá</w:t>
            </w:r>
          </w:p>
        </w:tc>
      </w:tr>
      <w:tr w:rsidR="00FE38CE" w:rsidRPr="003265CD" w:rsidTr="000E5080">
        <w:trPr>
          <w:trHeight w:val="431"/>
          <w:jc w:val="center"/>
        </w:trPr>
        <w:tc>
          <w:tcPr>
            <w:tcW w:w="853" w:type="dxa"/>
          </w:tcPr>
          <w:p w:rsidR="00FE38CE" w:rsidRPr="003265CD" w:rsidRDefault="00162F52" w:rsidP="00B3055D">
            <w:pPr>
              <w:widowControl w:val="0"/>
              <w:suppressAutoHyphens w:val="0"/>
              <w:spacing w:line="276" w:lineRule="auto"/>
              <w:jc w:val="center"/>
              <w:rPr>
                <w:rFonts w:ascii="Times New Roman" w:hAnsi="Times New Roman"/>
                <w:noProof/>
                <w:color w:val="000000" w:themeColor="text1"/>
                <w:sz w:val="24"/>
                <w:szCs w:val="24"/>
                <w:lang w:eastAsia="en-US"/>
              </w:rPr>
            </w:pPr>
            <w:r w:rsidRPr="003265CD">
              <w:rPr>
                <w:rFonts w:ascii="Times New Roman" w:hAnsi="Times New Roman"/>
                <w:noProof/>
                <w:color w:val="000000" w:themeColor="text1"/>
                <w:sz w:val="24"/>
                <w:szCs w:val="24"/>
                <w:lang w:eastAsia="en-US"/>
              </w:rPr>
              <w:t>1</w:t>
            </w:r>
            <w:r w:rsidR="00300092" w:rsidRPr="003265CD">
              <w:rPr>
                <w:rFonts w:ascii="Times New Roman" w:hAnsi="Times New Roman"/>
                <w:noProof/>
                <w:color w:val="000000" w:themeColor="text1"/>
                <w:sz w:val="24"/>
                <w:szCs w:val="24"/>
                <w:lang w:eastAsia="en-US"/>
              </w:rPr>
              <w:t xml:space="preserve">, </w:t>
            </w:r>
            <w:r w:rsidR="00B3055D" w:rsidRPr="003265CD">
              <w:rPr>
                <w:rFonts w:ascii="Times New Roman" w:hAnsi="Times New Roman"/>
                <w:noProof/>
                <w:color w:val="000000" w:themeColor="text1"/>
                <w:sz w:val="24"/>
                <w:szCs w:val="24"/>
                <w:lang w:eastAsia="en-US"/>
              </w:rPr>
              <w:t>2</w:t>
            </w:r>
          </w:p>
        </w:tc>
        <w:tc>
          <w:tcPr>
            <w:tcW w:w="4529" w:type="dxa"/>
          </w:tcPr>
          <w:p w:rsidR="005467AA" w:rsidRPr="003265CD" w:rsidRDefault="008A376D" w:rsidP="005467AA">
            <w:pPr>
              <w:suppressAutoHyphens w:val="0"/>
              <w:spacing w:before="100" w:beforeAutospacing="1" w:after="100" w:afterAutospacing="1"/>
              <w:rPr>
                <w:rFonts w:ascii="Times New Roman" w:hAnsi="Times New Roman"/>
                <w:b/>
                <w:bCs/>
                <w:sz w:val="24"/>
                <w:szCs w:val="24"/>
                <w:lang w:eastAsia="en-US"/>
              </w:rPr>
            </w:pPr>
            <w:r w:rsidRPr="003265CD">
              <w:rPr>
                <w:rFonts w:ascii="Times New Roman" w:hAnsi="Times New Roman"/>
                <w:b/>
                <w:bCs/>
                <w:sz w:val="24"/>
                <w:szCs w:val="24"/>
                <w:lang w:eastAsia="en-US"/>
              </w:rPr>
              <w:t>Chương 1:</w:t>
            </w:r>
            <w:r w:rsidRPr="003265CD">
              <w:rPr>
                <w:rFonts w:ascii="Times New Roman" w:hAnsi="Times New Roman"/>
                <w:sz w:val="24"/>
                <w:szCs w:val="24"/>
                <w:lang w:eastAsia="en-US"/>
              </w:rPr>
              <w:t xml:space="preserve"> </w:t>
            </w:r>
            <w:r w:rsidR="00DF554B" w:rsidRPr="003265CD">
              <w:rPr>
                <w:rFonts w:ascii="Times New Roman" w:hAnsi="Times New Roman"/>
                <w:b/>
                <w:bCs/>
                <w:sz w:val="24"/>
                <w:szCs w:val="24"/>
                <w:lang w:eastAsia="en-US"/>
              </w:rPr>
              <w:t xml:space="preserve">Giới thiệu </w:t>
            </w:r>
            <w:r w:rsidR="00ED7156" w:rsidRPr="003265CD">
              <w:rPr>
                <w:rFonts w:ascii="Times New Roman" w:hAnsi="Times New Roman"/>
                <w:b/>
                <w:bCs/>
                <w:sz w:val="24"/>
                <w:szCs w:val="24"/>
                <w:lang w:eastAsia="en-US"/>
              </w:rPr>
              <w:t>về mô hình bể trầm tích</w:t>
            </w:r>
          </w:p>
          <w:p w:rsidR="00CE2D1E" w:rsidRPr="003265CD" w:rsidRDefault="00ED7156" w:rsidP="00ED7156">
            <w:pPr>
              <w:pStyle w:val="ListParagraph"/>
              <w:numPr>
                <w:ilvl w:val="1"/>
                <w:numId w:val="28"/>
              </w:numPr>
              <w:suppressAutoHyphens w:val="0"/>
              <w:spacing w:before="100" w:beforeAutospacing="1" w:after="100" w:afterAutospacing="1"/>
              <w:rPr>
                <w:rFonts w:ascii="Times New Roman" w:hAnsi="Times New Roman"/>
                <w:sz w:val="24"/>
                <w:szCs w:val="24"/>
                <w:lang w:eastAsia="en-US"/>
              </w:rPr>
            </w:pPr>
            <w:r w:rsidRPr="003265CD">
              <w:rPr>
                <w:rFonts w:ascii="Times New Roman" w:hAnsi="Times New Roman"/>
                <w:sz w:val="24"/>
                <w:szCs w:val="24"/>
                <w:lang w:eastAsia="en-US"/>
              </w:rPr>
              <w:t>Lịch sử</w:t>
            </w:r>
          </w:p>
          <w:p w:rsidR="00ED7156" w:rsidRPr="003265CD" w:rsidRDefault="00ED7156" w:rsidP="00ED7156">
            <w:pPr>
              <w:pStyle w:val="ListParagraph"/>
              <w:numPr>
                <w:ilvl w:val="1"/>
                <w:numId w:val="28"/>
              </w:numPr>
              <w:suppressAutoHyphens w:val="0"/>
              <w:spacing w:before="100" w:beforeAutospacing="1" w:after="100" w:afterAutospacing="1"/>
              <w:rPr>
                <w:rFonts w:ascii="Times New Roman" w:hAnsi="Times New Roman"/>
                <w:sz w:val="24"/>
                <w:szCs w:val="24"/>
                <w:lang w:eastAsia="en-US"/>
              </w:rPr>
            </w:pPr>
            <w:r w:rsidRPr="003265CD">
              <w:rPr>
                <w:rFonts w:ascii="Times New Roman" w:hAnsi="Times New Roman"/>
                <w:sz w:val="24"/>
                <w:szCs w:val="24"/>
                <w:lang w:eastAsia="en-US"/>
              </w:rPr>
              <w:t>Quá trình địa chất</w:t>
            </w:r>
          </w:p>
          <w:p w:rsidR="00ED7156" w:rsidRPr="003265CD" w:rsidRDefault="00ED7156" w:rsidP="00ED7156">
            <w:pPr>
              <w:pStyle w:val="ListParagraph"/>
              <w:numPr>
                <w:ilvl w:val="1"/>
                <w:numId w:val="28"/>
              </w:numPr>
              <w:suppressAutoHyphens w:val="0"/>
              <w:spacing w:before="100" w:beforeAutospacing="1" w:after="100" w:afterAutospacing="1"/>
              <w:rPr>
                <w:rFonts w:ascii="Times New Roman" w:hAnsi="Times New Roman"/>
                <w:sz w:val="24"/>
                <w:szCs w:val="24"/>
                <w:lang w:eastAsia="en-US"/>
              </w:rPr>
            </w:pPr>
            <w:r w:rsidRPr="003265CD">
              <w:rPr>
                <w:rFonts w:ascii="Times New Roman" w:hAnsi="Times New Roman"/>
                <w:sz w:val="24"/>
                <w:szCs w:val="24"/>
                <w:lang w:eastAsia="en-US"/>
              </w:rPr>
              <w:t>Mô hình cấu trúc</w:t>
            </w:r>
          </w:p>
          <w:p w:rsidR="00ED7156" w:rsidRPr="003265CD" w:rsidRDefault="00ED7156" w:rsidP="00ED7156">
            <w:pPr>
              <w:pStyle w:val="ListParagraph"/>
              <w:numPr>
                <w:ilvl w:val="1"/>
                <w:numId w:val="28"/>
              </w:numPr>
              <w:suppressAutoHyphens w:val="0"/>
              <w:spacing w:before="100" w:beforeAutospacing="1" w:after="100" w:afterAutospacing="1"/>
              <w:rPr>
                <w:rFonts w:ascii="Times New Roman" w:hAnsi="Times New Roman"/>
                <w:sz w:val="24"/>
                <w:szCs w:val="24"/>
                <w:lang w:eastAsia="en-US"/>
              </w:rPr>
            </w:pPr>
            <w:r w:rsidRPr="003265CD">
              <w:rPr>
                <w:rFonts w:ascii="Times New Roman" w:hAnsi="Times New Roman"/>
                <w:sz w:val="24"/>
                <w:szCs w:val="24"/>
                <w:lang w:eastAsia="en-US"/>
              </w:rPr>
              <w:t>Mô hình hệ thống dầu khí</w:t>
            </w:r>
          </w:p>
          <w:p w:rsidR="00ED7156" w:rsidRPr="003265CD" w:rsidRDefault="00ED7156" w:rsidP="00ED7156">
            <w:pPr>
              <w:pStyle w:val="ListParagraph"/>
              <w:numPr>
                <w:ilvl w:val="1"/>
                <w:numId w:val="28"/>
              </w:numPr>
              <w:suppressAutoHyphens w:val="0"/>
              <w:spacing w:before="100" w:beforeAutospacing="1" w:after="100" w:afterAutospacing="1"/>
              <w:rPr>
                <w:rFonts w:ascii="Times New Roman" w:hAnsi="Times New Roman"/>
                <w:sz w:val="24"/>
                <w:szCs w:val="24"/>
                <w:lang w:eastAsia="en-US"/>
              </w:rPr>
            </w:pPr>
            <w:r w:rsidRPr="003265CD">
              <w:rPr>
                <w:rFonts w:ascii="Times New Roman" w:hAnsi="Times New Roman"/>
                <w:sz w:val="24"/>
                <w:szCs w:val="24"/>
                <w:lang w:eastAsia="en-US"/>
              </w:rPr>
              <w:t>Quy trình xây dựng mô hình</w:t>
            </w:r>
          </w:p>
          <w:p w:rsidR="00ED7156" w:rsidRPr="003265CD" w:rsidRDefault="00ED7156" w:rsidP="00ED7156">
            <w:pPr>
              <w:pStyle w:val="ListParagraph"/>
              <w:numPr>
                <w:ilvl w:val="1"/>
                <w:numId w:val="28"/>
              </w:numPr>
              <w:suppressAutoHyphens w:val="0"/>
              <w:spacing w:before="100" w:beforeAutospacing="1" w:after="100" w:afterAutospacing="1"/>
              <w:rPr>
                <w:rFonts w:ascii="Times New Roman" w:hAnsi="Times New Roman"/>
                <w:sz w:val="24"/>
                <w:szCs w:val="24"/>
                <w:lang w:eastAsia="en-US"/>
              </w:rPr>
            </w:pPr>
            <w:r w:rsidRPr="003265CD">
              <w:rPr>
                <w:rFonts w:ascii="Times New Roman" w:hAnsi="Times New Roman"/>
                <w:sz w:val="24"/>
                <w:szCs w:val="24"/>
                <w:lang w:eastAsia="en-US"/>
              </w:rPr>
              <w:t>Khôi phục cấu trúc</w:t>
            </w:r>
          </w:p>
          <w:p w:rsidR="00ED7156" w:rsidRPr="003265CD" w:rsidRDefault="00ED7156" w:rsidP="00ED7156">
            <w:pPr>
              <w:pStyle w:val="ListParagraph"/>
              <w:numPr>
                <w:ilvl w:val="1"/>
                <w:numId w:val="28"/>
              </w:numPr>
              <w:suppressAutoHyphens w:val="0"/>
              <w:spacing w:before="100" w:beforeAutospacing="1" w:after="100" w:afterAutospacing="1"/>
              <w:rPr>
                <w:rFonts w:ascii="Times New Roman" w:hAnsi="Times New Roman"/>
                <w:sz w:val="24"/>
                <w:szCs w:val="24"/>
                <w:lang w:eastAsia="en-US"/>
              </w:rPr>
            </w:pPr>
            <w:r w:rsidRPr="003265CD">
              <w:rPr>
                <w:rFonts w:ascii="Times New Roman" w:hAnsi="Times New Roman"/>
                <w:sz w:val="24"/>
                <w:szCs w:val="24"/>
                <w:lang w:eastAsia="en-US"/>
              </w:rPr>
              <w:t>So sánh với mô hình vỉa chứa</w:t>
            </w:r>
          </w:p>
        </w:tc>
        <w:tc>
          <w:tcPr>
            <w:tcW w:w="2085" w:type="dxa"/>
          </w:tcPr>
          <w:p w:rsidR="00FE38CE" w:rsidRPr="003265CD" w:rsidRDefault="007240BB" w:rsidP="007240BB">
            <w:pPr>
              <w:widowControl w:val="0"/>
              <w:suppressAutoHyphens w:val="0"/>
              <w:spacing w:line="276" w:lineRule="auto"/>
              <w:jc w:val="center"/>
              <w:rPr>
                <w:rFonts w:ascii="Times New Roman" w:hAnsi="Times New Roman"/>
                <w:noProof/>
                <w:color w:val="000000" w:themeColor="text1"/>
                <w:sz w:val="24"/>
                <w:szCs w:val="24"/>
                <w:lang w:eastAsia="en-US"/>
              </w:rPr>
            </w:pPr>
            <w:r w:rsidRPr="003265CD">
              <w:rPr>
                <w:rFonts w:ascii="Times New Roman" w:hAnsi="Times New Roman"/>
                <w:noProof/>
                <w:color w:val="000000" w:themeColor="text1"/>
                <w:sz w:val="24"/>
                <w:szCs w:val="24"/>
                <w:lang w:eastAsia="en-US"/>
              </w:rPr>
              <w:t>L.O.1</w:t>
            </w:r>
          </w:p>
          <w:p w:rsidR="00300092" w:rsidRPr="003265CD" w:rsidRDefault="00300092" w:rsidP="007240BB">
            <w:pPr>
              <w:widowControl w:val="0"/>
              <w:suppressAutoHyphens w:val="0"/>
              <w:spacing w:line="276" w:lineRule="auto"/>
              <w:jc w:val="center"/>
              <w:rPr>
                <w:rFonts w:ascii="Times New Roman" w:hAnsi="Times New Roman"/>
                <w:noProof/>
                <w:color w:val="000000" w:themeColor="text1"/>
                <w:sz w:val="24"/>
                <w:szCs w:val="24"/>
                <w:lang w:val="vi-VN" w:eastAsia="en-US"/>
              </w:rPr>
            </w:pPr>
          </w:p>
        </w:tc>
        <w:tc>
          <w:tcPr>
            <w:tcW w:w="1378" w:type="dxa"/>
          </w:tcPr>
          <w:p w:rsidR="00FE38CE" w:rsidRPr="003265CD" w:rsidRDefault="002D5507" w:rsidP="002D5507">
            <w:pPr>
              <w:widowControl w:val="0"/>
              <w:suppressAutoHyphens w:val="0"/>
              <w:spacing w:line="276" w:lineRule="auto"/>
              <w:jc w:val="both"/>
              <w:rPr>
                <w:rFonts w:ascii="Times New Roman" w:hAnsi="Times New Roman"/>
                <w:noProof/>
                <w:color w:val="000000" w:themeColor="text1"/>
                <w:sz w:val="24"/>
                <w:szCs w:val="24"/>
                <w:lang w:eastAsia="en-US"/>
              </w:rPr>
            </w:pPr>
            <w:r w:rsidRPr="003265CD">
              <w:rPr>
                <w:rFonts w:ascii="Times New Roman" w:hAnsi="Times New Roman"/>
                <w:noProof/>
                <w:color w:val="000000" w:themeColor="text1"/>
                <w:sz w:val="24"/>
                <w:szCs w:val="24"/>
                <w:lang w:eastAsia="en-US"/>
              </w:rPr>
              <w:t>C</w:t>
            </w:r>
            <w:r w:rsidR="007240BB" w:rsidRPr="003265CD">
              <w:rPr>
                <w:rFonts w:ascii="Times New Roman" w:hAnsi="Times New Roman"/>
                <w:noProof/>
                <w:color w:val="000000" w:themeColor="text1"/>
                <w:sz w:val="24"/>
                <w:szCs w:val="24"/>
                <w:lang w:eastAsia="en-US"/>
              </w:rPr>
              <w:t>âu hỏi</w:t>
            </w:r>
            <w:r w:rsidRPr="003265CD">
              <w:rPr>
                <w:rFonts w:ascii="Times New Roman" w:hAnsi="Times New Roman"/>
                <w:noProof/>
                <w:color w:val="000000" w:themeColor="text1"/>
                <w:sz w:val="24"/>
                <w:szCs w:val="24"/>
                <w:lang w:eastAsia="en-US"/>
              </w:rPr>
              <w:t xml:space="preserve"> thảo luận và </w:t>
            </w:r>
            <w:r w:rsidR="007240BB" w:rsidRPr="003265CD">
              <w:rPr>
                <w:rFonts w:ascii="Times New Roman" w:hAnsi="Times New Roman"/>
                <w:noProof/>
                <w:color w:val="000000" w:themeColor="text1"/>
                <w:sz w:val="24"/>
                <w:szCs w:val="24"/>
                <w:lang w:eastAsia="en-US"/>
              </w:rPr>
              <w:t>trắc nghiệm</w:t>
            </w:r>
          </w:p>
        </w:tc>
      </w:tr>
      <w:tr w:rsidR="00162F52" w:rsidRPr="003265CD" w:rsidTr="00DF19DF">
        <w:trPr>
          <w:trHeight w:val="1496"/>
          <w:jc w:val="center"/>
        </w:trPr>
        <w:tc>
          <w:tcPr>
            <w:tcW w:w="853" w:type="dxa"/>
          </w:tcPr>
          <w:p w:rsidR="00162F52" w:rsidRPr="003265CD" w:rsidRDefault="00B3055D"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3265CD">
              <w:rPr>
                <w:rFonts w:ascii="Times New Roman" w:hAnsi="Times New Roman"/>
                <w:noProof/>
                <w:color w:val="000000" w:themeColor="text1"/>
                <w:sz w:val="24"/>
                <w:szCs w:val="24"/>
                <w:lang w:eastAsia="en-US"/>
              </w:rPr>
              <w:t>2,3</w:t>
            </w:r>
          </w:p>
        </w:tc>
        <w:tc>
          <w:tcPr>
            <w:tcW w:w="4529" w:type="dxa"/>
          </w:tcPr>
          <w:p w:rsidR="00773537" w:rsidRPr="003265CD" w:rsidRDefault="008A376D" w:rsidP="00ED7156">
            <w:pPr>
              <w:suppressAutoHyphens w:val="0"/>
              <w:spacing w:before="100" w:beforeAutospacing="1" w:after="100" w:afterAutospacing="1"/>
              <w:contextualSpacing/>
              <w:rPr>
                <w:rFonts w:ascii="Times New Roman" w:hAnsi="Times New Roman"/>
                <w:b/>
                <w:bCs/>
                <w:sz w:val="24"/>
                <w:szCs w:val="24"/>
                <w:lang w:eastAsia="en-US"/>
              </w:rPr>
            </w:pPr>
            <w:r w:rsidRPr="003265CD">
              <w:rPr>
                <w:rFonts w:ascii="Times New Roman" w:hAnsi="Times New Roman"/>
                <w:b/>
                <w:bCs/>
                <w:sz w:val="24"/>
                <w:szCs w:val="24"/>
                <w:lang w:eastAsia="en-US"/>
              </w:rPr>
              <w:t xml:space="preserve">Chương 2: </w:t>
            </w:r>
            <w:r w:rsidR="00ED7156" w:rsidRPr="003265CD">
              <w:rPr>
                <w:rFonts w:ascii="Times New Roman" w:hAnsi="Times New Roman"/>
                <w:b/>
                <w:bCs/>
                <w:sz w:val="24"/>
                <w:szCs w:val="24"/>
                <w:lang w:eastAsia="en-US"/>
              </w:rPr>
              <w:t xml:space="preserve">Áp suất lỗ rỗng, nén ép  và kiến tạo </w:t>
            </w:r>
          </w:p>
          <w:p w:rsidR="00305C14" w:rsidRPr="003265CD" w:rsidRDefault="00305C14" w:rsidP="00305C14">
            <w:pPr>
              <w:suppressAutoHyphens w:val="0"/>
              <w:spacing w:before="100" w:beforeAutospacing="1" w:after="100" w:afterAutospacing="1"/>
              <w:contextualSpacing/>
              <w:rPr>
                <w:rFonts w:ascii="Times New Roman" w:hAnsi="Times New Roman"/>
                <w:sz w:val="24"/>
                <w:szCs w:val="24"/>
                <w:lang w:eastAsia="en-US"/>
              </w:rPr>
            </w:pPr>
            <w:r w:rsidRPr="003265CD">
              <w:rPr>
                <w:rFonts w:ascii="Times New Roman" w:hAnsi="Times New Roman"/>
                <w:bCs/>
                <w:sz w:val="24"/>
                <w:szCs w:val="24"/>
                <w:lang w:eastAsia="en-US"/>
              </w:rPr>
              <w:t>2</w:t>
            </w:r>
            <w:r w:rsidRPr="003265CD">
              <w:rPr>
                <w:rFonts w:ascii="Times New Roman" w:hAnsi="Times New Roman"/>
                <w:sz w:val="24"/>
                <w:szCs w:val="24"/>
                <w:lang w:eastAsia="en-US"/>
              </w:rPr>
              <w:t>.1. Mô hình Tezaghi</w:t>
            </w:r>
          </w:p>
          <w:p w:rsidR="00305C14" w:rsidRPr="003265CD" w:rsidRDefault="00305C14" w:rsidP="00305C14">
            <w:pPr>
              <w:suppressAutoHyphens w:val="0"/>
              <w:spacing w:before="100" w:beforeAutospacing="1" w:after="100" w:afterAutospacing="1"/>
              <w:contextualSpacing/>
              <w:rPr>
                <w:rFonts w:ascii="Times New Roman" w:hAnsi="Times New Roman"/>
                <w:sz w:val="24"/>
                <w:szCs w:val="24"/>
                <w:lang w:eastAsia="en-US"/>
              </w:rPr>
            </w:pPr>
            <w:r w:rsidRPr="003265CD">
              <w:rPr>
                <w:rFonts w:ascii="Times New Roman" w:hAnsi="Times New Roman"/>
                <w:sz w:val="24"/>
                <w:szCs w:val="24"/>
                <w:lang w:eastAsia="en-US"/>
              </w:rPr>
              <w:t>2.2. Các quá trình của quá trình tạo áp</w:t>
            </w:r>
          </w:p>
          <w:p w:rsidR="00305C14" w:rsidRPr="003265CD" w:rsidRDefault="00305C14" w:rsidP="00305C14">
            <w:pPr>
              <w:suppressAutoHyphens w:val="0"/>
              <w:spacing w:before="100" w:beforeAutospacing="1" w:after="100" w:afterAutospacing="1"/>
              <w:contextualSpacing/>
              <w:rPr>
                <w:rFonts w:ascii="Times New Roman" w:hAnsi="Times New Roman"/>
                <w:sz w:val="24"/>
                <w:szCs w:val="24"/>
                <w:lang w:eastAsia="en-US"/>
              </w:rPr>
            </w:pPr>
            <w:r w:rsidRPr="003265CD">
              <w:rPr>
                <w:rFonts w:ascii="Times New Roman" w:hAnsi="Times New Roman"/>
                <w:sz w:val="24"/>
                <w:szCs w:val="24"/>
                <w:lang w:eastAsia="en-US"/>
              </w:rPr>
              <w:t>2.3. Hiệu chỉnh áp suất dư</w:t>
            </w:r>
          </w:p>
          <w:p w:rsidR="00305C14" w:rsidRPr="003265CD" w:rsidRDefault="00305C14" w:rsidP="00305C14">
            <w:pPr>
              <w:suppressAutoHyphens w:val="0"/>
              <w:spacing w:before="100" w:beforeAutospacing="1" w:after="100" w:afterAutospacing="1"/>
              <w:contextualSpacing/>
              <w:rPr>
                <w:rFonts w:ascii="Times New Roman" w:hAnsi="Times New Roman"/>
                <w:sz w:val="24"/>
                <w:szCs w:val="24"/>
                <w:lang w:eastAsia="en-US"/>
              </w:rPr>
            </w:pPr>
            <w:r w:rsidRPr="003265CD">
              <w:rPr>
                <w:rFonts w:ascii="Times New Roman" w:hAnsi="Times New Roman"/>
                <w:sz w:val="24"/>
                <w:szCs w:val="24"/>
                <w:lang w:eastAsia="en-US"/>
              </w:rPr>
              <w:t xml:space="preserve">2.4. Mô hình cơ học đất </w:t>
            </w:r>
          </w:p>
          <w:p w:rsidR="00305C14" w:rsidRPr="003265CD" w:rsidRDefault="00305C14" w:rsidP="00305C14">
            <w:pPr>
              <w:suppressAutoHyphens w:val="0"/>
              <w:spacing w:before="100" w:beforeAutospacing="1" w:after="100" w:afterAutospacing="1"/>
              <w:contextualSpacing/>
              <w:rPr>
                <w:rFonts w:ascii="Times New Roman" w:hAnsi="Times New Roman"/>
                <w:sz w:val="24"/>
                <w:szCs w:val="24"/>
                <w:lang w:eastAsia="en-US"/>
              </w:rPr>
            </w:pPr>
            <w:r w:rsidRPr="003265CD">
              <w:rPr>
                <w:rFonts w:ascii="Times New Roman" w:hAnsi="Times New Roman"/>
                <w:sz w:val="24"/>
                <w:szCs w:val="24"/>
                <w:lang w:eastAsia="en-US"/>
              </w:rPr>
              <w:t>2.5. Ứng suất và biến dạng</w:t>
            </w:r>
          </w:p>
          <w:p w:rsidR="00305C14" w:rsidRPr="003265CD" w:rsidRDefault="00305C14" w:rsidP="00305C14">
            <w:pPr>
              <w:suppressAutoHyphens w:val="0"/>
              <w:spacing w:before="100" w:beforeAutospacing="1" w:after="100" w:afterAutospacing="1"/>
              <w:contextualSpacing/>
              <w:rPr>
                <w:rFonts w:ascii="Times New Roman" w:hAnsi="Times New Roman"/>
                <w:sz w:val="24"/>
                <w:szCs w:val="24"/>
                <w:lang w:eastAsia="en-US"/>
              </w:rPr>
            </w:pPr>
            <w:r w:rsidRPr="003265CD">
              <w:rPr>
                <w:rFonts w:ascii="Times New Roman" w:hAnsi="Times New Roman"/>
                <w:sz w:val="24"/>
                <w:szCs w:val="24"/>
                <w:lang w:eastAsia="en-US"/>
              </w:rPr>
              <w:t>2.6. Đứt gãy</w:t>
            </w:r>
          </w:p>
          <w:p w:rsidR="00305C14" w:rsidRPr="003265CD" w:rsidRDefault="00305C14" w:rsidP="00305C14">
            <w:pPr>
              <w:suppressAutoHyphens w:val="0"/>
              <w:spacing w:before="100" w:beforeAutospacing="1" w:after="100" w:afterAutospacing="1"/>
              <w:contextualSpacing/>
              <w:rPr>
                <w:rFonts w:ascii="Times New Roman" w:hAnsi="Times New Roman"/>
                <w:sz w:val="24"/>
                <w:szCs w:val="24"/>
                <w:lang w:eastAsia="en-US"/>
              </w:rPr>
            </w:pPr>
            <w:r w:rsidRPr="003265CD">
              <w:rPr>
                <w:rFonts w:ascii="Times New Roman" w:hAnsi="Times New Roman"/>
                <w:sz w:val="24"/>
                <w:szCs w:val="24"/>
                <w:lang w:eastAsia="en-US"/>
              </w:rPr>
              <w:t>2.7. Mô hình cổ</w:t>
            </w:r>
          </w:p>
          <w:p w:rsidR="00ED7156" w:rsidRPr="003265CD" w:rsidRDefault="00ED7156" w:rsidP="00305C14">
            <w:pPr>
              <w:suppressAutoHyphens w:val="0"/>
              <w:spacing w:before="100" w:beforeAutospacing="1" w:after="100" w:afterAutospacing="1"/>
              <w:contextualSpacing/>
              <w:rPr>
                <w:rFonts w:ascii="Times New Roman" w:hAnsi="Times New Roman"/>
                <w:sz w:val="24"/>
                <w:szCs w:val="24"/>
                <w:lang w:eastAsia="en-US"/>
              </w:rPr>
            </w:pPr>
          </w:p>
        </w:tc>
        <w:tc>
          <w:tcPr>
            <w:tcW w:w="2085" w:type="dxa"/>
          </w:tcPr>
          <w:p w:rsidR="00162F52" w:rsidRPr="003265CD" w:rsidRDefault="006B0CA5" w:rsidP="007240BB">
            <w:pPr>
              <w:widowControl w:val="0"/>
              <w:suppressAutoHyphens w:val="0"/>
              <w:spacing w:line="276" w:lineRule="auto"/>
              <w:jc w:val="center"/>
              <w:rPr>
                <w:rFonts w:ascii="Times New Roman" w:hAnsi="Times New Roman"/>
                <w:noProof/>
                <w:color w:val="000000" w:themeColor="text1"/>
                <w:sz w:val="24"/>
                <w:szCs w:val="24"/>
                <w:lang w:eastAsia="en-US"/>
              </w:rPr>
            </w:pPr>
            <w:r w:rsidRPr="003265CD">
              <w:rPr>
                <w:rFonts w:ascii="Times New Roman" w:hAnsi="Times New Roman"/>
                <w:noProof/>
                <w:color w:val="000000" w:themeColor="text1"/>
                <w:sz w:val="24"/>
                <w:szCs w:val="24"/>
                <w:lang w:eastAsia="en-US"/>
              </w:rPr>
              <w:t>L.O.2</w:t>
            </w:r>
          </w:p>
          <w:p w:rsidR="00773537" w:rsidRPr="003265CD" w:rsidRDefault="00773537" w:rsidP="00B3055D">
            <w:pPr>
              <w:widowControl w:val="0"/>
              <w:suppressAutoHyphens w:val="0"/>
              <w:spacing w:line="276" w:lineRule="auto"/>
              <w:jc w:val="center"/>
              <w:rPr>
                <w:rFonts w:ascii="Times New Roman" w:hAnsi="Times New Roman"/>
                <w:noProof/>
                <w:color w:val="000000" w:themeColor="text1"/>
                <w:sz w:val="24"/>
                <w:szCs w:val="24"/>
                <w:lang w:val="vi-VN" w:eastAsia="en-US"/>
              </w:rPr>
            </w:pPr>
          </w:p>
        </w:tc>
        <w:tc>
          <w:tcPr>
            <w:tcW w:w="1378" w:type="dxa"/>
          </w:tcPr>
          <w:p w:rsidR="00162F52" w:rsidRPr="003265CD" w:rsidRDefault="002D5507" w:rsidP="00162F52">
            <w:pPr>
              <w:widowControl w:val="0"/>
              <w:suppressAutoHyphens w:val="0"/>
              <w:spacing w:line="276" w:lineRule="auto"/>
              <w:rPr>
                <w:rFonts w:ascii="Times New Roman" w:hAnsi="Times New Roman"/>
                <w:noProof/>
                <w:color w:val="000000" w:themeColor="text1"/>
                <w:sz w:val="24"/>
                <w:szCs w:val="24"/>
                <w:lang w:eastAsia="en-US"/>
              </w:rPr>
            </w:pPr>
            <w:r w:rsidRPr="003265CD">
              <w:rPr>
                <w:rFonts w:ascii="Times New Roman" w:hAnsi="Times New Roman"/>
                <w:noProof/>
                <w:color w:val="000000" w:themeColor="text1"/>
                <w:sz w:val="24"/>
                <w:szCs w:val="24"/>
                <w:lang w:eastAsia="en-US"/>
              </w:rPr>
              <w:t>Câu hỏi thảo luận và trắc nghiệm</w:t>
            </w:r>
          </w:p>
        </w:tc>
      </w:tr>
      <w:tr w:rsidR="00162F52" w:rsidRPr="003265CD" w:rsidTr="007240BB">
        <w:trPr>
          <w:trHeight w:val="821"/>
          <w:jc w:val="center"/>
        </w:trPr>
        <w:tc>
          <w:tcPr>
            <w:tcW w:w="853" w:type="dxa"/>
          </w:tcPr>
          <w:p w:rsidR="00162F52" w:rsidRPr="003265CD" w:rsidRDefault="00B3055D"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3265CD">
              <w:rPr>
                <w:rFonts w:ascii="Times New Roman" w:hAnsi="Times New Roman"/>
                <w:noProof/>
                <w:color w:val="000000" w:themeColor="text1"/>
                <w:sz w:val="24"/>
                <w:szCs w:val="24"/>
                <w:lang w:eastAsia="en-US"/>
              </w:rPr>
              <w:lastRenderedPageBreak/>
              <w:t>4,5</w:t>
            </w:r>
          </w:p>
        </w:tc>
        <w:tc>
          <w:tcPr>
            <w:tcW w:w="4529" w:type="dxa"/>
          </w:tcPr>
          <w:p w:rsidR="005467AA" w:rsidRPr="003265CD" w:rsidRDefault="008A376D" w:rsidP="005467AA">
            <w:pPr>
              <w:suppressAutoHyphens w:val="0"/>
              <w:spacing w:before="100" w:beforeAutospacing="1" w:after="100" w:afterAutospacing="1"/>
              <w:rPr>
                <w:rFonts w:ascii="Times New Roman" w:hAnsi="Times New Roman"/>
                <w:sz w:val="24"/>
                <w:szCs w:val="24"/>
                <w:lang w:eastAsia="en-US"/>
              </w:rPr>
            </w:pPr>
            <w:r w:rsidRPr="003265CD">
              <w:rPr>
                <w:rFonts w:ascii="Times New Roman" w:hAnsi="Times New Roman"/>
                <w:b/>
                <w:bCs/>
                <w:sz w:val="24"/>
                <w:szCs w:val="24"/>
                <w:lang w:eastAsia="en-US"/>
              </w:rPr>
              <w:t>Chương 3</w:t>
            </w:r>
            <w:r w:rsidRPr="003265CD">
              <w:rPr>
                <w:rFonts w:ascii="Times New Roman" w:hAnsi="Times New Roman"/>
                <w:b/>
                <w:sz w:val="24"/>
                <w:szCs w:val="24"/>
                <w:lang w:eastAsia="en-US"/>
              </w:rPr>
              <w:t xml:space="preserve">: </w:t>
            </w:r>
            <w:r w:rsidR="00B10AB4" w:rsidRPr="003265CD">
              <w:rPr>
                <w:rFonts w:ascii="Times New Roman" w:hAnsi="Times New Roman"/>
                <w:b/>
                <w:sz w:val="24"/>
                <w:szCs w:val="24"/>
                <w:lang w:eastAsia="en-US"/>
              </w:rPr>
              <w:t>Phân tích dòng nhiệt</w:t>
            </w:r>
            <w:r w:rsidR="0048572F" w:rsidRPr="003265CD">
              <w:rPr>
                <w:rFonts w:ascii="Times New Roman" w:hAnsi="Times New Roman"/>
                <w:sz w:val="24"/>
                <w:szCs w:val="24"/>
                <w:lang w:eastAsia="en-US"/>
              </w:rPr>
              <w:t xml:space="preserve"> </w:t>
            </w:r>
          </w:p>
          <w:p w:rsidR="00B10AB4" w:rsidRPr="003265CD" w:rsidRDefault="00305C14" w:rsidP="00B10AB4">
            <w:pPr>
              <w:suppressAutoHyphens w:val="0"/>
              <w:spacing w:before="100" w:beforeAutospacing="1" w:after="100" w:afterAutospacing="1"/>
              <w:contextualSpacing/>
              <w:rPr>
                <w:rFonts w:ascii="Times New Roman" w:hAnsi="Times New Roman"/>
                <w:sz w:val="24"/>
                <w:szCs w:val="24"/>
                <w:lang w:eastAsia="en-US"/>
              </w:rPr>
            </w:pPr>
            <w:r w:rsidRPr="003265CD">
              <w:rPr>
                <w:rFonts w:ascii="Times New Roman" w:hAnsi="Times New Roman"/>
                <w:bCs/>
                <w:sz w:val="24"/>
                <w:szCs w:val="24"/>
                <w:lang w:eastAsia="en-US"/>
              </w:rPr>
              <w:t>3</w:t>
            </w:r>
            <w:r w:rsidR="00B10AB4" w:rsidRPr="003265CD">
              <w:rPr>
                <w:rFonts w:ascii="Times New Roman" w:hAnsi="Times New Roman"/>
                <w:sz w:val="24"/>
                <w:szCs w:val="24"/>
                <w:lang w:eastAsia="en-US"/>
              </w:rPr>
              <w:t xml:space="preserve">.1. </w:t>
            </w:r>
            <w:r w:rsidRPr="003265CD">
              <w:rPr>
                <w:rFonts w:ascii="Times New Roman" w:hAnsi="Times New Roman"/>
                <w:sz w:val="24"/>
                <w:szCs w:val="24"/>
                <w:lang w:eastAsia="en-US"/>
              </w:rPr>
              <w:t>Mô hình 1D</w:t>
            </w:r>
          </w:p>
          <w:p w:rsidR="00B10AB4" w:rsidRPr="003265CD" w:rsidRDefault="00305C14" w:rsidP="00B10AB4">
            <w:pPr>
              <w:suppressAutoHyphens w:val="0"/>
              <w:spacing w:before="100" w:beforeAutospacing="1" w:after="100" w:afterAutospacing="1"/>
              <w:contextualSpacing/>
              <w:rPr>
                <w:rFonts w:ascii="Times New Roman" w:hAnsi="Times New Roman"/>
                <w:sz w:val="24"/>
                <w:szCs w:val="24"/>
                <w:lang w:eastAsia="en-US"/>
              </w:rPr>
            </w:pPr>
            <w:r w:rsidRPr="003265CD">
              <w:rPr>
                <w:rFonts w:ascii="Times New Roman" w:hAnsi="Times New Roman"/>
                <w:sz w:val="24"/>
                <w:szCs w:val="24"/>
                <w:lang w:eastAsia="en-US"/>
              </w:rPr>
              <w:t>3</w:t>
            </w:r>
            <w:r w:rsidR="00B10AB4" w:rsidRPr="003265CD">
              <w:rPr>
                <w:rFonts w:ascii="Times New Roman" w:hAnsi="Times New Roman"/>
                <w:sz w:val="24"/>
                <w:szCs w:val="24"/>
                <w:lang w:eastAsia="en-US"/>
              </w:rPr>
              <w:t xml:space="preserve">.2. </w:t>
            </w:r>
            <w:r w:rsidRPr="003265CD">
              <w:rPr>
                <w:rFonts w:ascii="Times New Roman" w:hAnsi="Times New Roman"/>
                <w:sz w:val="24"/>
                <w:szCs w:val="24"/>
                <w:lang w:eastAsia="en-US"/>
              </w:rPr>
              <w:t>Sự truyền nhiệt</w:t>
            </w:r>
          </w:p>
          <w:p w:rsidR="00305C14" w:rsidRPr="003265CD" w:rsidRDefault="00305C14" w:rsidP="00B10AB4">
            <w:pPr>
              <w:suppressAutoHyphens w:val="0"/>
              <w:spacing w:before="100" w:beforeAutospacing="1" w:after="100" w:afterAutospacing="1"/>
              <w:contextualSpacing/>
              <w:rPr>
                <w:rFonts w:ascii="Times New Roman" w:hAnsi="Times New Roman"/>
                <w:sz w:val="24"/>
                <w:szCs w:val="24"/>
                <w:lang w:eastAsia="en-US"/>
              </w:rPr>
            </w:pPr>
            <w:r w:rsidRPr="003265CD">
              <w:rPr>
                <w:rFonts w:ascii="Times New Roman" w:hAnsi="Times New Roman"/>
                <w:sz w:val="24"/>
                <w:szCs w:val="24"/>
                <w:lang w:eastAsia="en-US"/>
              </w:rPr>
              <w:t>3.3. Nhiệt dung riêng</w:t>
            </w:r>
          </w:p>
          <w:p w:rsidR="00305C14" w:rsidRPr="003265CD" w:rsidRDefault="00305C14" w:rsidP="00B10AB4">
            <w:pPr>
              <w:suppressAutoHyphens w:val="0"/>
              <w:spacing w:before="100" w:beforeAutospacing="1" w:after="100" w:afterAutospacing="1"/>
              <w:contextualSpacing/>
              <w:rPr>
                <w:rFonts w:ascii="Times New Roman" w:hAnsi="Times New Roman"/>
                <w:sz w:val="24"/>
                <w:szCs w:val="24"/>
                <w:lang w:eastAsia="en-US"/>
              </w:rPr>
            </w:pPr>
            <w:r w:rsidRPr="003265CD">
              <w:rPr>
                <w:rFonts w:ascii="Times New Roman" w:hAnsi="Times New Roman"/>
                <w:sz w:val="24"/>
                <w:szCs w:val="24"/>
                <w:lang w:eastAsia="en-US"/>
              </w:rPr>
              <w:t>3.4. Nhiệt phóng xạ</w:t>
            </w:r>
          </w:p>
          <w:p w:rsidR="00305C14" w:rsidRPr="003265CD" w:rsidRDefault="00305C14" w:rsidP="00B10AB4">
            <w:pPr>
              <w:suppressAutoHyphens w:val="0"/>
              <w:spacing w:before="100" w:beforeAutospacing="1" w:after="100" w:afterAutospacing="1"/>
              <w:contextualSpacing/>
              <w:rPr>
                <w:rFonts w:ascii="Times New Roman" w:hAnsi="Times New Roman"/>
                <w:sz w:val="24"/>
                <w:szCs w:val="24"/>
                <w:lang w:eastAsia="en-US"/>
              </w:rPr>
            </w:pPr>
            <w:r w:rsidRPr="003265CD">
              <w:rPr>
                <w:rFonts w:ascii="Times New Roman" w:hAnsi="Times New Roman"/>
                <w:sz w:val="24"/>
                <w:szCs w:val="24"/>
                <w:lang w:eastAsia="en-US"/>
              </w:rPr>
              <w:t>3.5. Phương trình dòng nhiệt 3 chiều</w:t>
            </w:r>
          </w:p>
          <w:p w:rsidR="00305C14" w:rsidRPr="003265CD" w:rsidRDefault="00305C14" w:rsidP="00B10AB4">
            <w:pPr>
              <w:suppressAutoHyphens w:val="0"/>
              <w:spacing w:before="100" w:beforeAutospacing="1" w:after="100" w:afterAutospacing="1"/>
              <w:contextualSpacing/>
              <w:rPr>
                <w:rFonts w:ascii="Times New Roman" w:hAnsi="Times New Roman"/>
                <w:sz w:val="24"/>
                <w:szCs w:val="24"/>
                <w:lang w:eastAsia="en-US"/>
              </w:rPr>
            </w:pPr>
            <w:r w:rsidRPr="003265CD">
              <w:rPr>
                <w:rFonts w:ascii="Times New Roman" w:hAnsi="Times New Roman"/>
                <w:sz w:val="24"/>
                <w:szCs w:val="24"/>
                <w:lang w:eastAsia="en-US"/>
              </w:rPr>
              <w:t xml:space="preserve">3.6. Nhiệt dộ SWI </w:t>
            </w:r>
          </w:p>
          <w:p w:rsidR="00305C14" w:rsidRPr="003265CD" w:rsidRDefault="00305C14" w:rsidP="00B10AB4">
            <w:pPr>
              <w:suppressAutoHyphens w:val="0"/>
              <w:spacing w:before="100" w:beforeAutospacing="1" w:after="100" w:afterAutospacing="1"/>
              <w:contextualSpacing/>
              <w:rPr>
                <w:rFonts w:ascii="Times New Roman" w:hAnsi="Times New Roman"/>
                <w:sz w:val="24"/>
                <w:szCs w:val="24"/>
                <w:lang w:eastAsia="en-US"/>
              </w:rPr>
            </w:pPr>
            <w:r w:rsidRPr="003265CD">
              <w:rPr>
                <w:rFonts w:ascii="Times New Roman" w:hAnsi="Times New Roman"/>
                <w:sz w:val="24"/>
                <w:szCs w:val="24"/>
                <w:lang w:eastAsia="en-US"/>
              </w:rPr>
              <w:t>3.7. Hiệu chỉnh dòng nhiệt</w:t>
            </w:r>
          </w:p>
          <w:p w:rsidR="000E5080" w:rsidRPr="003265CD" w:rsidRDefault="000E5080" w:rsidP="00305C14">
            <w:pPr>
              <w:suppressAutoHyphens w:val="0"/>
              <w:spacing w:before="100" w:beforeAutospacing="1" w:after="100" w:afterAutospacing="1"/>
              <w:contextualSpacing/>
              <w:rPr>
                <w:rFonts w:ascii="Times New Roman" w:hAnsi="Times New Roman"/>
                <w:sz w:val="24"/>
                <w:szCs w:val="24"/>
                <w:lang w:eastAsia="en-US"/>
              </w:rPr>
            </w:pPr>
          </w:p>
        </w:tc>
        <w:tc>
          <w:tcPr>
            <w:tcW w:w="2085" w:type="dxa"/>
          </w:tcPr>
          <w:p w:rsidR="00162F52" w:rsidRPr="003265CD" w:rsidRDefault="00DF19DF" w:rsidP="007240BB">
            <w:pPr>
              <w:widowControl w:val="0"/>
              <w:suppressAutoHyphens w:val="0"/>
              <w:spacing w:line="276" w:lineRule="auto"/>
              <w:jc w:val="center"/>
              <w:rPr>
                <w:rFonts w:ascii="Times New Roman" w:hAnsi="Times New Roman"/>
                <w:noProof/>
                <w:color w:val="000000" w:themeColor="text1"/>
                <w:sz w:val="24"/>
                <w:szCs w:val="24"/>
                <w:lang w:eastAsia="en-US"/>
              </w:rPr>
            </w:pPr>
            <w:r w:rsidRPr="003265CD">
              <w:rPr>
                <w:rFonts w:ascii="Times New Roman" w:hAnsi="Times New Roman"/>
                <w:noProof/>
                <w:color w:val="000000" w:themeColor="text1"/>
                <w:sz w:val="24"/>
                <w:szCs w:val="24"/>
                <w:lang w:eastAsia="en-US"/>
              </w:rPr>
              <w:t>L.O.</w:t>
            </w:r>
            <w:r w:rsidR="007F410C" w:rsidRPr="003265CD">
              <w:rPr>
                <w:rFonts w:ascii="Times New Roman" w:hAnsi="Times New Roman"/>
                <w:noProof/>
                <w:color w:val="000000" w:themeColor="text1"/>
                <w:sz w:val="24"/>
                <w:szCs w:val="24"/>
                <w:lang w:eastAsia="en-US"/>
              </w:rPr>
              <w:t>3</w:t>
            </w:r>
          </w:p>
          <w:p w:rsidR="004F151E" w:rsidRPr="003265CD" w:rsidRDefault="004F151E" w:rsidP="007240BB">
            <w:pPr>
              <w:widowControl w:val="0"/>
              <w:suppressAutoHyphens w:val="0"/>
              <w:spacing w:line="276" w:lineRule="auto"/>
              <w:jc w:val="center"/>
              <w:rPr>
                <w:rFonts w:ascii="Times New Roman" w:hAnsi="Times New Roman"/>
                <w:noProof/>
                <w:color w:val="000000" w:themeColor="text1"/>
                <w:sz w:val="24"/>
                <w:szCs w:val="24"/>
                <w:lang w:eastAsia="en-US"/>
              </w:rPr>
            </w:pPr>
          </w:p>
        </w:tc>
        <w:tc>
          <w:tcPr>
            <w:tcW w:w="1378" w:type="dxa"/>
          </w:tcPr>
          <w:p w:rsidR="00162F52" w:rsidRPr="003265CD" w:rsidRDefault="002D5507" w:rsidP="00FE38CE">
            <w:pPr>
              <w:widowControl w:val="0"/>
              <w:suppressAutoHyphens w:val="0"/>
              <w:spacing w:line="276" w:lineRule="auto"/>
              <w:rPr>
                <w:rFonts w:ascii="Times New Roman" w:hAnsi="Times New Roman"/>
                <w:noProof/>
                <w:color w:val="000000" w:themeColor="text1"/>
                <w:sz w:val="24"/>
                <w:szCs w:val="24"/>
                <w:lang w:eastAsia="en-US"/>
              </w:rPr>
            </w:pPr>
            <w:r w:rsidRPr="003265CD">
              <w:rPr>
                <w:rFonts w:ascii="Times New Roman" w:hAnsi="Times New Roman"/>
                <w:noProof/>
                <w:color w:val="000000" w:themeColor="text1"/>
                <w:sz w:val="24"/>
                <w:szCs w:val="24"/>
                <w:lang w:eastAsia="en-US"/>
              </w:rPr>
              <w:t>Câu hỏi thảo luận và trắc nghiệm</w:t>
            </w:r>
          </w:p>
        </w:tc>
      </w:tr>
      <w:tr w:rsidR="009E2CEF" w:rsidRPr="003265CD" w:rsidTr="007240BB">
        <w:trPr>
          <w:jc w:val="center"/>
        </w:trPr>
        <w:tc>
          <w:tcPr>
            <w:tcW w:w="853" w:type="dxa"/>
          </w:tcPr>
          <w:p w:rsidR="009E2CEF" w:rsidRPr="003265CD" w:rsidRDefault="00B3055D"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3265CD">
              <w:rPr>
                <w:rFonts w:ascii="Times New Roman" w:hAnsi="Times New Roman"/>
                <w:noProof/>
                <w:color w:val="000000" w:themeColor="text1"/>
                <w:sz w:val="24"/>
                <w:szCs w:val="24"/>
                <w:lang w:eastAsia="en-US"/>
              </w:rPr>
              <w:t>6,7,8</w:t>
            </w:r>
          </w:p>
        </w:tc>
        <w:tc>
          <w:tcPr>
            <w:tcW w:w="4529" w:type="dxa"/>
          </w:tcPr>
          <w:p w:rsidR="005467AA" w:rsidRPr="003265CD" w:rsidRDefault="0048572F" w:rsidP="00623ADC">
            <w:pPr>
              <w:suppressAutoHyphens w:val="0"/>
              <w:spacing w:before="100" w:beforeAutospacing="1" w:after="100" w:afterAutospacing="1"/>
              <w:contextualSpacing/>
              <w:rPr>
                <w:rFonts w:ascii="Times New Roman" w:hAnsi="Times New Roman"/>
                <w:sz w:val="24"/>
                <w:szCs w:val="24"/>
                <w:lang w:eastAsia="en-US"/>
              </w:rPr>
            </w:pPr>
            <w:r w:rsidRPr="003265CD">
              <w:rPr>
                <w:rFonts w:ascii="Times New Roman" w:hAnsi="Times New Roman"/>
                <w:b/>
                <w:bCs/>
                <w:sz w:val="24"/>
                <w:szCs w:val="24"/>
                <w:lang w:eastAsia="en-US"/>
              </w:rPr>
              <w:t xml:space="preserve">Chương 4: </w:t>
            </w:r>
            <w:r w:rsidR="00305C14" w:rsidRPr="003265CD">
              <w:rPr>
                <w:rFonts w:ascii="Times New Roman" w:hAnsi="Times New Roman"/>
                <w:b/>
                <w:bCs/>
                <w:sz w:val="24"/>
                <w:szCs w:val="24"/>
                <w:lang w:eastAsia="en-US"/>
              </w:rPr>
              <w:t>Q</w:t>
            </w:r>
            <w:r w:rsidR="00623ADC" w:rsidRPr="003265CD">
              <w:rPr>
                <w:rFonts w:ascii="Times New Roman" w:hAnsi="Times New Roman"/>
                <w:b/>
                <w:bCs/>
                <w:sz w:val="24"/>
                <w:szCs w:val="24"/>
                <w:lang w:eastAsia="en-US"/>
              </w:rPr>
              <w:t>uá trình sinh dầu khị</w:t>
            </w:r>
          </w:p>
          <w:p w:rsidR="008C1468" w:rsidRPr="003265CD" w:rsidRDefault="00623ADC" w:rsidP="00623ADC">
            <w:pPr>
              <w:suppressAutoHyphens w:val="0"/>
              <w:spacing w:before="100" w:beforeAutospacing="1" w:after="100" w:afterAutospacing="1"/>
              <w:contextualSpacing/>
              <w:rPr>
                <w:rFonts w:ascii="Times New Roman" w:hAnsi="Times New Roman"/>
                <w:sz w:val="24"/>
                <w:szCs w:val="24"/>
                <w:lang w:eastAsia="en-US"/>
              </w:rPr>
            </w:pPr>
            <w:r w:rsidRPr="003265CD">
              <w:rPr>
                <w:rFonts w:ascii="Times New Roman" w:hAnsi="Times New Roman"/>
                <w:sz w:val="24"/>
                <w:szCs w:val="24"/>
                <w:lang w:eastAsia="en-US"/>
              </w:rPr>
              <w:t>4.1. Phản ứng động học</w:t>
            </w:r>
          </w:p>
          <w:p w:rsidR="00623ADC" w:rsidRPr="003265CD" w:rsidRDefault="00623ADC" w:rsidP="00623ADC">
            <w:pPr>
              <w:suppressAutoHyphens w:val="0"/>
              <w:spacing w:before="100" w:beforeAutospacing="1" w:after="100" w:afterAutospacing="1"/>
              <w:contextualSpacing/>
              <w:rPr>
                <w:rFonts w:ascii="Times New Roman" w:hAnsi="Times New Roman"/>
                <w:sz w:val="24"/>
                <w:szCs w:val="24"/>
                <w:lang w:eastAsia="en-US"/>
              </w:rPr>
            </w:pPr>
            <w:r w:rsidRPr="003265CD">
              <w:rPr>
                <w:rFonts w:ascii="Times New Roman" w:hAnsi="Times New Roman"/>
                <w:sz w:val="24"/>
                <w:szCs w:val="24"/>
                <w:lang w:eastAsia="en-US"/>
              </w:rPr>
              <w:t>4.2. Động học quá trình sinh dầu khí</w:t>
            </w:r>
          </w:p>
          <w:p w:rsidR="00623ADC" w:rsidRPr="003265CD" w:rsidRDefault="00623ADC" w:rsidP="00623ADC">
            <w:pPr>
              <w:suppressAutoHyphens w:val="0"/>
              <w:spacing w:before="100" w:beforeAutospacing="1" w:after="100" w:afterAutospacing="1"/>
              <w:contextualSpacing/>
              <w:rPr>
                <w:rFonts w:ascii="Times New Roman" w:hAnsi="Times New Roman"/>
                <w:sz w:val="24"/>
                <w:szCs w:val="24"/>
                <w:lang w:eastAsia="en-US"/>
              </w:rPr>
            </w:pPr>
            <w:r w:rsidRPr="003265CD">
              <w:rPr>
                <w:rFonts w:ascii="Times New Roman" w:hAnsi="Times New Roman"/>
                <w:sz w:val="24"/>
                <w:szCs w:val="24"/>
                <w:lang w:eastAsia="en-US"/>
              </w:rPr>
              <w:t>4.3. Hiệu chỉnh các tham số nhiệt</w:t>
            </w:r>
          </w:p>
          <w:p w:rsidR="00623ADC" w:rsidRPr="003265CD" w:rsidRDefault="00623ADC" w:rsidP="00623ADC">
            <w:pPr>
              <w:suppressAutoHyphens w:val="0"/>
              <w:spacing w:before="100" w:beforeAutospacing="1" w:after="100" w:afterAutospacing="1"/>
              <w:contextualSpacing/>
              <w:rPr>
                <w:rFonts w:ascii="Times New Roman" w:hAnsi="Times New Roman"/>
                <w:sz w:val="24"/>
                <w:szCs w:val="24"/>
                <w:lang w:eastAsia="en-US"/>
              </w:rPr>
            </w:pPr>
            <w:r w:rsidRPr="003265CD">
              <w:rPr>
                <w:rFonts w:ascii="Times New Roman" w:hAnsi="Times New Roman"/>
                <w:sz w:val="24"/>
                <w:szCs w:val="24"/>
                <w:lang w:eastAsia="en-US"/>
              </w:rPr>
              <w:t>4.4. Sự hấp phụ</w:t>
            </w:r>
          </w:p>
          <w:p w:rsidR="00623ADC" w:rsidRPr="003265CD" w:rsidRDefault="00623ADC" w:rsidP="00623ADC">
            <w:pPr>
              <w:suppressAutoHyphens w:val="0"/>
              <w:spacing w:before="100" w:beforeAutospacing="1" w:after="100" w:afterAutospacing="1"/>
              <w:contextualSpacing/>
              <w:rPr>
                <w:rFonts w:ascii="Times New Roman" w:hAnsi="Times New Roman"/>
                <w:sz w:val="24"/>
                <w:szCs w:val="24"/>
                <w:lang w:eastAsia="en-US"/>
              </w:rPr>
            </w:pPr>
            <w:r w:rsidRPr="003265CD">
              <w:rPr>
                <w:rFonts w:ascii="Times New Roman" w:hAnsi="Times New Roman"/>
                <w:sz w:val="24"/>
                <w:szCs w:val="24"/>
                <w:lang w:eastAsia="en-US"/>
              </w:rPr>
              <w:t>4.5. Phân hủy sinh học</w:t>
            </w:r>
          </w:p>
          <w:p w:rsidR="00623ADC" w:rsidRPr="003265CD" w:rsidRDefault="004C30B3" w:rsidP="00623ADC">
            <w:pPr>
              <w:suppressAutoHyphens w:val="0"/>
              <w:spacing w:before="100" w:beforeAutospacing="1" w:after="100" w:afterAutospacing="1"/>
              <w:contextualSpacing/>
              <w:rPr>
                <w:rFonts w:ascii="Times New Roman" w:hAnsi="Times New Roman"/>
                <w:sz w:val="24"/>
                <w:szCs w:val="24"/>
                <w:lang w:eastAsia="en-US"/>
              </w:rPr>
            </w:pPr>
            <w:r w:rsidRPr="003265CD">
              <w:rPr>
                <w:rFonts w:ascii="Times New Roman" w:hAnsi="Times New Roman"/>
                <w:sz w:val="24"/>
                <w:szCs w:val="24"/>
                <w:lang w:eastAsia="en-US"/>
              </w:rPr>
              <w:t>4.5. Phân tích đá mẹ</w:t>
            </w:r>
          </w:p>
          <w:p w:rsidR="00623ADC" w:rsidRPr="003265CD" w:rsidRDefault="00623ADC" w:rsidP="00623ADC">
            <w:pPr>
              <w:suppressAutoHyphens w:val="0"/>
              <w:spacing w:before="100" w:beforeAutospacing="1" w:after="100" w:afterAutospacing="1"/>
              <w:rPr>
                <w:rFonts w:ascii="Times New Roman" w:hAnsi="Times New Roman"/>
                <w:sz w:val="24"/>
                <w:szCs w:val="24"/>
                <w:lang w:eastAsia="en-US"/>
              </w:rPr>
            </w:pPr>
            <w:r w:rsidRPr="003265CD">
              <w:rPr>
                <w:rFonts w:ascii="Times New Roman" w:hAnsi="Times New Roman"/>
                <w:sz w:val="24"/>
                <w:szCs w:val="24"/>
                <w:lang w:eastAsia="en-US"/>
              </w:rPr>
              <w:t xml:space="preserve"> </w:t>
            </w:r>
          </w:p>
        </w:tc>
        <w:tc>
          <w:tcPr>
            <w:tcW w:w="2085" w:type="dxa"/>
          </w:tcPr>
          <w:p w:rsidR="008D4C6F" w:rsidRPr="003265CD" w:rsidRDefault="008D4C6F" w:rsidP="008D4C6F">
            <w:pPr>
              <w:widowControl w:val="0"/>
              <w:suppressAutoHyphens w:val="0"/>
              <w:spacing w:line="276" w:lineRule="auto"/>
              <w:jc w:val="center"/>
              <w:rPr>
                <w:rFonts w:ascii="Times New Roman" w:hAnsi="Times New Roman"/>
                <w:noProof/>
                <w:color w:val="000000" w:themeColor="text1"/>
                <w:sz w:val="24"/>
                <w:szCs w:val="24"/>
                <w:lang w:eastAsia="en-US"/>
              </w:rPr>
            </w:pPr>
            <w:r w:rsidRPr="003265CD">
              <w:rPr>
                <w:rFonts w:ascii="Times New Roman" w:hAnsi="Times New Roman"/>
                <w:noProof/>
                <w:color w:val="000000" w:themeColor="text1"/>
                <w:sz w:val="24"/>
                <w:szCs w:val="24"/>
                <w:lang w:eastAsia="en-US"/>
              </w:rPr>
              <w:t>L.O.</w:t>
            </w:r>
            <w:r w:rsidR="007F410C" w:rsidRPr="003265CD">
              <w:rPr>
                <w:rFonts w:ascii="Times New Roman" w:hAnsi="Times New Roman"/>
                <w:noProof/>
                <w:color w:val="000000" w:themeColor="text1"/>
                <w:sz w:val="24"/>
                <w:szCs w:val="24"/>
                <w:lang w:eastAsia="en-US"/>
              </w:rPr>
              <w:t>4</w:t>
            </w:r>
          </w:p>
          <w:p w:rsidR="009E2CEF" w:rsidRPr="003265CD" w:rsidRDefault="009E2CEF" w:rsidP="007F410C">
            <w:pPr>
              <w:widowControl w:val="0"/>
              <w:suppressAutoHyphens w:val="0"/>
              <w:spacing w:line="276" w:lineRule="auto"/>
              <w:jc w:val="center"/>
              <w:rPr>
                <w:rFonts w:ascii="Times New Roman" w:hAnsi="Times New Roman"/>
                <w:noProof/>
                <w:color w:val="000000" w:themeColor="text1"/>
                <w:sz w:val="24"/>
                <w:szCs w:val="24"/>
                <w:lang w:val="vi-VN" w:eastAsia="en-US"/>
              </w:rPr>
            </w:pPr>
          </w:p>
        </w:tc>
        <w:tc>
          <w:tcPr>
            <w:tcW w:w="1378" w:type="dxa"/>
          </w:tcPr>
          <w:p w:rsidR="009E2CEF" w:rsidRPr="003265CD" w:rsidRDefault="002D5507" w:rsidP="00FE38CE">
            <w:pPr>
              <w:widowControl w:val="0"/>
              <w:suppressAutoHyphens w:val="0"/>
              <w:spacing w:line="276" w:lineRule="auto"/>
              <w:rPr>
                <w:rFonts w:ascii="Times New Roman" w:hAnsi="Times New Roman"/>
                <w:noProof/>
                <w:color w:val="000000" w:themeColor="text1"/>
                <w:sz w:val="24"/>
                <w:szCs w:val="24"/>
                <w:lang w:eastAsia="en-US"/>
              </w:rPr>
            </w:pPr>
            <w:r w:rsidRPr="003265CD">
              <w:rPr>
                <w:rFonts w:ascii="Times New Roman" w:hAnsi="Times New Roman"/>
                <w:noProof/>
                <w:color w:val="000000" w:themeColor="text1"/>
                <w:sz w:val="24"/>
                <w:szCs w:val="24"/>
                <w:lang w:eastAsia="en-US"/>
              </w:rPr>
              <w:t>Câu hỏi thảo luận và trắc nghiệm</w:t>
            </w:r>
            <w:r w:rsidR="00DF19DF" w:rsidRPr="003265CD">
              <w:rPr>
                <w:rFonts w:ascii="Times New Roman" w:hAnsi="Times New Roman"/>
                <w:noProof/>
                <w:color w:val="000000" w:themeColor="text1"/>
                <w:sz w:val="24"/>
                <w:szCs w:val="24"/>
                <w:lang w:eastAsia="en-US"/>
              </w:rPr>
              <w:t>, bài tập</w:t>
            </w:r>
          </w:p>
        </w:tc>
      </w:tr>
      <w:tr w:rsidR="008C1468" w:rsidRPr="003265CD" w:rsidTr="007240BB">
        <w:trPr>
          <w:jc w:val="center"/>
        </w:trPr>
        <w:tc>
          <w:tcPr>
            <w:tcW w:w="853" w:type="dxa"/>
          </w:tcPr>
          <w:p w:rsidR="008C1468" w:rsidRPr="003265CD" w:rsidRDefault="00B3055D" w:rsidP="00B3055D">
            <w:pPr>
              <w:widowControl w:val="0"/>
              <w:suppressAutoHyphens w:val="0"/>
              <w:spacing w:line="276" w:lineRule="auto"/>
              <w:jc w:val="center"/>
              <w:rPr>
                <w:rFonts w:ascii="Times New Roman" w:hAnsi="Times New Roman"/>
                <w:noProof/>
                <w:color w:val="000000" w:themeColor="text1"/>
                <w:sz w:val="24"/>
                <w:szCs w:val="24"/>
                <w:lang w:eastAsia="en-US"/>
              </w:rPr>
            </w:pPr>
            <w:r w:rsidRPr="003265CD">
              <w:rPr>
                <w:rFonts w:ascii="Times New Roman" w:hAnsi="Times New Roman"/>
                <w:noProof/>
                <w:color w:val="000000" w:themeColor="text1"/>
                <w:sz w:val="24"/>
                <w:szCs w:val="24"/>
                <w:lang w:eastAsia="en-US"/>
              </w:rPr>
              <w:t>9, 10,11</w:t>
            </w:r>
          </w:p>
        </w:tc>
        <w:tc>
          <w:tcPr>
            <w:tcW w:w="4529" w:type="dxa"/>
          </w:tcPr>
          <w:p w:rsidR="008C1468" w:rsidRPr="003265CD" w:rsidRDefault="008C1468" w:rsidP="004C30B3">
            <w:pPr>
              <w:suppressAutoHyphens w:val="0"/>
              <w:spacing w:before="100" w:beforeAutospacing="1" w:after="100" w:afterAutospacing="1"/>
              <w:contextualSpacing/>
              <w:rPr>
                <w:rFonts w:ascii="Times New Roman" w:hAnsi="Times New Roman"/>
                <w:b/>
                <w:bCs/>
                <w:sz w:val="24"/>
                <w:szCs w:val="24"/>
                <w:lang w:eastAsia="en-US"/>
              </w:rPr>
            </w:pPr>
            <w:r w:rsidRPr="003265CD">
              <w:rPr>
                <w:rFonts w:ascii="Times New Roman" w:hAnsi="Times New Roman"/>
                <w:b/>
                <w:bCs/>
                <w:sz w:val="24"/>
                <w:szCs w:val="24"/>
                <w:lang w:eastAsia="en-US"/>
              </w:rPr>
              <w:t xml:space="preserve">Chương 5: </w:t>
            </w:r>
            <w:r w:rsidR="004C30B3" w:rsidRPr="003265CD">
              <w:rPr>
                <w:rFonts w:ascii="Times New Roman" w:hAnsi="Times New Roman"/>
                <w:b/>
                <w:bCs/>
                <w:sz w:val="24"/>
                <w:szCs w:val="24"/>
                <w:lang w:eastAsia="en-US"/>
              </w:rPr>
              <w:t xml:space="preserve">Di chuyển và tích tụ </w:t>
            </w:r>
          </w:p>
          <w:p w:rsidR="008C1468" w:rsidRPr="003265CD" w:rsidRDefault="004C30B3" w:rsidP="004C30B3">
            <w:pPr>
              <w:suppressAutoHyphens w:val="0"/>
              <w:spacing w:before="100" w:beforeAutospacing="1" w:after="100" w:afterAutospacing="1"/>
              <w:contextualSpacing/>
              <w:rPr>
                <w:rFonts w:ascii="Times New Roman" w:hAnsi="Times New Roman"/>
                <w:bCs/>
                <w:sz w:val="24"/>
                <w:szCs w:val="24"/>
                <w:lang w:eastAsia="en-US"/>
              </w:rPr>
            </w:pPr>
            <w:r w:rsidRPr="003265CD">
              <w:rPr>
                <w:rFonts w:ascii="Times New Roman" w:hAnsi="Times New Roman"/>
                <w:bCs/>
                <w:sz w:val="24"/>
                <w:szCs w:val="24"/>
                <w:lang w:eastAsia="en-US"/>
              </w:rPr>
              <w:t>5.1. Địa chất cơ bản</w:t>
            </w:r>
          </w:p>
          <w:p w:rsidR="004C30B3" w:rsidRPr="003265CD" w:rsidRDefault="004C30B3" w:rsidP="004C30B3">
            <w:pPr>
              <w:suppressAutoHyphens w:val="0"/>
              <w:spacing w:before="100" w:beforeAutospacing="1" w:after="100" w:afterAutospacing="1"/>
              <w:contextualSpacing/>
              <w:rPr>
                <w:rFonts w:ascii="Times New Roman" w:hAnsi="Times New Roman"/>
                <w:bCs/>
                <w:sz w:val="24"/>
                <w:szCs w:val="24"/>
                <w:lang w:eastAsia="en-US"/>
              </w:rPr>
            </w:pPr>
            <w:r w:rsidRPr="003265CD">
              <w:rPr>
                <w:rFonts w:ascii="Times New Roman" w:hAnsi="Times New Roman"/>
                <w:bCs/>
                <w:sz w:val="24"/>
                <w:szCs w:val="24"/>
                <w:lang w:eastAsia="en-US"/>
              </w:rPr>
              <w:t>5.2. Dòng chảy Darcy ( nhiều pha)</w:t>
            </w:r>
          </w:p>
          <w:p w:rsidR="004C30B3" w:rsidRPr="003265CD" w:rsidRDefault="004C30B3" w:rsidP="004C30B3">
            <w:pPr>
              <w:suppressAutoHyphens w:val="0"/>
              <w:spacing w:before="100" w:beforeAutospacing="1" w:after="100" w:afterAutospacing="1"/>
              <w:contextualSpacing/>
              <w:rPr>
                <w:rFonts w:ascii="Times New Roman" w:hAnsi="Times New Roman"/>
                <w:bCs/>
                <w:sz w:val="24"/>
                <w:szCs w:val="24"/>
                <w:lang w:eastAsia="en-US"/>
              </w:rPr>
            </w:pPr>
            <w:r w:rsidRPr="003265CD">
              <w:rPr>
                <w:rFonts w:ascii="Times New Roman" w:hAnsi="Times New Roman"/>
                <w:bCs/>
                <w:sz w:val="24"/>
                <w:szCs w:val="24"/>
                <w:lang w:eastAsia="en-US"/>
              </w:rPr>
              <w:t xml:space="preserve">5.3. </w:t>
            </w:r>
            <w:r w:rsidR="00D84FCA" w:rsidRPr="003265CD">
              <w:rPr>
                <w:rFonts w:ascii="Times New Roman" w:hAnsi="Times New Roman"/>
                <w:bCs/>
                <w:sz w:val="24"/>
                <w:szCs w:val="24"/>
                <w:lang w:eastAsia="en-US"/>
              </w:rPr>
              <w:t>Sự khuếch tán</w:t>
            </w:r>
          </w:p>
          <w:p w:rsidR="00D84FCA" w:rsidRPr="003265CD" w:rsidRDefault="00D84FCA" w:rsidP="004C30B3">
            <w:pPr>
              <w:suppressAutoHyphens w:val="0"/>
              <w:spacing w:before="100" w:beforeAutospacing="1" w:after="100" w:afterAutospacing="1"/>
              <w:contextualSpacing/>
              <w:rPr>
                <w:rFonts w:ascii="Times New Roman" w:hAnsi="Times New Roman"/>
                <w:bCs/>
                <w:sz w:val="24"/>
                <w:szCs w:val="24"/>
                <w:lang w:eastAsia="en-US"/>
              </w:rPr>
            </w:pPr>
            <w:r w:rsidRPr="003265CD">
              <w:rPr>
                <w:rFonts w:ascii="Times New Roman" w:hAnsi="Times New Roman"/>
                <w:bCs/>
                <w:sz w:val="24"/>
                <w:szCs w:val="24"/>
                <w:lang w:eastAsia="en-US"/>
              </w:rPr>
              <w:t>5.4. Đá chứa</w:t>
            </w:r>
          </w:p>
          <w:p w:rsidR="00D84FCA" w:rsidRPr="003265CD" w:rsidRDefault="00D84FCA" w:rsidP="004C30B3">
            <w:pPr>
              <w:suppressAutoHyphens w:val="0"/>
              <w:spacing w:before="100" w:beforeAutospacing="1" w:after="100" w:afterAutospacing="1"/>
              <w:contextualSpacing/>
              <w:rPr>
                <w:rFonts w:ascii="Times New Roman" w:hAnsi="Times New Roman"/>
                <w:bCs/>
                <w:sz w:val="24"/>
                <w:szCs w:val="24"/>
                <w:lang w:eastAsia="en-US"/>
              </w:rPr>
            </w:pPr>
            <w:r w:rsidRPr="003265CD">
              <w:rPr>
                <w:rFonts w:ascii="Times New Roman" w:hAnsi="Times New Roman"/>
                <w:bCs/>
                <w:sz w:val="24"/>
                <w:szCs w:val="24"/>
                <w:lang w:eastAsia="en-US"/>
              </w:rPr>
              <w:t>5.5. Mô hình hỗn hợp</w:t>
            </w:r>
          </w:p>
          <w:p w:rsidR="00D84FCA" w:rsidRPr="003265CD" w:rsidRDefault="00D84FCA" w:rsidP="004C30B3">
            <w:pPr>
              <w:suppressAutoHyphens w:val="0"/>
              <w:spacing w:before="100" w:beforeAutospacing="1" w:after="100" w:afterAutospacing="1"/>
              <w:contextualSpacing/>
              <w:rPr>
                <w:rFonts w:ascii="Times New Roman" w:hAnsi="Times New Roman"/>
                <w:bCs/>
                <w:sz w:val="24"/>
                <w:szCs w:val="24"/>
                <w:lang w:eastAsia="en-US"/>
              </w:rPr>
            </w:pPr>
            <w:r w:rsidRPr="003265CD">
              <w:rPr>
                <w:rFonts w:ascii="Times New Roman" w:hAnsi="Times New Roman"/>
                <w:bCs/>
                <w:sz w:val="24"/>
                <w:szCs w:val="24"/>
                <w:lang w:eastAsia="en-US"/>
              </w:rPr>
              <w:t>5.6. Mô hình dòng chảy</w:t>
            </w:r>
          </w:p>
          <w:p w:rsidR="00D84FCA" w:rsidRPr="003265CD" w:rsidRDefault="00D84FCA" w:rsidP="004C30B3">
            <w:pPr>
              <w:suppressAutoHyphens w:val="0"/>
              <w:spacing w:before="100" w:beforeAutospacing="1" w:after="100" w:afterAutospacing="1"/>
              <w:contextualSpacing/>
              <w:rPr>
                <w:rFonts w:ascii="Times New Roman" w:hAnsi="Times New Roman"/>
                <w:bCs/>
                <w:sz w:val="24"/>
                <w:szCs w:val="24"/>
                <w:lang w:eastAsia="en-US"/>
              </w:rPr>
            </w:pPr>
            <w:r w:rsidRPr="003265CD">
              <w:rPr>
                <w:rFonts w:ascii="Times New Roman" w:hAnsi="Times New Roman"/>
                <w:bCs/>
                <w:sz w:val="24"/>
                <w:szCs w:val="24"/>
                <w:lang w:eastAsia="en-US"/>
              </w:rPr>
              <w:t>5.7. Sự thẩm thấu</w:t>
            </w:r>
          </w:p>
          <w:p w:rsidR="00D84FCA" w:rsidRPr="003265CD" w:rsidRDefault="00D84FCA" w:rsidP="004C30B3">
            <w:pPr>
              <w:suppressAutoHyphens w:val="0"/>
              <w:spacing w:before="100" w:beforeAutospacing="1" w:after="100" w:afterAutospacing="1"/>
              <w:contextualSpacing/>
              <w:rPr>
                <w:rFonts w:ascii="Times New Roman" w:hAnsi="Times New Roman"/>
                <w:b/>
                <w:bCs/>
                <w:sz w:val="24"/>
                <w:szCs w:val="24"/>
                <w:lang w:eastAsia="en-US"/>
              </w:rPr>
            </w:pPr>
          </w:p>
        </w:tc>
        <w:tc>
          <w:tcPr>
            <w:tcW w:w="2085" w:type="dxa"/>
          </w:tcPr>
          <w:p w:rsidR="006B0CA5" w:rsidRPr="003265CD" w:rsidRDefault="006B0CA5" w:rsidP="007F410C">
            <w:pPr>
              <w:widowControl w:val="0"/>
              <w:suppressAutoHyphens w:val="0"/>
              <w:spacing w:line="276" w:lineRule="auto"/>
              <w:jc w:val="center"/>
              <w:rPr>
                <w:rFonts w:ascii="Times New Roman" w:hAnsi="Times New Roman"/>
                <w:noProof/>
                <w:color w:val="000000" w:themeColor="text1"/>
                <w:sz w:val="24"/>
                <w:szCs w:val="24"/>
                <w:lang w:eastAsia="en-US"/>
              </w:rPr>
            </w:pPr>
            <w:r w:rsidRPr="003265CD">
              <w:rPr>
                <w:rFonts w:ascii="Times New Roman" w:hAnsi="Times New Roman"/>
                <w:noProof/>
                <w:color w:val="000000" w:themeColor="text1"/>
                <w:sz w:val="24"/>
                <w:szCs w:val="24"/>
                <w:lang w:eastAsia="en-US"/>
              </w:rPr>
              <w:t>L.O.</w:t>
            </w:r>
            <w:r w:rsidR="007F410C" w:rsidRPr="003265CD">
              <w:rPr>
                <w:rFonts w:ascii="Times New Roman" w:hAnsi="Times New Roman"/>
                <w:noProof/>
                <w:color w:val="000000" w:themeColor="text1"/>
                <w:sz w:val="24"/>
                <w:szCs w:val="24"/>
                <w:lang w:eastAsia="en-US"/>
              </w:rPr>
              <w:t>5</w:t>
            </w:r>
          </w:p>
          <w:p w:rsidR="008C1468" w:rsidRPr="003265CD" w:rsidRDefault="008C1468" w:rsidP="008D4C6F">
            <w:pPr>
              <w:widowControl w:val="0"/>
              <w:suppressAutoHyphens w:val="0"/>
              <w:spacing w:line="276" w:lineRule="auto"/>
              <w:jc w:val="center"/>
              <w:rPr>
                <w:rFonts w:ascii="Times New Roman" w:hAnsi="Times New Roman"/>
                <w:noProof/>
                <w:color w:val="000000" w:themeColor="text1"/>
                <w:sz w:val="24"/>
                <w:szCs w:val="24"/>
                <w:lang w:eastAsia="en-US"/>
              </w:rPr>
            </w:pPr>
          </w:p>
        </w:tc>
        <w:tc>
          <w:tcPr>
            <w:tcW w:w="1378" w:type="dxa"/>
          </w:tcPr>
          <w:p w:rsidR="008C1468" w:rsidRPr="003265CD" w:rsidRDefault="006B0CA5" w:rsidP="00FE38CE">
            <w:pPr>
              <w:widowControl w:val="0"/>
              <w:suppressAutoHyphens w:val="0"/>
              <w:spacing w:line="276" w:lineRule="auto"/>
              <w:rPr>
                <w:rFonts w:ascii="Times New Roman" w:hAnsi="Times New Roman"/>
                <w:noProof/>
                <w:color w:val="000000" w:themeColor="text1"/>
                <w:sz w:val="24"/>
                <w:szCs w:val="24"/>
                <w:lang w:eastAsia="en-US"/>
              </w:rPr>
            </w:pPr>
            <w:r w:rsidRPr="003265CD">
              <w:rPr>
                <w:rFonts w:ascii="Times New Roman" w:hAnsi="Times New Roman"/>
                <w:noProof/>
                <w:color w:val="000000" w:themeColor="text1"/>
                <w:sz w:val="24"/>
                <w:szCs w:val="24"/>
                <w:lang w:eastAsia="en-US"/>
              </w:rPr>
              <w:t>Câu hỏi thảo luận và trắc nghiệm, bài tập</w:t>
            </w:r>
          </w:p>
        </w:tc>
      </w:tr>
      <w:tr w:rsidR="00D84FCA" w:rsidRPr="003265CD" w:rsidTr="007240BB">
        <w:trPr>
          <w:jc w:val="center"/>
        </w:trPr>
        <w:tc>
          <w:tcPr>
            <w:tcW w:w="853" w:type="dxa"/>
          </w:tcPr>
          <w:p w:rsidR="00D84FCA" w:rsidRPr="003265CD" w:rsidRDefault="00B3055D"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3265CD">
              <w:rPr>
                <w:rFonts w:ascii="Times New Roman" w:hAnsi="Times New Roman"/>
                <w:noProof/>
                <w:color w:val="000000" w:themeColor="text1"/>
                <w:sz w:val="24"/>
                <w:szCs w:val="24"/>
                <w:lang w:eastAsia="en-US"/>
              </w:rPr>
              <w:t>12,13</w:t>
            </w:r>
          </w:p>
        </w:tc>
        <w:tc>
          <w:tcPr>
            <w:tcW w:w="4529" w:type="dxa"/>
          </w:tcPr>
          <w:p w:rsidR="00D84FCA" w:rsidRPr="003265CD" w:rsidRDefault="00D84FCA" w:rsidP="004C30B3">
            <w:pPr>
              <w:suppressAutoHyphens w:val="0"/>
              <w:spacing w:before="100" w:beforeAutospacing="1" w:after="100" w:afterAutospacing="1"/>
              <w:contextualSpacing/>
              <w:rPr>
                <w:rFonts w:ascii="Times New Roman" w:hAnsi="Times New Roman"/>
                <w:b/>
                <w:bCs/>
                <w:sz w:val="24"/>
                <w:szCs w:val="24"/>
                <w:lang w:eastAsia="en-US"/>
              </w:rPr>
            </w:pPr>
            <w:r w:rsidRPr="003265CD">
              <w:rPr>
                <w:rFonts w:ascii="Times New Roman" w:hAnsi="Times New Roman"/>
                <w:b/>
                <w:bCs/>
                <w:sz w:val="24"/>
                <w:szCs w:val="24"/>
                <w:lang w:eastAsia="en-US"/>
              </w:rPr>
              <w:t>Chương 6: Phân tích rủi ro</w:t>
            </w:r>
          </w:p>
          <w:p w:rsidR="00D84FCA" w:rsidRPr="003265CD" w:rsidRDefault="00D84FCA" w:rsidP="004C30B3">
            <w:pPr>
              <w:suppressAutoHyphens w:val="0"/>
              <w:spacing w:before="100" w:beforeAutospacing="1" w:after="100" w:afterAutospacing="1"/>
              <w:contextualSpacing/>
              <w:rPr>
                <w:rFonts w:ascii="Times New Roman" w:hAnsi="Times New Roman"/>
                <w:bCs/>
                <w:sz w:val="24"/>
                <w:szCs w:val="24"/>
                <w:lang w:eastAsia="en-US"/>
              </w:rPr>
            </w:pPr>
            <w:r w:rsidRPr="003265CD">
              <w:rPr>
                <w:rFonts w:ascii="Times New Roman" w:hAnsi="Times New Roman"/>
                <w:bCs/>
                <w:sz w:val="24"/>
                <w:szCs w:val="24"/>
                <w:lang w:eastAsia="en-US"/>
              </w:rPr>
              <w:t>6.1. Mô hình Montle Carlo</w:t>
            </w:r>
          </w:p>
          <w:p w:rsidR="00D84FCA" w:rsidRPr="003265CD" w:rsidRDefault="00D84FCA" w:rsidP="004C30B3">
            <w:pPr>
              <w:suppressAutoHyphens w:val="0"/>
              <w:spacing w:before="100" w:beforeAutospacing="1" w:after="100" w:afterAutospacing="1"/>
              <w:contextualSpacing/>
              <w:rPr>
                <w:rFonts w:ascii="Times New Roman" w:hAnsi="Times New Roman"/>
                <w:bCs/>
                <w:sz w:val="24"/>
                <w:szCs w:val="24"/>
                <w:lang w:eastAsia="en-US"/>
              </w:rPr>
            </w:pPr>
            <w:r w:rsidRPr="003265CD">
              <w:rPr>
                <w:rFonts w:ascii="Times New Roman" w:hAnsi="Times New Roman"/>
                <w:bCs/>
                <w:sz w:val="24"/>
                <w:szCs w:val="24"/>
                <w:lang w:eastAsia="en-US"/>
              </w:rPr>
              <w:t>6.2. Phương pháp Bayesian</w:t>
            </w:r>
          </w:p>
          <w:p w:rsidR="00D84FCA" w:rsidRPr="003265CD" w:rsidRDefault="00D84FCA" w:rsidP="004C30B3">
            <w:pPr>
              <w:suppressAutoHyphens w:val="0"/>
              <w:spacing w:before="100" w:beforeAutospacing="1" w:after="100" w:afterAutospacing="1"/>
              <w:contextualSpacing/>
              <w:rPr>
                <w:rFonts w:ascii="Times New Roman" w:hAnsi="Times New Roman"/>
                <w:bCs/>
                <w:sz w:val="24"/>
                <w:szCs w:val="24"/>
                <w:lang w:eastAsia="en-US"/>
              </w:rPr>
            </w:pPr>
            <w:r w:rsidRPr="003265CD">
              <w:rPr>
                <w:rFonts w:ascii="Times New Roman" w:hAnsi="Times New Roman"/>
                <w:bCs/>
                <w:sz w:val="24"/>
                <w:szCs w:val="24"/>
                <w:lang w:eastAsia="en-US"/>
              </w:rPr>
              <w:t>6.3. Lấy mẫu xác định</w:t>
            </w:r>
          </w:p>
          <w:p w:rsidR="00D84FCA" w:rsidRPr="003265CD" w:rsidRDefault="00D84FCA" w:rsidP="00B3055D">
            <w:pPr>
              <w:suppressAutoHyphens w:val="0"/>
              <w:spacing w:before="100" w:beforeAutospacing="1" w:after="100" w:afterAutospacing="1"/>
              <w:contextualSpacing/>
              <w:rPr>
                <w:rFonts w:ascii="Times New Roman" w:hAnsi="Times New Roman"/>
                <w:b/>
                <w:bCs/>
                <w:sz w:val="24"/>
                <w:szCs w:val="24"/>
                <w:lang w:eastAsia="en-US"/>
              </w:rPr>
            </w:pPr>
            <w:r w:rsidRPr="003265CD">
              <w:rPr>
                <w:rFonts w:ascii="Times New Roman" w:hAnsi="Times New Roman"/>
                <w:bCs/>
                <w:sz w:val="24"/>
                <w:szCs w:val="24"/>
                <w:lang w:eastAsia="en-US"/>
              </w:rPr>
              <w:t>6.4. Mô hình biến đổi</w:t>
            </w:r>
          </w:p>
        </w:tc>
        <w:tc>
          <w:tcPr>
            <w:tcW w:w="2085" w:type="dxa"/>
          </w:tcPr>
          <w:p w:rsidR="007F410C" w:rsidRPr="003265CD" w:rsidRDefault="007F410C" w:rsidP="007F410C">
            <w:pPr>
              <w:widowControl w:val="0"/>
              <w:suppressAutoHyphens w:val="0"/>
              <w:spacing w:line="276" w:lineRule="auto"/>
              <w:jc w:val="center"/>
              <w:rPr>
                <w:rFonts w:ascii="Times New Roman" w:hAnsi="Times New Roman"/>
                <w:noProof/>
                <w:color w:val="000000" w:themeColor="text1"/>
                <w:sz w:val="24"/>
                <w:szCs w:val="24"/>
                <w:lang w:eastAsia="en-US"/>
              </w:rPr>
            </w:pPr>
            <w:r w:rsidRPr="003265CD">
              <w:rPr>
                <w:rFonts w:ascii="Times New Roman" w:hAnsi="Times New Roman"/>
                <w:noProof/>
                <w:color w:val="000000" w:themeColor="text1"/>
                <w:sz w:val="24"/>
                <w:szCs w:val="24"/>
                <w:lang w:eastAsia="en-US"/>
              </w:rPr>
              <w:t>L.O.6</w:t>
            </w:r>
          </w:p>
          <w:p w:rsidR="00D84FCA" w:rsidRPr="003265CD" w:rsidRDefault="00D84FCA" w:rsidP="006B0CA5">
            <w:pPr>
              <w:widowControl w:val="0"/>
              <w:suppressAutoHyphens w:val="0"/>
              <w:spacing w:line="276" w:lineRule="auto"/>
              <w:jc w:val="center"/>
              <w:rPr>
                <w:rFonts w:ascii="Times New Roman" w:hAnsi="Times New Roman"/>
                <w:noProof/>
                <w:color w:val="000000" w:themeColor="text1"/>
                <w:sz w:val="24"/>
                <w:szCs w:val="24"/>
                <w:lang w:eastAsia="en-US"/>
              </w:rPr>
            </w:pPr>
          </w:p>
        </w:tc>
        <w:tc>
          <w:tcPr>
            <w:tcW w:w="1378" w:type="dxa"/>
          </w:tcPr>
          <w:p w:rsidR="00D84FCA" w:rsidRPr="003265CD" w:rsidRDefault="007F410C" w:rsidP="00FE38CE">
            <w:pPr>
              <w:widowControl w:val="0"/>
              <w:suppressAutoHyphens w:val="0"/>
              <w:spacing w:line="276" w:lineRule="auto"/>
              <w:rPr>
                <w:rFonts w:ascii="Times New Roman" w:hAnsi="Times New Roman"/>
                <w:noProof/>
                <w:color w:val="000000" w:themeColor="text1"/>
                <w:sz w:val="24"/>
                <w:szCs w:val="24"/>
                <w:lang w:eastAsia="en-US"/>
              </w:rPr>
            </w:pPr>
            <w:r w:rsidRPr="003265CD">
              <w:rPr>
                <w:rFonts w:ascii="Times New Roman" w:hAnsi="Times New Roman"/>
                <w:noProof/>
                <w:color w:val="000000" w:themeColor="text1"/>
                <w:sz w:val="24"/>
                <w:szCs w:val="24"/>
                <w:lang w:eastAsia="en-US"/>
              </w:rPr>
              <w:t>Câu hỏi thảo luận và trắc nghiệm, bài tập</w:t>
            </w:r>
          </w:p>
        </w:tc>
      </w:tr>
      <w:tr w:rsidR="00D84FCA" w:rsidRPr="003265CD" w:rsidTr="007240BB">
        <w:trPr>
          <w:jc w:val="center"/>
        </w:trPr>
        <w:tc>
          <w:tcPr>
            <w:tcW w:w="853" w:type="dxa"/>
          </w:tcPr>
          <w:p w:rsidR="00D84FCA" w:rsidRPr="003265CD" w:rsidRDefault="00B3055D"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3265CD">
              <w:rPr>
                <w:rFonts w:ascii="Times New Roman" w:hAnsi="Times New Roman"/>
                <w:noProof/>
                <w:color w:val="000000" w:themeColor="text1"/>
                <w:sz w:val="24"/>
                <w:szCs w:val="24"/>
                <w:lang w:eastAsia="en-US"/>
              </w:rPr>
              <w:t>14, 15.</w:t>
            </w:r>
          </w:p>
        </w:tc>
        <w:tc>
          <w:tcPr>
            <w:tcW w:w="4529" w:type="dxa"/>
          </w:tcPr>
          <w:p w:rsidR="00D84FCA" w:rsidRPr="003265CD" w:rsidRDefault="00D84FCA" w:rsidP="004C30B3">
            <w:pPr>
              <w:suppressAutoHyphens w:val="0"/>
              <w:spacing w:before="100" w:beforeAutospacing="1" w:after="100" w:afterAutospacing="1"/>
              <w:contextualSpacing/>
              <w:rPr>
                <w:rFonts w:ascii="Times New Roman" w:hAnsi="Times New Roman"/>
                <w:b/>
                <w:bCs/>
                <w:sz w:val="24"/>
                <w:szCs w:val="24"/>
                <w:lang w:eastAsia="en-US"/>
              </w:rPr>
            </w:pPr>
            <w:r w:rsidRPr="003265CD">
              <w:rPr>
                <w:rFonts w:ascii="Times New Roman" w:hAnsi="Times New Roman"/>
                <w:b/>
                <w:bCs/>
                <w:sz w:val="24"/>
                <w:szCs w:val="24"/>
                <w:lang w:eastAsia="en-US"/>
              </w:rPr>
              <w:t>Chương 7. Phương pháp toán học</w:t>
            </w:r>
          </w:p>
          <w:p w:rsidR="007248BD" w:rsidRPr="003265CD" w:rsidRDefault="00D84FCA" w:rsidP="007248BD">
            <w:pPr>
              <w:suppressAutoHyphens w:val="0"/>
              <w:spacing w:before="100" w:beforeAutospacing="1" w:after="100" w:afterAutospacing="1"/>
              <w:contextualSpacing/>
              <w:rPr>
                <w:rFonts w:ascii="Times New Roman" w:hAnsi="Times New Roman"/>
                <w:bCs/>
                <w:sz w:val="24"/>
                <w:szCs w:val="24"/>
                <w:lang w:eastAsia="en-US"/>
              </w:rPr>
            </w:pPr>
            <w:r w:rsidRPr="003265CD">
              <w:rPr>
                <w:rFonts w:ascii="Times New Roman" w:hAnsi="Times New Roman"/>
                <w:bCs/>
                <w:sz w:val="24"/>
                <w:szCs w:val="24"/>
                <w:lang w:eastAsia="en-US"/>
              </w:rPr>
              <w:t xml:space="preserve">7.1. </w:t>
            </w:r>
            <w:r w:rsidR="007248BD" w:rsidRPr="003265CD">
              <w:rPr>
                <w:rFonts w:ascii="Times New Roman" w:hAnsi="Times New Roman"/>
                <w:bCs/>
                <w:sz w:val="24"/>
                <w:szCs w:val="24"/>
                <w:lang w:eastAsia="en-US"/>
              </w:rPr>
              <w:t xml:space="preserve"> Physical Quantities </w:t>
            </w:r>
          </w:p>
          <w:p w:rsidR="007248BD" w:rsidRPr="003265CD" w:rsidRDefault="007248BD" w:rsidP="007248BD">
            <w:pPr>
              <w:suppressAutoHyphens w:val="0"/>
              <w:spacing w:before="100" w:beforeAutospacing="1" w:after="100" w:afterAutospacing="1"/>
              <w:contextualSpacing/>
              <w:rPr>
                <w:rFonts w:ascii="Times New Roman" w:hAnsi="Times New Roman"/>
                <w:bCs/>
                <w:sz w:val="24"/>
                <w:szCs w:val="24"/>
                <w:lang w:eastAsia="en-US"/>
              </w:rPr>
            </w:pPr>
            <w:r w:rsidRPr="003265CD">
              <w:rPr>
                <w:rFonts w:ascii="Times New Roman" w:hAnsi="Times New Roman"/>
                <w:bCs/>
                <w:sz w:val="24"/>
                <w:szCs w:val="24"/>
                <w:lang w:eastAsia="en-US"/>
              </w:rPr>
              <w:t>7.2. Mixing Rules and Upscaling</w:t>
            </w:r>
          </w:p>
          <w:p w:rsidR="007248BD" w:rsidRPr="003265CD" w:rsidRDefault="007248BD" w:rsidP="007248BD">
            <w:pPr>
              <w:suppressAutoHyphens w:val="0"/>
              <w:spacing w:before="100" w:beforeAutospacing="1" w:after="100" w:afterAutospacing="1"/>
              <w:contextualSpacing/>
              <w:rPr>
                <w:rFonts w:ascii="Times New Roman" w:hAnsi="Times New Roman"/>
                <w:bCs/>
                <w:sz w:val="24"/>
                <w:szCs w:val="24"/>
                <w:lang w:eastAsia="en-US"/>
              </w:rPr>
            </w:pPr>
            <w:r w:rsidRPr="003265CD">
              <w:rPr>
                <w:rFonts w:ascii="Times New Roman" w:hAnsi="Times New Roman"/>
                <w:bCs/>
                <w:sz w:val="24"/>
                <w:szCs w:val="24"/>
                <w:lang w:eastAsia="en-US"/>
              </w:rPr>
              <w:t>7.3. Finite Differences</w:t>
            </w:r>
          </w:p>
          <w:p w:rsidR="007248BD" w:rsidRPr="003265CD" w:rsidRDefault="007248BD" w:rsidP="007248BD">
            <w:pPr>
              <w:suppressAutoHyphens w:val="0"/>
              <w:spacing w:before="100" w:beforeAutospacing="1" w:after="100" w:afterAutospacing="1"/>
              <w:contextualSpacing/>
              <w:rPr>
                <w:rFonts w:ascii="Times New Roman" w:hAnsi="Times New Roman"/>
                <w:bCs/>
                <w:sz w:val="24"/>
                <w:szCs w:val="24"/>
                <w:lang w:eastAsia="en-US"/>
              </w:rPr>
            </w:pPr>
            <w:r w:rsidRPr="003265CD">
              <w:rPr>
                <w:rFonts w:ascii="Times New Roman" w:hAnsi="Times New Roman"/>
                <w:bCs/>
                <w:sz w:val="24"/>
                <w:szCs w:val="24"/>
                <w:lang w:eastAsia="en-US"/>
              </w:rPr>
              <w:t>7.4. Finite element method</w:t>
            </w:r>
          </w:p>
          <w:p w:rsidR="007248BD" w:rsidRPr="003265CD" w:rsidRDefault="007248BD" w:rsidP="007248BD">
            <w:pPr>
              <w:suppressAutoHyphens w:val="0"/>
              <w:spacing w:before="100" w:beforeAutospacing="1" w:after="100" w:afterAutospacing="1"/>
              <w:contextualSpacing/>
              <w:rPr>
                <w:rFonts w:ascii="Times New Roman" w:hAnsi="Times New Roman"/>
                <w:bCs/>
                <w:sz w:val="24"/>
                <w:szCs w:val="24"/>
                <w:lang w:eastAsia="en-US"/>
              </w:rPr>
            </w:pPr>
            <w:r w:rsidRPr="003265CD">
              <w:rPr>
                <w:rFonts w:ascii="Times New Roman" w:hAnsi="Times New Roman"/>
                <w:bCs/>
                <w:sz w:val="24"/>
                <w:szCs w:val="24"/>
                <w:lang w:eastAsia="en-US"/>
              </w:rPr>
              <w:t>7.5. Control Volume</w:t>
            </w:r>
          </w:p>
          <w:p w:rsidR="007248BD" w:rsidRPr="003265CD" w:rsidRDefault="007248BD" w:rsidP="007248BD">
            <w:pPr>
              <w:suppressAutoHyphens w:val="0"/>
              <w:spacing w:before="100" w:beforeAutospacing="1" w:after="100" w:afterAutospacing="1"/>
              <w:contextualSpacing/>
              <w:rPr>
                <w:rFonts w:ascii="Times New Roman" w:hAnsi="Times New Roman"/>
                <w:bCs/>
                <w:sz w:val="24"/>
                <w:szCs w:val="24"/>
                <w:lang w:eastAsia="en-US"/>
              </w:rPr>
            </w:pPr>
            <w:r w:rsidRPr="003265CD">
              <w:rPr>
                <w:rFonts w:ascii="Times New Roman" w:hAnsi="Times New Roman"/>
                <w:bCs/>
                <w:sz w:val="24"/>
                <w:szCs w:val="24"/>
                <w:lang w:eastAsia="en-US"/>
              </w:rPr>
              <w:t>7.6. Solver</w:t>
            </w:r>
          </w:p>
          <w:p w:rsidR="007248BD" w:rsidRPr="003265CD" w:rsidRDefault="007248BD" w:rsidP="007248BD">
            <w:pPr>
              <w:suppressAutoHyphens w:val="0"/>
              <w:spacing w:before="100" w:beforeAutospacing="1" w:after="100" w:afterAutospacing="1"/>
              <w:contextualSpacing/>
              <w:rPr>
                <w:rFonts w:ascii="Times New Roman" w:hAnsi="Times New Roman"/>
                <w:bCs/>
                <w:sz w:val="24"/>
                <w:szCs w:val="24"/>
                <w:lang w:eastAsia="en-US"/>
              </w:rPr>
            </w:pPr>
            <w:r w:rsidRPr="003265CD">
              <w:rPr>
                <w:rFonts w:ascii="Times New Roman" w:hAnsi="Times New Roman"/>
                <w:bCs/>
                <w:sz w:val="24"/>
                <w:szCs w:val="24"/>
                <w:lang w:eastAsia="en-US"/>
              </w:rPr>
              <w:t>7.7. Parallelization</w:t>
            </w:r>
          </w:p>
          <w:p w:rsidR="007248BD" w:rsidRPr="003265CD" w:rsidRDefault="007248BD" w:rsidP="007248BD">
            <w:pPr>
              <w:suppressAutoHyphens w:val="0"/>
              <w:spacing w:before="100" w:beforeAutospacing="1" w:after="100" w:afterAutospacing="1"/>
              <w:contextualSpacing/>
              <w:rPr>
                <w:rFonts w:ascii="Times New Roman" w:hAnsi="Times New Roman"/>
                <w:b/>
                <w:bCs/>
                <w:sz w:val="24"/>
                <w:szCs w:val="24"/>
                <w:lang w:eastAsia="en-US"/>
              </w:rPr>
            </w:pPr>
            <w:r w:rsidRPr="003265CD">
              <w:rPr>
                <w:rFonts w:ascii="Times New Roman" w:hAnsi="Times New Roman"/>
                <w:bCs/>
                <w:sz w:val="24"/>
                <w:szCs w:val="24"/>
                <w:lang w:eastAsia="en-US"/>
              </w:rPr>
              <w:t>7.8. Local Grid Refinement ( LGR)</w:t>
            </w:r>
            <w:r w:rsidRPr="003265CD">
              <w:rPr>
                <w:rFonts w:ascii="Times New Roman" w:hAnsi="Times New Roman"/>
                <w:b/>
                <w:bCs/>
                <w:sz w:val="24"/>
                <w:szCs w:val="24"/>
                <w:lang w:eastAsia="en-US"/>
              </w:rPr>
              <w:t xml:space="preserve"> </w:t>
            </w:r>
          </w:p>
        </w:tc>
        <w:tc>
          <w:tcPr>
            <w:tcW w:w="2085" w:type="dxa"/>
          </w:tcPr>
          <w:p w:rsidR="007F410C" w:rsidRPr="003265CD" w:rsidRDefault="007F410C" w:rsidP="007F410C">
            <w:pPr>
              <w:widowControl w:val="0"/>
              <w:suppressAutoHyphens w:val="0"/>
              <w:spacing w:line="276" w:lineRule="auto"/>
              <w:jc w:val="center"/>
              <w:rPr>
                <w:rFonts w:ascii="Times New Roman" w:hAnsi="Times New Roman"/>
                <w:noProof/>
                <w:color w:val="000000" w:themeColor="text1"/>
                <w:sz w:val="24"/>
                <w:szCs w:val="24"/>
                <w:lang w:eastAsia="en-US"/>
              </w:rPr>
            </w:pPr>
            <w:r w:rsidRPr="003265CD">
              <w:rPr>
                <w:rFonts w:ascii="Times New Roman" w:hAnsi="Times New Roman"/>
                <w:noProof/>
                <w:color w:val="000000" w:themeColor="text1"/>
                <w:sz w:val="24"/>
                <w:szCs w:val="24"/>
                <w:lang w:eastAsia="en-US"/>
              </w:rPr>
              <w:t>L.O.7</w:t>
            </w:r>
          </w:p>
          <w:p w:rsidR="00D84FCA" w:rsidRPr="003265CD" w:rsidRDefault="00D84FCA" w:rsidP="006B0CA5">
            <w:pPr>
              <w:widowControl w:val="0"/>
              <w:suppressAutoHyphens w:val="0"/>
              <w:spacing w:line="276" w:lineRule="auto"/>
              <w:jc w:val="center"/>
              <w:rPr>
                <w:rFonts w:ascii="Times New Roman" w:hAnsi="Times New Roman"/>
                <w:noProof/>
                <w:color w:val="000000" w:themeColor="text1"/>
                <w:sz w:val="24"/>
                <w:szCs w:val="24"/>
                <w:lang w:eastAsia="en-US"/>
              </w:rPr>
            </w:pPr>
          </w:p>
        </w:tc>
        <w:tc>
          <w:tcPr>
            <w:tcW w:w="1378" w:type="dxa"/>
          </w:tcPr>
          <w:p w:rsidR="00D84FCA" w:rsidRPr="003265CD" w:rsidRDefault="007F410C" w:rsidP="00FE38CE">
            <w:pPr>
              <w:widowControl w:val="0"/>
              <w:suppressAutoHyphens w:val="0"/>
              <w:spacing w:line="276" w:lineRule="auto"/>
              <w:rPr>
                <w:rFonts w:ascii="Times New Roman" w:hAnsi="Times New Roman"/>
                <w:noProof/>
                <w:color w:val="000000" w:themeColor="text1"/>
                <w:sz w:val="24"/>
                <w:szCs w:val="24"/>
                <w:lang w:eastAsia="en-US"/>
              </w:rPr>
            </w:pPr>
            <w:r w:rsidRPr="003265CD">
              <w:rPr>
                <w:rFonts w:ascii="Times New Roman" w:hAnsi="Times New Roman"/>
                <w:noProof/>
                <w:color w:val="000000" w:themeColor="text1"/>
                <w:sz w:val="24"/>
                <w:szCs w:val="24"/>
                <w:lang w:eastAsia="en-US"/>
              </w:rPr>
              <w:t>Câu hỏi thảo luận và trắc nghiệm, bài tập</w:t>
            </w:r>
          </w:p>
        </w:tc>
      </w:tr>
    </w:tbl>
    <w:p w:rsidR="00DF657F" w:rsidRPr="003265CD" w:rsidRDefault="00DF657F" w:rsidP="00DB4420">
      <w:pPr>
        <w:pStyle w:val="CM9"/>
        <w:spacing w:line="276" w:lineRule="auto"/>
        <w:rPr>
          <w:b/>
          <w:bCs/>
          <w:color w:val="000000" w:themeColor="text1"/>
        </w:rPr>
      </w:pPr>
    </w:p>
    <w:p w:rsidR="003A089B" w:rsidRPr="003265CD" w:rsidRDefault="00CC76DD" w:rsidP="00DB4420">
      <w:pPr>
        <w:pStyle w:val="CM9"/>
        <w:spacing w:line="276" w:lineRule="auto"/>
        <w:rPr>
          <w:b/>
          <w:color w:val="000000" w:themeColor="text1"/>
        </w:rPr>
      </w:pPr>
      <w:r w:rsidRPr="003265CD">
        <w:rPr>
          <w:b/>
          <w:bCs/>
          <w:color w:val="000000" w:themeColor="text1"/>
        </w:rPr>
        <w:t>5</w:t>
      </w:r>
      <w:r w:rsidR="003A089B" w:rsidRPr="003265CD">
        <w:rPr>
          <w:b/>
          <w:bCs/>
          <w:color w:val="000000" w:themeColor="text1"/>
        </w:rPr>
        <w:t xml:space="preserve">. Thông tin về </w:t>
      </w:r>
      <w:r w:rsidR="00A57539" w:rsidRPr="003265CD">
        <w:rPr>
          <w:b/>
          <w:bCs/>
          <w:color w:val="000000" w:themeColor="text1"/>
        </w:rPr>
        <w:t>GV/nhóm GV</w:t>
      </w:r>
    </w:p>
    <w:p w:rsidR="003A089B" w:rsidRPr="003265CD" w:rsidRDefault="00FE38CE" w:rsidP="00FE38CE">
      <w:pPr>
        <w:pStyle w:val="CM17"/>
        <w:spacing w:after="0" w:line="276" w:lineRule="auto"/>
        <w:ind w:firstLine="567"/>
        <w:rPr>
          <w:color w:val="000000" w:themeColor="text1"/>
        </w:rPr>
      </w:pPr>
      <w:r w:rsidRPr="003265CD">
        <w:rPr>
          <w:color w:val="000000" w:themeColor="text1"/>
          <w:lang w:val="vi-VN"/>
        </w:rPr>
        <w:t>1</w:t>
      </w:r>
      <w:r w:rsidR="00FB3AE9" w:rsidRPr="003265CD">
        <w:rPr>
          <w:color w:val="000000" w:themeColor="text1"/>
        </w:rPr>
        <w:t xml:space="preserve">. </w:t>
      </w:r>
      <w:r w:rsidR="003A089B" w:rsidRPr="003265CD">
        <w:rPr>
          <w:color w:val="000000" w:themeColor="text1"/>
        </w:rPr>
        <w:t>Họ và tên:</w:t>
      </w:r>
      <w:r w:rsidR="00F45AF7" w:rsidRPr="003265CD">
        <w:rPr>
          <w:color w:val="000000" w:themeColor="text1"/>
        </w:rPr>
        <w:t xml:space="preserve"> </w:t>
      </w:r>
      <w:r w:rsidR="00B3055D" w:rsidRPr="003265CD">
        <w:rPr>
          <w:color w:val="000000" w:themeColor="text1"/>
        </w:rPr>
        <w:t>Trần Thị Oanh</w:t>
      </w:r>
    </w:p>
    <w:p w:rsidR="001D1968" w:rsidRPr="003265CD" w:rsidRDefault="003A089B" w:rsidP="00FE38CE">
      <w:pPr>
        <w:pStyle w:val="CM17"/>
        <w:spacing w:after="0" w:line="276" w:lineRule="auto"/>
        <w:ind w:firstLine="567"/>
        <w:rPr>
          <w:color w:val="000000" w:themeColor="text1"/>
        </w:rPr>
      </w:pPr>
      <w:r w:rsidRPr="003265CD">
        <w:rPr>
          <w:color w:val="000000" w:themeColor="text1"/>
        </w:rPr>
        <w:t xml:space="preserve">Địa chỉ liên hệ: </w:t>
      </w:r>
      <w:r w:rsidR="00555CAB" w:rsidRPr="003265CD">
        <w:rPr>
          <w:color w:val="000000" w:themeColor="text1"/>
        </w:rPr>
        <w:t>Bộ môn</w:t>
      </w:r>
      <w:r w:rsidR="00F45AF7" w:rsidRPr="003265CD">
        <w:rPr>
          <w:color w:val="000000" w:themeColor="text1"/>
        </w:rPr>
        <w:t xml:space="preserve"> </w:t>
      </w:r>
      <w:r w:rsidR="00EA1F10" w:rsidRPr="003265CD">
        <w:rPr>
          <w:color w:val="000000" w:themeColor="text1"/>
        </w:rPr>
        <w:t>Địa chất – Địa vật lý Dầu khí</w:t>
      </w:r>
      <w:r w:rsidR="00555CAB" w:rsidRPr="003265CD">
        <w:rPr>
          <w:color w:val="000000" w:themeColor="text1"/>
        </w:rPr>
        <w:t>, Khoa</w:t>
      </w:r>
      <w:r w:rsidR="00F45AF7" w:rsidRPr="003265CD">
        <w:rPr>
          <w:color w:val="000000" w:themeColor="text1"/>
        </w:rPr>
        <w:t xml:space="preserve"> Dầu khí</w:t>
      </w:r>
      <w:r w:rsidR="00402CEC" w:rsidRPr="003265CD">
        <w:rPr>
          <w:color w:val="000000" w:themeColor="text1"/>
        </w:rPr>
        <w:t>, PVU.</w:t>
      </w:r>
    </w:p>
    <w:p w:rsidR="00FE38CE" w:rsidRPr="003265CD" w:rsidRDefault="00FE38CE" w:rsidP="00FE38CE">
      <w:pPr>
        <w:pStyle w:val="CM17"/>
        <w:spacing w:after="0" w:line="276" w:lineRule="auto"/>
        <w:ind w:firstLine="567"/>
        <w:rPr>
          <w:color w:val="000000" w:themeColor="text1"/>
        </w:rPr>
      </w:pPr>
      <w:r w:rsidRPr="003265CD">
        <w:rPr>
          <w:color w:val="000000" w:themeColor="text1"/>
          <w:lang w:val="vi-VN"/>
        </w:rPr>
        <w:t>E</w:t>
      </w:r>
      <w:r w:rsidR="003A089B" w:rsidRPr="003265CD">
        <w:rPr>
          <w:color w:val="000000" w:themeColor="text1"/>
        </w:rPr>
        <w:t>mail:</w:t>
      </w:r>
      <w:r w:rsidR="00F45AF7" w:rsidRPr="003265CD">
        <w:rPr>
          <w:color w:val="000000" w:themeColor="text1"/>
        </w:rPr>
        <w:t xml:space="preserve"> </w:t>
      </w:r>
      <w:r w:rsidR="00B3055D" w:rsidRPr="003265CD">
        <w:rPr>
          <w:color w:val="000000" w:themeColor="text1"/>
        </w:rPr>
        <w:t>oanhtran</w:t>
      </w:r>
      <w:r w:rsidR="00F45AF7" w:rsidRPr="003265CD">
        <w:rPr>
          <w:color w:val="000000" w:themeColor="text1"/>
        </w:rPr>
        <w:t>@pvu.edu.vn</w:t>
      </w:r>
      <w:r w:rsidRPr="003265CD">
        <w:rPr>
          <w:color w:val="000000" w:themeColor="text1"/>
        </w:rPr>
        <w:tab/>
      </w:r>
      <w:r w:rsidRPr="003265CD">
        <w:rPr>
          <w:color w:val="000000" w:themeColor="text1"/>
        </w:rPr>
        <w:tab/>
      </w:r>
      <w:r w:rsidRPr="003265CD">
        <w:rPr>
          <w:color w:val="000000" w:themeColor="text1"/>
          <w:lang w:val="vi-VN"/>
        </w:rPr>
        <w:t xml:space="preserve">Điện thoại: </w:t>
      </w:r>
      <w:r w:rsidR="001277DC" w:rsidRPr="003265CD">
        <w:rPr>
          <w:color w:val="000000" w:themeColor="text1"/>
        </w:rPr>
        <w:t>09</w:t>
      </w:r>
      <w:r w:rsidR="00B3055D" w:rsidRPr="003265CD">
        <w:rPr>
          <w:color w:val="000000" w:themeColor="text1"/>
        </w:rPr>
        <w:t>66207518</w:t>
      </w:r>
    </w:p>
    <w:p w:rsidR="003A089B" w:rsidRPr="003265CD" w:rsidRDefault="003A089B" w:rsidP="00FE38CE">
      <w:pPr>
        <w:pStyle w:val="CM17"/>
        <w:spacing w:after="0" w:line="276" w:lineRule="auto"/>
        <w:ind w:firstLine="567"/>
        <w:rPr>
          <w:color w:val="000000" w:themeColor="text1"/>
        </w:rPr>
      </w:pPr>
      <w:r w:rsidRPr="003265CD">
        <w:rPr>
          <w:color w:val="000000" w:themeColor="text1"/>
        </w:rPr>
        <w:t>Các hướng nghiên cứ</w:t>
      </w:r>
      <w:r w:rsidR="00871FF3" w:rsidRPr="003265CD">
        <w:rPr>
          <w:color w:val="000000" w:themeColor="text1"/>
        </w:rPr>
        <w:t>u chính:</w:t>
      </w:r>
    </w:p>
    <w:p w:rsidR="00555CAB" w:rsidRDefault="00B607ED" w:rsidP="00FE38CE">
      <w:pPr>
        <w:widowControl w:val="0"/>
        <w:ind w:right="-1"/>
        <w:jc w:val="right"/>
        <w:rPr>
          <w:rFonts w:ascii="Times New Roman" w:hAnsi="Times New Roman"/>
          <w:i/>
          <w:color w:val="000000" w:themeColor="text1"/>
          <w:sz w:val="24"/>
          <w:szCs w:val="24"/>
        </w:rPr>
      </w:pPr>
      <w:r w:rsidRPr="003265CD">
        <w:rPr>
          <w:rFonts w:ascii="Times New Roman" w:hAnsi="Times New Roman"/>
          <w:i/>
          <w:color w:val="000000" w:themeColor="text1"/>
          <w:sz w:val="24"/>
          <w:szCs w:val="24"/>
        </w:rPr>
        <w:t xml:space="preserve">     </w:t>
      </w:r>
      <w:r w:rsidR="00555CAB" w:rsidRPr="003265CD">
        <w:rPr>
          <w:rFonts w:ascii="Times New Roman" w:hAnsi="Times New Roman"/>
          <w:i/>
          <w:color w:val="000000" w:themeColor="text1"/>
          <w:sz w:val="24"/>
          <w:szCs w:val="24"/>
        </w:rPr>
        <w:t>Bà Rịa,  Ngày.........tháng.......năm 201</w:t>
      </w:r>
      <w:r w:rsidR="00FE38CE" w:rsidRPr="003265CD">
        <w:rPr>
          <w:rFonts w:ascii="Times New Roman" w:hAnsi="Times New Roman"/>
          <w:i/>
          <w:color w:val="000000" w:themeColor="text1"/>
          <w:sz w:val="24"/>
          <w:szCs w:val="24"/>
        </w:rPr>
        <w:t>7</w:t>
      </w:r>
    </w:p>
    <w:p w:rsidR="003265CD" w:rsidRPr="003265CD" w:rsidRDefault="003265CD" w:rsidP="00FE38CE">
      <w:pPr>
        <w:widowControl w:val="0"/>
        <w:ind w:right="-1"/>
        <w:jc w:val="right"/>
        <w:rPr>
          <w:rFonts w:ascii="Times New Roman" w:hAnsi="Times New Roman"/>
          <w:i/>
          <w:color w:val="000000" w:themeColor="text1"/>
          <w:sz w:val="24"/>
          <w:szCs w:val="24"/>
        </w:rPr>
      </w:pPr>
      <w:bookmarkStart w:id="0" w:name="_GoBack"/>
      <w:bookmarkEnd w:id="0"/>
    </w:p>
    <w:p w:rsidR="00A57539" w:rsidRPr="003265CD" w:rsidRDefault="00A57539" w:rsidP="00DB4420">
      <w:pPr>
        <w:widowControl w:val="0"/>
        <w:tabs>
          <w:tab w:val="left" w:pos="650"/>
        </w:tabs>
        <w:spacing w:line="276" w:lineRule="auto"/>
        <w:rPr>
          <w:rFonts w:ascii="Times New Roman" w:hAnsi="Times New Roman"/>
          <w:b/>
          <w:color w:val="000000" w:themeColor="text1"/>
          <w:sz w:val="24"/>
          <w:szCs w:val="24"/>
        </w:rPr>
      </w:pPr>
    </w:p>
    <w:tbl>
      <w:tblPr>
        <w:tblStyle w:val="TableGrid"/>
        <w:tblW w:w="10490" w:type="dxa"/>
        <w:tblInd w:w="-6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5"/>
        <w:gridCol w:w="2835"/>
        <w:gridCol w:w="2126"/>
        <w:gridCol w:w="1701"/>
        <w:gridCol w:w="1843"/>
      </w:tblGrid>
      <w:tr w:rsidR="00B607ED" w:rsidRPr="003265CD" w:rsidTr="00B607ED">
        <w:tc>
          <w:tcPr>
            <w:tcW w:w="1985" w:type="dxa"/>
          </w:tcPr>
          <w:p w:rsidR="00B607ED" w:rsidRPr="003265CD" w:rsidRDefault="00B607ED" w:rsidP="00DB4420">
            <w:pPr>
              <w:widowControl w:val="0"/>
              <w:tabs>
                <w:tab w:val="left" w:pos="650"/>
              </w:tabs>
              <w:spacing w:line="276" w:lineRule="auto"/>
              <w:rPr>
                <w:rFonts w:ascii="Times New Roman" w:hAnsi="Times New Roman"/>
                <w:b/>
                <w:color w:val="000000" w:themeColor="text1"/>
                <w:sz w:val="24"/>
                <w:szCs w:val="24"/>
              </w:rPr>
            </w:pPr>
            <w:r w:rsidRPr="003265CD">
              <w:rPr>
                <w:rFonts w:ascii="Times New Roman" w:hAnsi="Times New Roman"/>
                <w:b/>
                <w:color w:val="000000" w:themeColor="text1"/>
                <w:sz w:val="24"/>
                <w:szCs w:val="24"/>
              </w:rPr>
              <w:lastRenderedPageBreak/>
              <w:t>HIỆU TRƯỞNG</w:t>
            </w:r>
          </w:p>
        </w:tc>
        <w:tc>
          <w:tcPr>
            <w:tcW w:w="2835" w:type="dxa"/>
          </w:tcPr>
          <w:p w:rsidR="00B607ED" w:rsidRPr="003265CD" w:rsidRDefault="00B607ED" w:rsidP="00B607ED">
            <w:pPr>
              <w:widowControl w:val="0"/>
              <w:tabs>
                <w:tab w:val="left" w:pos="650"/>
              </w:tabs>
              <w:ind w:left="-57" w:right="-57"/>
              <w:jc w:val="center"/>
              <w:rPr>
                <w:rFonts w:ascii="Times New Roman" w:hAnsi="Times New Roman"/>
                <w:b/>
                <w:color w:val="000000" w:themeColor="text1"/>
                <w:sz w:val="24"/>
                <w:szCs w:val="24"/>
              </w:rPr>
            </w:pPr>
            <w:r w:rsidRPr="003265CD">
              <w:rPr>
                <w:rFonts w:ascii="Times New Roman" w:hAnsi="Times New Roman"/>
                <w:b/>
                <w:color w:val="000000" w:themeColor="text1"/>
                <w:sz w:val="24"/>
                <w:szCs w:val="24"/>
              </w:rPr>
              <w:t>TRƯỞNG PHÒNG                        ĐÀO TẠO</w:t>
            </w:r>
          </w:p>
          <w:p w:rsidR="00B607ED" w:rsidRPr="003265CD" w:rsidRDefault="00B607ED" w:rsidP="00B607ED">
            <w:pPr>
              <w:widowControl w:val="0"/>
              <w:tabs>
                <w:tab w:val="left" w:pos="650"/>
              </w:tabs>
              <w:ind w:left="-57" w:right="-57"/>
              <w:jc w:val="center"/>
              <w:rPr>
                <w:rFonts w:ascii="Times New Roman" w:hAnsi="Times New Roman"/>
                <w:b/>
                <w:color w:val="000000" w:themeColor="text1"/>
                <w:sz w:val="24"/>
                <w:szCs w:val="24"/>
              </w:rPr>
            </w:pPr>
          </w:p>
          <w:p w:rsidR="00B607ED" w:rsidRPr="003265CD" w:rsidRDefault="00B607ED" w:rsidP="00B607ED">
            <w:pPr>
              <w:widowControl w:val="0"/>
              <w:tabs>
                <w:tab w:val="left" w:pos="650"/>
              </w:tabs>
              <w:ind w:left="-57" w:right="-57"/>
              <w:jc w:val="center"/>
              <w:rPr>
                <w:rFonts w:ascii="Times New Roman" w:hAnsi="Times New Roman"/>
                <w:b/>
                <w:color w:val="000000" w:themeColor="text1"/>
                <w:sz w:val="24"/>
                <w:szCs w:val="24"/>
              </w:rPr>
            </w:pPr>
          </w:p>
          <w:p w:rsidR="00B607ED" w:rsidRPr="003265CD" w:rsidRDefault="00B607ED" w:rsidP="00B607ED">
            <w:pPr>
              <w:widowControl w:val="0"/>
              <w:tabs>
                <w:tab w:val="left" w:pos="650"/>
              </w:tabs>
              <w:ind w:left="-57" w:right="-57"/>
              <w:jc w:val="center"/>
              <w:rPr>
                <w:rFonts w:ascii="Times New Roman" w:hAnsi="Times New Roman"/>
                <w:b/>
                <w:color w:val="000000" w:themeColor="text1"/>
                <w:sz w:val="24"/>
                <w:szCs w:val="24"/>
              </w:rPr>
            </w:pPr>
          </w:p>
          <w:p w:rsidR="00B607ED" w:rsidRPr="003265CD" w:rsidRDefault="00B607ED" w:rsidP="00B607ED">
            <w:pPr>
              <w:widowControl w:val="0"/>
              <w:tabs>
                <w:tab w:val="left" w:pos="650"/>
              </w:tabs>
              <w:ind w:left="-57" w:right="-57"/>
              <w:jc w:val="center"/>
              <w:rPr>
                <w:rFonts w:ascii="Times New Roman" w:hAnsi="Times New Roman"/>
                <w:b/>
                <w:color w:val="000000" w:themeColor="text1"/>
                <w:sz w:val="24"/>
                <w:szCs w:val="24"/>
              </w:rPr>
            </w:pPr>
          </w:p>
          <w:p w:rsidR="00B607ED" w:rsidRPr="003265CD" w:rsidRDefault="00B607ED" w:rsidP="00B607ED">
            <w:pPr>
              <w:widowControl w:val="0"/>
              <w:tabs>
                <w:tab w:val="left" w:pos="650"/>
              </w:tabs>
              <w:ind w:left="-57" w:right="-57"/>
              <w:jc w:val="center"/>
              <w:rPr>
                <w:rFonts w:ascii="Times New Roman" w:hAnsi="Times New Roman"/>
                <w:b/>
                <w:color w:val="000000" w:themeColor="text1"/>
                <w:sz w:val="24"/>
                <w:szCs w:val="24"/>
              </w:rPr>
            </w:pPr>
          </w:p>
          <w:p w:rsidR="00B607ED" w:rsidRPr="003265CD" w:rsidRDefault="00B607ED" w:rsidP="00DB4420">
            <w:pPr>
              <w:widowControl w:val="0"/>
              <w:tabs>
                <w:tab w:val="left" w:pos="650"/>
              </w:tabs>
              <w:spacing w:line="276" w:lineRule="auto"/>
              <w:rPr>
                <w:rFonts w:ascii="Times New Roman" w:hAnsi="Times New Roman"/>
                <w:b/>
                <w:color w:val="000000" w:themeColor="text1"/>
                <w:sz w:val="24"/>
                <w:szCs w:val="24"/>
              </w:rPr>
            </w:pPr>
          </w:p>
        </w:tc>
        <w:tc>
          <w:tcPr>
            <w:tcW w:w="2126" w:type="dxa"/>
          </w:tcPr>
          <w:p w:rsidR="00B607ED" w:rsidRPr="003265CD" w:rsidRDefault="00B607ED" w:rsidP="00DB4420">
            <w:pPr>
              <w:widowControl w:val="0"/>
              <w:tabs>
                <w:tab w:val="left" w:pos="650"/>
              </w:tabs>
              <w:spacing w:line="276" w:lineRule="auto"/>
              <w:rPr>
                <w:rFonts w:ascii="Times New Roman" w:hAnsi="Times New Roman"/>
                <w:b/>
                <w:color w:val="000000" w:themeColor="text1"/>
                <w:sz w:val="24"/>
                <w:szCs w:val="24"/>
              </w:rPr>
            </w:pPr>
            <w:r w:rsidRPr="003265CD">
              <w:rPr>
                <w:rFonts w:ascii="Times New Roman" w:hAnsi="Times New Roman"/>
                <w:b/>
                <w:color w:val="000000" w:themeColor="text1"/>
                <w:sz w:val="24"/>
                <w:szCs w:val="24"/>
              </w:rPr>
              <w:t>TRƯỞNG KHOA</w:t>
            </w:r>
          </w:p>
        </w:tc>
        <w:tc>
          <w:tcPr>
            <w:tcW w:w="1701" w:type="dxa"/>
          </w:tcPr>
          <w:p w:rsidR="00B607ED" w:rsidRPr="003265CD" w:rsidRDefault="00B607ED" w:rsidP="00B607ED">
            <w:pPr>
              <w:widowControl w:val="0"/>
              <w:tabs>
                <w:tab w:val="left" w:pos="32"/>
              </w:tabs>
              <w:ind w:right="-57"/>
              <w:jc w:val="center"/>
              <w:rPr>
                <w:rFonts w:ascii="Times New Roman" w:hAnsi="Times New Roman"/>
                <w:b/>
                <w:color w:val="000000" w:themeColor="text1"/>
                <w:sz w:val="24"/>
                <w:szCs w:val="24"/>
              </w:rPr>
            </w:pPr>
            <w:r w:rsidRPr="003265CD">
              <w:rPr>
                <w:rFonts w:ascii="Times New Roman" w:hAnsi="Times New Roman"/>
                <w:b/>
                <w:color w:val="000000" w:themeColor="text1"/>
                <w:sz w:val="24"/>
                <w:szCs w:val="24"/>
              </w:rPr>
              <w:t xml:space="preserve">TRƯỞNG </w:t>
            </w:r>
          </w:p>
          <w:p w:rsidR="00B607ED" w:rsidRPr="003265CD" w:rsidRDefault="00B607ED" w:rsidP="00B607ED">
            <w:pPr>
              <w:widowControl w:val="0"/>
              <w:tabs>
                <w:tab w:val="left" w:pos="32"/>
              </w:tabs>
              <w:ind w:right="-57"/>
              <w:jc w:val="center"/>
              <w:rPr>
                <w:rFonts w:ascii="Times New Roman" w:hAnsi="Times New Roman"/>
                <w:b/>
                <w:color w:val="000000" w:themeColor="text1"/>
                <w:sz w:val="24"/>
                <w:szCs w:val="24"/>
              </w:rPr>
            </w:pPr>
            <w:r w:rsidRPr="003265CD">
              <w:rPr>
                <w:rFonts w:ascii="Times New Roman" w:hAnsi="Times New Roman"/>
                <w:b/>
                <w:color w:val="000000" w:themeColor="text1"/>
                <w:sz w:val="24"/>
                <w:szCs w:val="24"/>
              </w:rPr>
              <w:t>BỘ MÔN</w:t>
            </w:r>
          </w:p>
          <w:p w:rsidR="00B607ED" w:rsidRPr="003265CD" w:rsidRDefault="00B607ED" w:rsidP="00DB4420">
            <w:pPr>
              <w:widowControl w:val="0"/>
              <w:tabs>
                <w:tab w:val="left" w:pos="650"/>
              </w:tabs>
              <w:spacing w:line="276" w:lineRule="auto"/>
              <w:rPr>
                <w:rFonts w:ascii="Times New Roman" w:hAnsi="Times New Roman"/>
                <w:b/>
                <w:color w:val="000000" w:themeColor="text1"/>
                <w:sz w:val="24"/>
                <w:szCs w:val="24"/>
              </w:rPr>
            </w:pPr>
          </w:p>
        </w:tc>
        <w:tc>
          <w:tcPr>
            <w:tcW w:w="1843" w:type="dxa"/>
          </w:tcPr>
          <w:p w:rsidR="00B607ED" w:rsidRPr="003265CD" w:rsidRDefault="00B607ED" w:rsidP="00B607ED">
            <w:pPr>
              <w:widowControl w:val="0"/>
              <w:tabs>
                <w:tab w:val="left" w:pos="650"/>
              </w:tabs>
              <w:ind w:left="-57" w:right="-57"/>
              <w:jc w:val="center"/>
              <w:rPr>
                <w:rFonts w:ascii="Times New Roman" w:hAnsi="Times New Roman"/>
                <w:b/>
                <w:color w:val="000000" w:themeColor="text1"/>
                <w:sz w:val="24"/>
                <w:szCs w:val="24"/>
              </w:rPr>
            </w:pPr>
            <w:r w:rsidRPr="003265CD">
              <w:rPr>
                <w:rFonts w:ascii="Times New Roman" w:hAnsi="Times New Roman"/>
                <w:b/>
                <w:color w:val="000000" w:themeColor="text1"/>
                <w:sz w:val="24"/>
                <w:szCs w:val="24"/>
                <w:lang w:val="vi-VN"/>
              </w:rPr>
              <w:t xml:space="preserve">CÁN BỘ </w:t>
            </w:r>
          </w:p>
          <w:p w:rsidR="00B607ED" w:rsidRPr="003265CD" w:rsidRDefault="00B607ED" w:rsidP="00B607ED">
            <w:pPr>
              <w:widowControl w:val="0"/>
              <w:tabs>
                <w:tab w:val="left" w:pos="650"/>
              </w:tabs>
              <w:ind w:left="-57" w:right="-57"/>
              <w:jc w:val="center"/>
              <w:rPr>
                <w:rFonts w:ascii="Times New Roman" w:hAnsi="Times New Roman"/>
                <w:b/>
                <w:color w:val="000000" w:themeColor="text1"/>
                <w:sz w:val="24"/>
                <w:szCs w:val="24"/>
              </w:rPr>
            </w:pPr>
            <w:r w:rsidRPr="003265CD">
              <w:rPr>
                <w:rFonts w:ascii="Times New Roman" w:hAnsi="Times New Roman"/>
                <w:b/>
                <w:color w:val="000000" w:themeColor="text1"/>
                <w:sz w:val="24"/>
                <w:szCs w:val="24"/>
              </w:rPr>
              <w:t>LẬP ĐC</w:t>
            </w:r>
          </w:p>
          <w:p w:rsidR="00B607ED" w:rsidRPr="003265CD" w:rsidRDefault="00B607ED" w:rsidP="00DB4420">
            <w:pPr>
              <w:widowControl w:val="0"/>
              <w:tabs>
                <w:tab w:val="left" w:pos="650"/>
              </w:tabs>
              <w:spacing w:line="276" w:lineRule="auto"/>
              <w:rPr>
                <w:rFonts w:ascii="Times New Roman" w:hAnsi="Times New Roman"/>
                <w:b/>
                <w:color w:val="000000" w:themeColor="text1"/>
                <w:sz w:val="24"/>
                <w:szCs w:val="24"/>
              </w:rPr>
            </w:pPr>
          </w:p>
        </w:tc>
      </w:tr>
    </w:tbl>
    <w:p w:rsidR="00555CAB" w:rsidRPr="003265CD" w:rsidRDefault="00555CAB" w:rsidP="00DB4420">
      <w:pPr>
        <w:widowControl w:val="0"/>
        <w:tabs>
          <w:tab w:val="left" w:pos="650"/>
        </w:tabs>
        <w:spacing w:line="276" w:lineRule="auto"/>
        <w:rPr>
          <w:rFonts w:ascii="Times New Roman" w:hAnsi="Times New Roman"/>
          <w:b/>
          <w:color w:val="000000" w:themeColor="text1"/>
          <w:sz w:val="24"/>
          <w:szCs w:val="24"/>
        </w:rPr>
      </w:pPr>
    </w:p>
    <w:p w:rsidR="00FE38CE" w:rsidRPr="003265CD" w:rsidRDefault="00FE38CE" w:rsidP="00DB4420">
      <w:pPr>
        <w:widowControl w:val="0"/>
        <w:tabs>
          <w:tab w:val="left" w:pos="650"/>
        </w:tabs>
        <w:spacing w:line="276" w:lineRule="auto"/>
        <w:rPr>
          <w:rFonts w:ascii="Times New Roman" w:hAnsi="Times New Roman"/>
          <w:b/>
          <w:color w:val="000000" w:themeColor="text1"/>
          <w:sz w:val="24"/>
          <w:szCs w:val="24"/>
        </w:rPr>
      </w:pPr>
    </w:p>
    <w:p w:rsidR="00FE38CE" w:rsidRPr="003265CD" w:rsidRDefault="00FE38CE" w:rsidP="00DB4420">
      <w:pPr>
        <w:widowControl w:val="0"/>
        <w:tabs>
          <w:tab w:val="left" w:pos="650"/>
        </w:tabs>
        <w:spacing w:line="276" w:lineRule="auto"/>
        <w:rPr>
          <w:rFonts w:ascii="Times New Roman" w:hAnsi="Times New Roman"/>
          <w:b/>
          <w:color w:val="000000" w:themeColor="text1"/>
          <w:sz w:val="24"/>
          <w:szCs w:val="24"/>
        </w:rPr>
      </w:pPr>
    </w:p>
    <w:sectPr w:rsidR="00FE38CE" w:rsidRPr="003265CD" w:rsidSect="00FE38CE">
      <w:footerReference w:type="even" r:id="rId9"/>
      <w:footerReference w:type="default" r:id="rId10"/>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944" w:rsidRDefault="009A6944">
      <w:r>
        <w:separator/>
      </w:r>
    </w:p>
  </w:endnote>
  <w:endnote w:type="continuationSeparator" w:id="0">
    <w:p w:rsidR="009A6944" w:rsidRDefault="009A6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OpenSymbol">
    <w:altName w:val="Arial Unicode MS"/>
    <w:charset w:val="80"/>
    <w:family w:val="auto"/>
    <w:pitch w:val="default"/>
    <w:sig w:usb0="00000003" w:usb1="08070000" w:usb2="00000010" w:usb3="00000000" w:csb0="00020001" w:csb1="00000000"/>
  </w:font>
  <w:font w:name="DejaVu Sans">
    <w:charset w:val="80"/>
    <w:family w:val="swiss"/>
    <w:pitch w:val="variable"/>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Default="009F1364" w:rsidP="00FD3F7B">
    <w:pPr>
      <w:pStyle w:val="Footer"/>
      <w:framePr w:wrap="around" w:vAnchor="text" w:hAnchor="margin" w:xAlign="center" w:y="1"/>
      <w:rPr>
        <w:rStyle w:val="PageNumber"/>
      </w:rPr>
    </w:pPr>
    <w:r>
      <w:rPr>
        <w:rStyle w:val="PageNumber"/>
      </w:rPr>
      <w:fldChar w:fldCharType="begin"/>
    </w:r>
    <w:r w:rsidR="00113AFE">
      <w:rPr>
        <w:rStyle w:val="PageNumber"/>
      </w:rPr>
      <w:instrText xml:space="preserve">PAGE  </w:instrText>
    </w:r>
    <w:r>
      <w:rPr>
        <w:rStyle w:val="PageNumber"/>
      </w:rPr>
      <w:fldChar w:fldCharType="end"/>
    </w:r>
  </w:p>
  <w:p w:rsidR="00113AFE" w:rsidRDefault="00113A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Pr="00885988" w:rsidRDefault="009F1364"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00885988"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3265CD">
      <w:rPr>
        <w:rFonts w:ascii="Times New Roman" w:hAnsi="Times New Roman"/>
        <w:i/>
        <w:noProof/>
        <w:sz w:val="24"/>
        <w:szCs w:val="24"/>
      </w:rPr>
      <w:t>3</w:t>
    </w:r>
    <w:r w:rsidRPr="00885988">
      <w:rPr>
        <w:rFonts w:ascii="Times New Roman" w:hAnsi="Times New Roman"/>
        <w: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944" w:rsidRDefault="009A6944">
      <w:r>
        <w:separator/>
      </w:r>
    </w:p>
  </w:footnote>
  <w:footnote w:type="continuationSeparator" w:id="0">
    <w:p w:rsidR="009A6944" w:rsidRDefault="009A69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8">
    <w:nsid w:val="2FF03F13"/>
    <w:multiLevelType w:val="multilevel"/>
    <w:tmpl w:val="F38E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093F69"/>
    <w:multiLevelType w:val="multilevel"/>
    <w:tmpl w:val="DA462BB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2DD0F9C"/>
    <w:multiLevelType w:val="multilevel"/>
    <w:tmpl w:val="2846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3D6381"/>
    <w:multiLevelType w:val="multilevel"/>
    <w:tmpl w:val="490A5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1257B4B"/>
    <w:multiLevelType w:val="multilevel"/>
    <w:tmpl w:val="7D128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5C7855"/>
    <w:multiLevelType w:val="hybridMultilevel"/>
    <w:tmpl w:val="5400F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051ECA"/>
    <w:multiLevelType w:val="multilevel"/>
    <w:tmpl w:val="C56A0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19">
    <w:nsid w:val="66B62ED8"/>
    <w:multiLevelType w:val="multilevel"/>
    <w:tmpl w:val="7B44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2F48C2"/>
    <w:multiLevelType w:val="multilevel"/>
    <w:tmpl w:val="FEDA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24">
    <w:nsid w:val="76585F14"/>
    <w:multiLevelType w:val="multilevel"/>
    <w:tmpl w:val="8690C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55543C"/>
    <w:multiLevelType w:val="multilevel"/>
    <w:tmpl w:val="9D08E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C923A9F"/>
    <w:multiLevelType w:val="multilevel"/>
    <w:tmpl w:val="3C8AD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6"/>
  </w:num>
  <w:num w:numId="4">
    <w:abstractNumId w:val="26"/>
  </w:num>
  <w:num w:numId="5">
    <w:abstractNumId w:val="14"/>
  </w:num>
  <w:num w:numId="6">
    <w:abstractNumId w:val="3"/>
  </w:num>
  <w:num w:numId="7">
    <w:abstractNumId w:val="4"/>
  </w:num>
  <w:num w:numId="8">
    <w:abstractNumId w:val="20"/>
  </w:num>
  <w:num w:numId="9">
    <w:abstractNumId w:val="22"/>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23"/>
  </w:num>
  <w:num w:numId="12">
    <w:abstractNumId w:val="7"/>
  </w:num>
  <w:num w:numId="13">
    <w:abstractNumId w:val="12"/>
  </w:num>
  <w:num w:numId="14">
    <w:abstractNumId w:val="2"/>
  </w:num>
  <w:num w:numId="15">
    <w:abstractNumId w:val="15"/>
  </w:num>
  <w:num w:numId="16">
    <w:abstractNumId w:val="5"/>
  </w:num>
  <w:num w:numId="17">
    <w:abstractNumId w:val="10"/>
  </w:num>
  <w:num w:numId="18">
    <w:abstractNumId w:val="11"/>
  </w:num>
  <w:num w:numId="19">
    <w:abstractNumId w:val="8"/>
  </w:num>
  <w:num w:numId="20">
    <w:abstractNumId w:val="19"/>
  </w:num>
  <w:num w:numId="21">
    <w:abstractNumId w:val="13"/>
  </w:num>
  <w:num w:numId="22">
    <w:abstractNumId w:val="25"/>
  </w:num>
  <w:num w:numId="23">
    <w:abstractNumId w:val="21"/>
  </w:num>
  <w:num w:numId="24">
    <w:abstractNumId w:val="17"/>
  </w:num>
  <w:num w:numId="25">
    <w:abstractNumId w:val="27"/>
  </w:num>
  <w:num w:numId="26">
    <w:abstractNumId w:val="24"/>
  </w:num>
  <w:num w:numId="27">
    <w:abstractNumId w:val="16"/>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543427"/>
    <w:rsid w:val="00000209"/>
    <w:rsid w:val="00002ADA"/>
    <w:rsid w:val="000112E9"/>
    <w:rsid w:val="00012304"/>
    <w:rsid w:val="0001469D"/>
    <w:rsid w:val="00015454"/>
    <w:rsid w:val="00023B73"/>
    <w:rsid w:val="00024EC8"/>
    <w:rsid w:val="00034BD7"/>
    <w:rsid w:val="00042D7A"/>
    <w:rsid w:val="00061221"/>
    <w:rsid w:val="00062B66"/>
    <w:rsid w:val="000670FF"/>
    <w:rsid w:val="0006711D"/>
    <w:rsid w:val="00087865"/>
    <w:rsid w:val="000946E2"/>
    <w:rsid w:val="00096927"/>
    <w:rsid w:val="000A414B"/>
    <w:rsid w:val="000A545C"/>
    <w:rsid w:val="000B40B8"/>
    <w:rsid w:val="000B73B9"/>
    <w:rsid w:val="000C678C"/>
    <w:rsid w:val="000D405C"/>
    <w:rsid w:val="000D634C"/>
    <w:rsid w:val="000E5080"/>
    <w:rsid w:val="000F1CBE"/>
    <w:rsid w:val="000F61FB"/>
    <w:rsid w:val="000F74C0"/>
    <w:rsid w:val="0010160B"/>
    <w:rsid w:val="001027DD"/>
    <w:rsid w:val="00106777"/>
    <w:rsid w:val="00113AFE"/>
    <w:rsid w:val="00115575"/>
    <w:rsid w:val="0011619E"/>
    <w:rsid w:val="001169F9"/>
    <w:rsid w:val="001210A9"/>
    <w:rsid w:val="00121906"/>
    <w:rsid w:val="00121983"/>
    <w:rsid w:val="00123E7F"/>
    <w:rsid w:val="001277DC"/>
    <w:rsid w:val="00135D1F"/>
    <w:rsid w:val="00137616"/>
    <w:rsid w:val="00143507"/>
    <w:rsid w:val="00143791"/>
    <w:rsid w:val="00146ADC"/>
    <w:rsid w:val="001479D1"/>
    <w:rsid w:val="0015124A"/>
    <w:rsid w:val="001566C9"/>
    <w:rsid w:val="00157384"/>
    <w:rsid w:val="00162F52"/>
    <w:rsid w:val="00170714"/>
    <w:rsid w:val="00170E4F"/>
    <w:rsid w:val="001756D2"/>
    <w:rsid w:val="001769A4"/>
    <w:rsid w:val="00180C42"/>
    <w:rsid w:val="00183A38"/>
    <w:rsid w:val="001853B2"/>
    <w:rsid w:val="00185EB3"/>
    <w:rsid w:val="001875A5"/>
    <w:rsid w:val="001903C6"/>
    <w:rsid w:val="00190BBF"/>
    <w:rsid w:val="001C3CD1"/>
    <w:rsid w:val="001C7F8F"/>
    <w:rsid w:val="001D1968"/>
    <w:rsid w:val="001E0C16"/>
    <w:rsid w:val="001E13EE"/>
    <w:rsid w:val="001E4557"/>
    <w:rsid w:val="001E61D6"/>
    <w:rsid w:val="00203BF7"/>
    <w:rsid w:val="00207B1C"/>
    <w:rsid w:val="0021002C"/>
    <w:rsid w:val="00212C12"/>
    <w:rsid w:val="00213BBC"/>
    <w:rsid w:val="002155ED"/>
    <w:rsid w:val="002172BA"/>
    <w:rsid w:val="00217A54"/>
    <w:rsid w:val="00224E36"/>
    <w:rsid w:val="00226810"/>
    <w:rsid w:val="00247EE1"/>
    <w:rsid w:val="002564A5"/>
    <w:rsid w:val="002637DF"/>
    <w:rsid w:val="0026630A"/>
    <w:rsid w:val="0027073B"/>
    <w:rsid w:val="00270C48"/>
    <w:rsid w:val="00270CBA"/>
    <w:rsid w:val="00282191"/>
    <w:rsid w:val="00285934"/>
    <w:rsid w:val="002861A4"/>
    <w:rsid w:val="0029370E"/>
    <w:rsid w:val="002A15AA"/>
    <w:rsid w:val="002B499C"/>
    <w:rsid w:val="002C0E7C"/>
    <w:rsid w:val="002C77FC"/>
    <w:rsid w:val="002D1C03"/>
    <w:rsid w:val="002D5507"/>
    <w:rsid w:val="002E5444"/>
    <w:rsid w:val="002E66E4"/>
    <w:rsid w:val="00300092"/>
    <w:rsid w:val="00305C14"/>
    <w:rsid w:val="003136AC"/>
    <w:rsid w:val="00317800"/>
    <w:rsid w:val="003252C6"/>
    <w:rsid w:val="003265CD"/>
    <w:rsid w:val="0033335B"/>
    <w:rsid w:val="00336BF8"/>
    <w:rsid w:val="00337A1F"/>
    <w:rsid w:val="0034379A"/>
    <w:rsid w:val="00344C98"/>
    <w:rsid w:val="003528D5"/>
    <w:rsid w:val="00364F92"/>
    <w:rsid w:val="003737EA"/>
    <w:rsid w:val="00373FD5"/>
    <w:rsid w:val="003821DC"/>
    <w:rsid w:val="003872B8"/>
    <w:rsid w:val="00391E5A"/>
    <w:rsid w:val="00397803"/>
    <w:rsid w:val="003978FF"/>
    <w:rsid w:val="003A089B"/>
    <w:rsid w:val="003A2483"/>
    <w:rsid w:val="003A3FA9"/>
    <w:rsid w:val="003A566B"/>
    <w:rsid w:val="003A59FD"/>
    <w:rsid w:val="003B4AE7"/>
    <w:rsid w:val="003B542E"/>
    <w:rsid w:val="003C2CE0"/>
    <w:rsid w:val="003C784F"/>
    <w:rsid w:val="003D13F7"/>
    <w:rsid w:val="003D4E42"/>
    <w:rsid w:val="003D78A5"/>
    <w:rsid w:val="003E0234"/>
    <w:rsid w:val="003E5DEA"/>
    <w:rsid w:val="003F1D98"/>
    <w:rsid w:val="00401DEE"/>
    <w:rsid w:val="00402AF2"/>
    <w:rsid w:val="00402B44"/>
    <w:rsid w:val="00402CEC"/>
    <w:rsid w:val="00426BD3"/>
    <w:rsid w:val="00427898"/>
    <w:rsid w:val="00430C00"/>
    <w:rsid w:val="00431451"/>
    <w:rsid w:val="00434157"/>
    <w:rsid w:val="00443AEE"/>
    <w:rsid w:val="00445A88"/>
    <w:rsid w:val="00447E93"/>
    <w:rsid w:val="004525FE"/>
    <w:rsid w:val="00454318"/>
    <w:rsid w:val="00460658"/>
    <w:rsid w:val="004628CC"/>
    <w:rsid w:val="004671B7"/>
    <w:rsid w:val="00482E9A"/>
    <w:rsid w:val="004852E5"/>
    <w:rsid w:val="0048572F"/>
    <w:rsid w:val="00490DEA"/>
    <w:rsid w:val="004911E9"/>
    <w:rsid w:val="004918B6"/>
    <w:rsid w:val="0049324B"/>
    <w:rsid w:val="004A79B2"/>
    <w:rsid w:val="004B38DB"/>
    <w:rsid w:val="004B675A"/>
    <w:rsid w:val="004C06E4"/>
    <w:rsid w:val="004C30B3"/>
    <w:rsid w:val="004C5D3F"/>
    <w:rsid w:val="004E07E5"/>
    <w:rsid w:val="004E1BFD"/>
    <w:rsid w:val="004E7289"/>
    <w:rsid w:val="004F151E"/>
    <w:rsid w:val="00513772"/>
    <w:rsid w:val="00516FEE"/>
    <w:rsid w:val="0052255B"/>
    <w:rsid w:val="00522D1B"/>
    <w:rsid w:val="00530466"/>
    <w:rsid w:val="005363EC"/>
    <w:rsid w:val="00543427"/>
    <w:rsid w:val="0054527F"/>
    <w:rsid w:val="005467AA"/>
    <w:rsid w:val="005503AD"/>
    <w:rsid w:val="005528AF"/>
    <w:rsid w:val="00555CAB"/>
    <w:rsid w:val="00560D80"/>
    <w:rsid w:val="005642DA"/>
    <w:rsid w:val="00566BE2"/>
    <w:rsid w:val="00567CEB"/>
    <w:rsid w:val="005715D7"/>
    <w:rsid w:val="00583C89"/>
    <w:rsid w:val="00583E33"/>
    <w:rsid w:val="005869FD"/>
    <w:rsid w:val="00590D6D"/>
    <w:rsid w:val="005A0F63"/>
    <w:rsid w:val="005A12FA"/>
    <w:rsid w:val="005A318E"/>
    <w:rsid w:val="005B5C7D"/>
    <w:rsid w:val="005C0CF0"/>
    <w:rsid w:val="005C2C85"/>
    <w:rsid w:val="005D0F8C"/>
    <w:rsid w:val="005F737C"/>
    <w:rsid w:val="00602224"/>
    <w:rsid w:val="006028C8"/>
    <w:rsid w:val="0060416D"/>
    <w:rsid w:val="00604C3D"/>
    <w:rsid w:val="00623ADC"/>
    <w:rsid w:val="00627EC5"/>
    <w:rsid w:val="006357A7"/>
    <w:rsid w:val="00640733"/>
    <w:rsid w:val="00641D0A"/>
    <w:rsid w:val="0064510F"/>
    <w:rsid w:val="00663EF5"/>
    <w:rsid w:val="006657E4"/>
    <w:rsid w:val="00665927"/>
    <w:rsid w:val="00673854"/>
    <w:rsid w:val="00674D0D"/>
    <w:rsid w:val="0067507C"/>
    <w:rsid w:val="0067584F"/>
    <w:rsid w:val="00680D04"/>
    <w:rsid w:val="00685F5F"/>
    <w:rsid w:val="00690997"/>
    <w:rsid w:val="00690C2F"/>
    <w:rsid w:val="006A14EC"/>
    <w:rsid w:val="006B0CA5"/>
    <w:rsid w:val="006B1485"/>
    <w:rsid w:val="006C529F"/>
    <w:rsid w:val="006F7AB8"/>
    <w:rsid w:val="00706A52"/>
    <w:rsid w:val="00714AA6"/>
    <w:rsid w:val="00715C1E"/>
    <w:rsid w:val="007240BB"/>
    <w:rsid w:val="007248BD"/>
    <w:rsid w:val="007430DC"/>
    <w:rsid w:val="007464C2"/>
    <w:rsid w:val="00750FBD"/>
    <w:rsid w:val="007512F3"/>
    <w:rsid w:val="00755263"/>
    <w:rsid w:val="007558F6"/>
    <w:rsid w:val="00757138"/>
    <w:rsid w:val="00760CF2"/>
    <w:rsid w:val="007633DE"/>
    <w:rsid w:val="00773537"/>
    <w:rsid w:val="00785FF6"/>
    <w:rsid w:val="00793981"/>
    <w:rsid w:val="007A358C"/>
    <w:rsid w:val="007C2649"/>
    <w:rsid w:val="007C31AB"/>
    <w:rsid w:val="007D4AEA"/>
    <w:rsid w:val="007D7154"/>
    <w:rsid w:val="007D767A"/>
    <w:rsid w:val="007E168B"/>
    <w:rsid w:val="007E277B"/>
    <w:rsid w:val="007F06D2"/>
    <w:rsid w:val="007F410C"/>
    <w:rsid w:val="007F7B41"/>
    <w:rsid w:val="008106F1"/>
    <w:rsid w:val="00810A9E"/>
    <w:rsid w:val="00813566"/>
    <w:rsid w:val="008153B1"/>
    <w:rsid w:val="00816190"/>
    <w:rsid w:val="00823A1B"/>
    <w:rsid w:val="00825F28"/>
    <w:rsid w:val="00831C5A"/>
    <w:rsid w:val="00834DD7"/>
    <w:rsid w:val="00843BF4"/>
    <w:rsid w:val="00845599"/>
    <w:rsid w:val="00847979"/>
    <w:rsid w:val="00851639"/>
    <w:rsid w:val="00855A40"/>
    <w:rsid w:val="00860E74"/>
    <w:rsid w:val="0086722A"/>
    <w:rsid w:val="00871FF3"/>
    <w:rsid w:val="00874FC2"/>
    <w:rsid w:val="00881A75"/>
    <w:rsid w:val="0088276B"/>
    <w:rsid w:val="00885988"/>
    <w:rsid w:val="008923CC"/>
    <w:rsid w:val="008941EF"/>
    <w:rsid w:val="00896F42"/>
    <w:rsid w:val="008A376D"/>
    <w:rsid w:val="008B7A83"/>
    <w:rsid w:val="008C1468"/>
    <w:rsid w:val="008C2A53"/>
    <w:rsid w:val="008C4D39"/>
    <w:rsid w:val="008D4C6F"/>
    <w:rsid w:val="008D7E89"/>
    <w:rsid w:val="008E2326"/>
    <w:rsid w:val="008E45EC"/>
    <w:rsid w:val="008F3ECF"/>
    <w:rsid w:val="00911161"/>
    <w:rsid w:val="009232E2"/>
    <w:rsid w:val="009260DB"/>
    <w:rsid w:val="0093213D"/>
    <w:rsid w:val="00940788"/>
    <w:rsid w:val="00942C6C"/>
    <w:rsid w:val="009439CC"/>
    <w:rsid w:val="00956572"/>
    <w:rsid w:val="00956AC8"/>
    <w:rsid w:val="00957422"/>
    <w:rsid w:val="0096039C"/>
    <w:rsid w:val="00965F6E"/>
    <w:rsid w:val="0096702E"/>
    <w:rsid w:val="009750B7"/>
    <w:rsid w:val="0098037E"/>
    <w:rsid w:val="00986C74"/>
    <w:rsid w:val="009876B2"/>
    <w:rsid w:val="00992E39"/>
    <w:rsid w:val="009A28C9"/>
    <w:rsid w:val="009A6944"/>
    <w:rsid w:val="009B6988"/>
    <w:rsid w:val="009C476E"/>
    <w:rsid w:val="009E0C61"/>
    <w:rsid w:val="009E2B3C"/>
    <w:rsid w:val="009E2CEF"/>
    <w:rsid w:val="009E441D"/>
    <w:rsid w:val="009E67E1"/>
    <w:rsid w:val="009F1364"/>
    <w:rsid w:val="00A00F5A"/>
    <w:rsid w:val="00A070EE"/>
    <w:rsid w:val="00A11002"/>
    <w:rsid w:val="00A21358"/>
    <w:rsid w:val="00A30CD4"/>
    <w:rsid w:val="00A46DED"/>
    <w:rsid w:val="00A57539"/>
    <w:rsid w:val="00A60629"/>
    <w:rsid w:val="00A729EB"/>
    <w:rsid w:val="00A75794"/>
    <w:rsid w:val="00A80552"/>
    <w:rsid w:val="00A83E45"/>
    <w:rsid w:val="00A864EF"/>
    <w:rsid w:val="00A879D4"/>
    <w:rsid w:val="00A96A04"/>
    <w:rsid w:val="00AA6FDC"/>
    <w:rsid w:val="00AB0084"/>
    <w:rsid w:val="00AB6FBC"/>
    <w:rsid w:val="00AC3B1C"/>
    <w:rsid w:val="00AC4873"/>
    <w:rsid w:val="00AE0CB9"/>
    <w:rsid w:val="00AE280C"/>
    <w:rsid w:val="00AE4F49"/>
    <w:rsid w:val="00AE7ADF"/>
    <w:rsid w:val="00AE7DA7"/>
    <w:rsid w:val="00B012E8"/>
    <w:rsid w:val="00B016DD"/>
    <w:rsid w:val="00B028A5"/>
    <w:rsid w:val="00B032EF"/>
    <w:rsid w:val="00B05D81"/>
    <w:rsid w:val="00B073F9"/>
    <w:rsid w:val="00B10AB4"/>
    <w:rsid w:val="00B12881"/>
    <w:rsid w:val="00B13A1E"/>
    <w:rsid w:val="00B3055D"/>
    <w:rsid w:val="00B3219C"/>
    <w:rsid w:val="00B32D50"/>
    <w:rsid w:val="00B33D9E"/>
    <w:rsid w:val="00B41606"/>
    <w:rsid w:val="00B432F7"/>
    <w:rsid w:val="00B44258"/>
    <w:rsid w:val="00B4703E"/>
    <w:rsid w:val="00B478FB"/>
    <w:rsid w:val="00B47FA7"/>
    <w:rsid w:val="00B52BEE"/>
    <w:rsid w:val="00B553C5"/>
    <w:rsid w:val="00B56A71"/>
    <w:rsid w:val="00B607ED"/>
    <w:rsid w:val="00B64FAF"/>
    <w:rsid w:val="00B657D5"/>
    <w:rsid w:val="00B712E4"/>
    <w:rsid w:val="00B91CF4"/>
    <w:rsid w:val="00B96CF2"/>
    <w:rsid w:val="00BA038F"/>
    <w:rsid w:val="00BA2DC1"/>
    <w:rsid w:val="00BA37A4"/>
    <w:rsid w:val="00BA48FB"/>
    <w:rsid w:val="00BB6A36"/>
    <w:rsid w:val="00BC6AB7"/>
    <w:rsid w:val="00BD5235"/>
    <w:rsid w:val="00BE0243"/>
    <w:rsid w:val="00BF3FB5"/>
    <w:rsid w:val="00BF58CD"/>
    <w:rsid w:val="00BF7081"/>
    <w:rsid w:val="00BF77FB"/>
    <w:rsid w:val="00C0024F"/>
    <w:rsid w:val="00C068F7"/>
    <w:rsid w:val="00C073F5"/>
    <w:rsid w:val="00C1067A"/>
    <w:rsid w:val="00C1192D"/>
    <w:rsid w:val="00C13BE4"/>
    <w:rsid w:val="00C1540F"/>
    <w:rsid w:val="00C359E0"/>
    <w:rsid w:val="00C402A8"/>
    <w:rsid w:val="00C44B71"/>
    <w:rsid w:val="00C46FB5"/>
    <w:rsid w:val="00C47B4A"/>
    <w:rsid w:val="00C604DB"/>
    <w:rsid w:val="00C67C8F"/>
    <w:rsid w:val="00C8006D"/>
    <w:rsid w:val="00C916D6"/>
    <w:rsid w:val="00C932F2"/>
    <w:rsid w:val="00C962A0"/>
    <w:rsid w:val="00C96706"/>
    <w:rsid w:val="00C96F1C"/>
    <w:rsid w:val="00CA2972"/>
    <w:rsid w:val="00CB1977"/>
    <w:rsid w:val="00CB1C1D"/>
    <w:rsid w:val="00CC5387"/>
    <w:rsid w:val="00CC5FAD"/>
    <w:rsid w:val="00CC711B"/>
    <w:rsid w:val="00CC76DD"/>
    <w:rsid w:val="00CD121F"/>
    <w:rsid w:val="00CD3135"/>
    <w:rsid w:val="00CD6224"/>
    <w:rsid w:val="00CE2D1E"/>
    <w:rsid w:val="00D06523"/>
    <w:rsid w:val="00D12728"/>
    <w:rsid w:val="00D127F7"/>
    <w:rsid w:val="00D36FB2"/>
    <w:rsid w:val="00D40168"/>
    <w:rsid w:val="00D51E70"/>
    <w:rsid w:val="00D529B4"/>
    <w:rsid w:val="00D55786"/>
    <w:rsid w:val="00D60ABD"/>
    <w:rsid w:val="00D76B02"/>
    <w:rsid w:val="00D806AD"/>
    <w:rsid w:val="00D84FCA"/>
    <w:rsid w:val="00D962B0"/>
    <w:rsid w:val="00DA1532"/>
    <w:rsid w:val="00DA4A28"/>
    <w:rsid w:val="00DA676B"/>
    <w:rsid w:val="00DB4420"/>
    <w:rsid w:val="00DC09A1"/>
    <w:rsid w:val="00DD7B1A"/>
    <w:rsid w:val="00DD7CF7"/>
    <w:rsid w:val="00DE25EB"/>
    <w:rsid w:val="00DE43CB"/>
    <w:rsid w:val="00DE4FE5"/>
    <w:rsid w:val="00DF19DF"/>
    <w:rsid w:val="00DF348D"/>
    <w:rsid w:val="00DF4CAE"/>
    <w:rsid w:val="00DF554B"/>
    <w:rsid w:val="00DF657F"/>
    <w:rsid w:val="00E01BCB"/>
    <w:rsid w:val="00E02B00"/>
    <w:rsid w:val="00E02DF8"/>
    <w:rsid w:val="00E03CE6"/>
    <w:rsid w:val="00E26626"/>
    <w:rsid w:val="00E30564"/>
    <w:rsid w:val="00E35F59"/>
    <w:rsid w:val="00E37F25"/>
    <w:rsid w:val="00E40C4A"/>
    <w:rsid w:val="00E4328F"/>
    <w:rsid w:val="00E44790"/>
    <w:rsid w:val="00E574CC"/>
    <w:rsid w:val="00E67BD6"/>
    <w:rsid w:val="00E745A6"/>
    <w:rsid w:val="00E76E6A"/>
    <w:rsid w:val="00E7787D"/>
    <w:rsid w:val="00E927F4"/>
    <w:rsid w:val="00EA1F10"/>
    <w:rsid w:val="00EA3D93"/>
    <w:rsid w:val="00EA456E"/>
    <w:rsid w:val="00EA7902"/>
    <w:rsid w:val="00EB1255"/>
    <w:rsid w:val="00EC1C96"/>
    <w:rsid w:val="00EC6CB0"/>
    <w:rsid w:val="00EC6F3D"/>
    <w:rsid w:val="00ED48A4"/>
    <w:rsid w:val="00ED6B8C"/>
    <w:rsid w:val="00ED7156"/>
    <w:rsid w:val="00ED74B3"/>
    <w:rsid w:val="00EE6323"/>
    <w:rsid w:val="00F06F1B"/>
    <w:rsid w:val="00F11784"/>
    <w:rsid w:val="00F11B35"/>
    <w:rsid w:val="00F122C1"/>
    <w:rsid w:val="00F124FD"/>
    <w:rsid w:val="00F27BBD"/>
    <w:rsid w:val="00F32625"/>
    <w:rsid w:val="00F34CA3"/>
    <w:rsid w:val="00F351F4"/>
    <w:rsid w:val="00F3780D"/>
    <w:rsid w:val="00F447DB"/>
    <w:rsid w:val="00F45AF7"/>
    <w:rsid w:val="00F5590D"/>
    <w:rsid w:val="00F63ED5"/>
    <w:rsid w:val="00F67B93"/>
    <w:rsid w:val="00F726C9"/>
    <w:rsid w:val="00F75B24"/>
    <w:rsid w:val="00F75BC3"/>
    <w:rsid w:val="00F8179B"/>
    <w:rsid w:val="00FA0320"/>
    <w:rsid w:val="00FA1E07"/>
    <w:rsid w:val="00FB3AE9"/>
    <w:rsid w:val="00FB3B0D"/>
    <w:rsid w:val="00FC1EFA"/>
    <w:rsid w:val="00FC3C33"/>
    <w:rsid w:val="00FC3C5C"/>
    <w:rsid w:val="00FD3F7B"/>
    <w:rsid w:val="00FD6821"/>
    <w:rsid w:val="00FE38CE"/>
    <w:rsid w:val="00FE3B39"/>
    <w:rsid w:val="00FE61DC"/>
    <w:rsid w:val="00FE7718"/>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4"/>
      </o:rules>
    </o:shapelayout>
  </w:shapeDefaults>
  <w:doNotEmbedSmartTags/>
  <w:decimalSymbol w:val="."/>
  <w:listSeparator w:val=","/>
  <w15:docId w15:val="{1324CE2A-0887-4A55-8A01-840004E24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uiPriority w:val="34"/>
    <w:qFormat/>
    <w:rsid w:val="007633DE"/>
    <w:pPr>
      <w:ind w:left="720"/>
      <w:contextualSpacing/>
    </w:pPr>
  </w:style>
  <w:style w:type="paragraph" w:customStyle="1" w:styleId="Tieumuc1">
    <w:name w:val="Tieu muc 1"/>
    <w:basedOn w:val="BodyText"/>
    <w:rsid w:val="00300092"/>
    <w:pPr>
      <w:suppressAutoHyphens w:val="0"/>
      <w:spacing w:before="120" w:after="0"/>
      <w:ind w:left="1080" w:hanging="720"/>
    </w:pPr>
    <w:rPr>
      <w:rFonts w:ascii="Times New Roman" w:hAnsi="Times New Roman"/>
      <w:sz w:val="28"/>
      <w:szCs w:val="28"/>
      <w:lang w:eastAsia="en-US"/>
    </w:rPr>
  </w:style>
  <w:style w:type="paragraph" w:customStyle="1" w:styleId="Tieumuc2">
    <w:name w:val="Tieu muc 2"/>
    <w:basedOn w:val="Normal"/>
    <w:rsid w:val="00300092"/>
    <w:pPr>
      <w:suppressAutoHyphens w:val="0"/>
      <w:spacing w:before="120"/>
      <w:ind w:firstLine="720"/>
    </w:pPr>
    <w:rPr>
      <w:rFonts w:ascii="Times New Roman" w:hAnsi="Times New Roman"/>
      <w:sz w:val="28"/>
      <w:szCs w:val="28"/>
      <w:lang w:val="da-DK" w:eastAsia="en-US"/>
    </w:rPr>
  </w:style>
  <w:style w:type="character" w:customStyle="1" w:styleId="h2syl">
    <w:name w:val="h2syl"/>
    <w:basedOn w:val="DefaultParagraphFont"/>
    <w:rsid w:val="00D55786"/>
  </w:style>
  <w:style w:type="paragraph" w:styleId="NormalWeb">
    <w:name w:val="Normal (Web)"/>
    <w:basedOn w:val="Normal"/>
    <w:uiPriority w:val="99"/>
    <w:semiHidden/>
    <w:unhideWhenUsed/>
    <w:rsid w:val="005467AA"/>
    <w:pPr>
      <w:suppressAutoHyphens w:val="0"/>
      <w:spacing w:before="100" w:beforeAutospacing="1" w:after="100" w:afterAutospacing="1"/>
    </w:pPr>
    <w:rPr>
      <w:rFonts w:ascii="Times New Roman" w:hAnsi="Times New Roman"/>
      <w:sz w:val="24"/>
      <w:szCs w:val="24"/>
      <w:lang w:eastAsia="en-US"/>
    </w:rPr>
  </w:style>
  <w:style w:type="character" w:styleId="CommentReference">
    <w:name w:val="annotation reference"/>
    <w:basedOn w:val="DefaultParagraphFont"/>
    <w:uiPriority w:val="99"/>
    <w:semiHidden/>
    <w:unhideWhenUsed/>
    <w:rsid w:val="003B542E"/>
    <w:rPr>
      <w:sz w:val="16"/>
      <w:szCs w:val="16"/>
    </w:rPr>
  </w:style>
  <w:style w:type="paragraph" w:styleId="CommentText">
    <w:name w:val="annotation text"/>
    <w:basedOn w:val="Normal"/>
    <w:link w:val="CommentTextChar"/>
    <w:uiPriority w:val="99"/>
    <w:semiHidden/>
    <w:unhideWhenUsed/>
    <w:rsid w:val="003B542E"/>
    <w:rPr>
      <w:sz w:val="20"/>
      <w:szCs w:val="20"/>
    </w:rPr>
  </w:style>
  <w:style w:type="character" w:customStyle="1" w:styleId="CommentTextChar">
    <w:name w:val="Comment Text Char"/>
    <w:basedOn w:val="DefaultParagraphFont"/>
    <w:link w:val="CommentText"/>
    <w:uiPriority w:val="99"/>
    <w:semiHidden/>
    <w:rsid w:val="003B542E"/>
    <w:rPr>
      <w:rFonts w:ascii=".VnTime" w:hAnsi=".VnTime"/>
      <w:lang w:eastAsia="ar-SA"/>
    </w:rPr>
  </w:style>
  <w:style w:type="paragraph" w:styleId="CommentSubject">
    <w:name w:val="annotation subject"/>
    <w:basedOn w:val="CommentText"/>
    <w:next w:val="CommentText"/>
    <w:link w:val="CommentSubjectChar"/>
    <w:uiPriority w:val="99"/>
    <w:semiHidden/>
    <w:unhideWhenUsed/>
    <w:rsid w:val="003B542E"/>
    <w:rPr>
      <w:b/>
      <w:bCs/>
    </w:rPr>
  </w:style>
  <w:style w:type="character" w:customStyle="1" w:styleId="CommentSubjectChar">
    <w:name w:val="Comment Subject Char"/>
    <w:basedOn w:val="CommentTextChar"/>
    <w:link w:val="CommentSubject"/>
    <w:uiPriority w:val="99"/>
    <w:semiHidden/>
    <w:rsid w:val="003B542E"/>
    <w:rPr>
      <w:rFonts w:ascii=".VnTime" w:hAnsi=".VnTime"/>
      <w:b/>
      <w:bCs/>
      <w:lang w:eastAsia="ar-SA"/>
    </w:rPr>
  </w:style>
  <w:style w:type="paragraph" w:styleId="BalloonText">
    <w:name w:val="Balloon Text"/>
    <w:basedOn w:val="Normal"/>
    <w:link w:val="BalloonTextChar"/>
    <w:uiPriority w:val="99"/>
    <w:semiHidden/>
    <w:unhideWhenUsed/>
    <w:rsid w:val="003B542E"/>
    <w:rPr>
      <w:rFonts w:ascii="Tahoma" w:hAnsi="Tahoma" w:cs="Tahoma"/>
      <w:sz w:val="16"/>
      <w:szCs w:val="16"/>
    </w:rPr>
  </w:style>
  <w:style w:type="character" w:customStyle="1" w:styleId="BalloonTextChar">
    <w:name w:val="Balloon Text Char"/>
    <w:basedOn w:val="DefaultParagraphFont"/>
    <w:link w:val="BalloonText"/>
    <w:uiPriority w:val="99"/>
    <w:semiHidden/>
    <w:rsid w:val="003B542E"/>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769203068">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896017557">
      <w:bodyDiv w:val="1"/>
      <w:marLeft w:val="0"/>
      <w:marRight w:val="0"/>
      <w:marTop w:val="0"/>
      <w:marBottom w:val="0"/>
      <w:divBdr>
        <w:top w:val="none" w:sz="0" w:space="0" w:color="auto"/>
        <w:left w:val="none" w:sz="0" w:space="0" w:color="auto"/>
        <w:bottom w:val="none" w:sz="0" w:space="0" w:color="auto"/>
        <w:right w:val="none" w:sz="0" w:space="0" w:color="auto"/>
      </w:divBdr>
    </w:div>
    <w:div w:id="1063218564">
      <w:bodyDiv w:val="1"/>
      <w:marLeft w:val="0"/>
      <w:marRight w:val="0"/>
      <w:marTop w:val="0"/>
      <w:marBottom w:val="0"/>
      <w:divBdr>
        <w:top w:val="none" w:sz="0" w:space="0" w:color="auto"/>
        <w:left w:val="none" w:sz="0" w:space="0" w:color="auto"/>
        <w:bottom w:val="none" w:sz="0" w:space="0" w:color="auto"/>
        <w:right w:val="none" w:sz="0" w:space="0" w:color="auto"/>
      </w:divBdr>
    </w:div>
    <w:div w:id="1340889881">
      <w:bodyDiv w:val="1"/>
      <w:marLeft w:val="0"/>
      <w:marRight w:val="0"/>
      <w:marTop w:val="0"/>
      <w:marBottom w:val="0"/>
      <w:divBdr>
        <w:top w:val="none" w:sz="0" w:space="0" w:color="auto"/>
        <w:left w:val="none" w:sz="0" w:space="0" w:color="auto"/>
        <w:bottom w:val="none" w:sz="0" w:space="0" w:color="auto"/>
        <w:right w:val="none" w:sz="0" w:space="0" w:color="auto"/>
      </w:divBdr>
    </w:div>
    <w:div w:id="1358774289">
      <w:bodyDiv w:val="1"/>
      <w:marLeft w:val="0"/>
      <w:marRight w:val="0"/>
      <w:marTop w:val="0"/>
      <w:marBottom w:val="0"/>
      <w:divBdr>
        <w:top w:val="none" w:sz="0" w:space="0" w:color="auto"/>
        <w:left w:val="none" w:sz="0" w:space="0" w:color="auto"/>
        <w:bottom w:val="none" w:sz="0" w:space="0" w:color="auto"/>
        <w:right w:val="none" w:sz="0" w:space="0" w:color="auto"/>
      </w:divBdr>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0997627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 w:id="203772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sevierdirect.com/author.jsp?authorcode=10169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15A95-D3F8-4F77-A003-1081B52E6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5336</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Tran Ngoc Cung</cp:lastModifiedBy>
  <cp:revision>4</cp:revision>
  <cp:lastPrinted>2010-12-16T08:07:00Z</cp:lastPrinted>
  <dcterms:created xsi:type="dcterms:W3CDTF">2017-07-11T14:52:00Z</dcterms:created>
  <dcterms:modified xsi:type="dcterms:W3CDTF">2017-12-22T07:26:00Z</dcterms:modified>
</cp:coreProperties>
</file>