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545883"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w:pict>
                <v:shapetype id="_x0000_t32" coordsize="21600,21600" o:spt="32" o:oned="t" path="m,l21600,21600e" filled="f">
                  <v:path arrowok="t" fillok="f" o:connecttype="none"/>
                  <o:lock v:ext="edit" shapetype="t"/>
                </v:shapetype>
                <v:shape id="AutoShape 4" o:spid="_x0000_s1026" type="#_x0000_t32" style="position:absolute;left:0;text-align:left;margin-left:85.55pt;margin-top:1.35pt;width:79.6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" strokeweight=".26mm">
                  <v:stroke joinstyle="miter"/>
                </v:shape>
              </w:pict>
            </w:r>
          </w:p>
        </w:tc>
      </w:tr>
    </w:tbl>
    <w:p w:rsidR="007F7B41" w:rsidRPr="00FE38CE" w:rsidRDefault="007F7B41" w:rsidP="00D76B02">
      <w:pPr>
        <w:widowControl w:val="0"/>
        <w:jc w:val="center"/>
        <w:rPr>
          <w:rFonts w:ascii="Times New Roman" w:hAnsi="Times New Roman"/>
          <w:color w:val="000000" w:themeColor="text1"/>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E4328F" w:rsidRPr="009E0C61" w:rsidRDefault="00932D6F" w:rsidP="00E4328F">
      <w:pPr>
        <w:widowControl w:val="0"/>
        <w:jc w:val="center"/>
        <w:rPr>
          <w:rFonts w:ascii="Times New Roman" w:hAnsi="Times New Roman"/>
          <w:b/>
          <w:color w:val="000000" w:themeColor="text1"/>
          <w:sz w:val="28"/>
          <w:szCs w:val="28"/>
        </w:rPr>
      </w:pPr>
      <w:r>
        <w:rPr>
          <w:rFonts w:ascii="Times New Roman" w:hAnsi="Times New Roman"/>
          <w:b/>
          <w:color w:val="000000" w:themeColor="text1"/>
          <w:sz w:val="28"/>
          <w:szCs w:val="28"/>
        </w:rPr>
        <w:t>Cổ sinh Địa sử</w:t>
      </w:r>
      <w:bookmarkStart w:id="0" w:name="_GoBack"/>
      <w:bookmarkEnd w:id="0"/>
    </w:p>
    <w:p w:rsidR="00E4328F" w:rsidRPr="00C3034A" w:rsidRDefault="00E4328F" w:rsidP="00FE38CE">
      <w:pPr>
        <w:widowControl w:val="0"/>
        <w:spacing w:after="120"/>
        <w:jc w:val="center"/>
        <w:rPr>
          <w:rFonts w:ascii="Times New Roman" w:hAnsi="Times New Roman"/>
          <w:b/>
          <w:color w:val="000000" w:themeColor="text1"/>
          <w:sz w:val="24"/>
          <w:szCs w:val="24"/>
        </w:rPr>
      </w:pPr>
      <w:r w:rsidRPr="00C3034A">
        <w:rPr>
          <w:rFonts w:ascii="Times New Roman" w:hAnsi="Times New Roman"/>
          <w:b/>
          <w:color w:val="000000" w:themeColor="text1"/>
          <w:sz w:val="24"/>
          <w:szCs w:val="24"/>
        </w:rPr>
        <w:t>(</w:t>
      </w:r>
      <w:r w:rsidR="004C1AEF">
        <w:rPr>
          <w:rFonts w:ascii="Times New Roman" w:hAnsi="Times New Roman"/>
          <w:b/>
          <w:color w:val="000000" w:themeColor="text1"/>
          <w:sz w:val="24"/>
          <w:szCs w:val="24"/>
          <w:lang w:val="da-DK"/>
        </w:rPr>
        <w:t>Paleobio</w:t>
      </w:r>
      <w:r w:rsidR="00C3034A" w:rsidRPr="00C3034A">
        <w:rPr>
          <w:rFonts w:ascii="Times New Roman" w:hAnsi="Times New Roman"/>
          <w:b/>
          <w:color w:val="000000" w:themeColor="text1"/>
          <w:sz w:val="24"/>
          <w:szCs w:val="24"/>
          <w:lang w:val="da-DK"/>
        </w:rPr>
        <w:t>logy and Stratigraphy</w:t>
      </w:r>
      <w:r w:rsidR="009E0C61" w:rsidRPr="00C3034A">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528"/>
        <w:gridCol w:w="1532"/>
        <w:gridCol w:w="1192"/>
        <w:gridCol w:w="13"/>
        <w:gridCol w:w="1355"/>
        <w:gridCol w:w="23"/>
        <w:gridCol w:w="27"/>
        <w:gridCol w:w="1418"/>
      </w:tblGrid>
      <w:tr w:rsidR="00FE38CE" w:rsidRPr="00FE38CE" w:rsidTr="008C2A53">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9E0C61" w:rsidRDefault="008E2326"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3</w:t>
            </w:r>
          </w:p>
        </w:tc>
        <w:tc>
          <w:tcPr>
            <w:tcW w:w="1418" w:type="dxa"/>
            <w:gridSpan w:val="4"/>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18"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8E2326">
              <w:rPr>
                <w:rFonts w:ascii="Times New Roman" w:hAnsi="Times New Roman"/>
                <w:bCs/>
                <w:noProof/>
                <w:color w:val="000000" w:themeColor="text1"/>
                <w:sz w:val="24"/>
                <w:szCs w:val="24"/>
                <w:lang w:eastAsia="en-US"/>
              </w:rPr>
              <w:t>54</w:t>
            </w:r>
          </w:p>
        </w:tc>
        <w:tc>
          <w:tcPr>
            <w:tcW w:w="1532"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8E2326">
              <w:rPr>
                <w:rFonts w:ascii="Times New Roman" w:hAnsi="Times New Roman"/>
                <w:bCs/>
                <w:noProof/>
                <w:color w:val="000000" w:themeColor="text1"/>
                <w:sz w:val="24"/>
                <w:szCs w:val="24"/>
                <w:lang w:eastAsia="en-US"/>
              </w:rPr>
              <w:t>36</w:t>
            </w:r>
          </w:p>
        </w:tc>
        <w:tc>
          <w:tcPr>
            <w:tcW w:w="1205" w:type="dxa"/>
            <w:gridSpan w:val="2"/>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E4328F" w:rsidRPr="00E4328F"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r w:rsidR="008E2326">
              <w:rPr>
                <w:rFonts w:ascii="Times New Roman" w:hAnsi="Times New Roman"/>
                <w:bCs/>
                <w:noProof/>
                <w:color w:val="000000" w:themeColor="text1"/>
                <w:sz w:val="24"/>
                <w:szCs w:val="24"/>
                <w:lang w:eastAsia="en-US"/>
              </w:rPr>
              <w:t>18</w:t>
            </w:r>
          </w:p>
        </w:tc>
      </w:tr>
      <w:tr w:rsidR="00FE38CE" w:rsidRPr="00E4328F"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rsidTr="00530466">
        <w:tc>
          <w:tcPr>
            <w:tcW w:w="2978" w:type="dxa"/>
            <w:shd w:val="clear" w:color="auto" w:fill="auto"/>
          </w:tcPr>
          <w:p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25</w:t>
            </w:r>
            <w:r w:rsidR="009E0C61"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sidR="008E2326">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E4328F" w:rsidRPr="00E4328F" w:rsidRDefault="00E4328F"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E4328F">
              <w:rPr>
                <w:rFonts w:ascii="Times New Roman" w:hAnsi="Times New Roman"/>
                <w:i/>
                <w:iCs/>
                <w:noProof/>
                <w:color w:val="000000" w:themeColor="text1"/>
                <w:sz w:val="24"/>
                <w:szCs w:val="24"/>
                <w:lang w:val="vi-VN" w:eastAsia="en-US"/>
              </w:rPr>
              <w:t>TN: thái độ làm việc trong các giờ thí nghiệm</w:t>
            </w:r>
          </w:p>
          <w:p w:rsidR="009E0C61"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Quá trình: </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Tham</w:t>
            </w:r>
            <w:r w:rsidR="00C402A8">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gia học tập trên lớp(đầy đủ</w:t>
            </w:r>
            <w:r w:rsidR="00530466">
              <w:rPr>
                <w:rFonts w:ascii="Times New Roman" w:hAnsi="Times New Roman"/>
                <w:i/>
                <w:iCs/>
                <w:noProof/>
                <w:color w:val="000000" w:themeColor="text1"/>
                <w:sz w:val="24"/>
                <w:szCs w:val="24"/>
                <w:lang w:eastAsia="en-US"/>
              </w:rPr>
              <w:t>-tối thiểu 80%</w:t>
            </w:r>
            <w:r>
              <w:rPr>
                <w:rFonts w:ascii="Times New Roman" w:hAnsi="Times New Roman"/>
                <w:i/>
                <w:iCs/>
                <w:noProof/>
                <w:color w:val="000000" w:themeColor="text1"/>
                <w:sz w:val="24"/>
                <w:szCs w:val="24"/>
                <w:lang w:eastAsia="en-US"/>
              </w:rPr>
              <w:t>,</w:t>
            </w:r>
            <w:r w:rsidR="00530466">
              <w:rPr>
                <w:rFonts w:ascii="Times New Roman" w:hAnsi="Times New Roman"/>
                <w:i/>
                <w:iCs/>
                <w:noProof/>
                <w:color w:val="000000" w:themeColor="text1"/>
                <w:sz w:val="24"/>
                <w:szCs w:val="24"/>
                <w:lang w:eastAsia="en-US"/>
              </w:rPr>
              <w:t>chuẩn bị đầy đủ, tích cực thảo luận)</w:t>
            </w:r>
            <w:r w:rsidR="002D5507">
              <w:rPr>
                <w:rFonts w:ascii="Times New Roman" w:hAnsi="Times New Roman"/>
                <w:i/>
                <w:iCs/>
                <w:noProof/>
                <w:color w:val="000000" w:themeColor="text1"/>
                <w:sz w:val="24"/>
                <w:szCs w:val="24"/>
                <w:lang w:eastAsia="en-US"/>
              </w:rPr>
              <w:t>: trả lời câu hỏi thảo luận và trắc nghiệm</w:t>
            </w:r>
          </w:p>
          <w:p w:rsidR="00E4328F" w:rsidRPr="00C402A8"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 xml:space="preserve">Bài tập lớn: </w:t>
            </w:r>
            <w:r w:rsidR="00C402A8">
              <w:rPr>
                <w:rFonts w:ascii="Times New Roman" w:hAnsi="Times New Roman"/>
                <w:i/>
                <w:iCs/>
                <w:noProof/>
                <w:color w:val="000000" w:themeColor="text1"/>
                <w:sz w:val="24"/>
                <w:szCs w:val="24"/>
                <w:lang w:eastAsia="en-US"/>
              </w:rPr>
              <w:t>bài tập về nhà</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w:t>
            </w:r>
            <w:r w:rsidR="00C402A8">
              <w:rPr>
                <w:rFonts w:ascii="Times New Roman" w:hAnsi="Times New Roman"/>
                <w:i/>
                <w:iCs/>
                <w:noProof/>
                <w:color w:val="000000" w:themeColor="text1"/>
                <w:sz w:val="24"/>
                <w:szCs w:val="24"/>
                <w:lang w:eastAsia="en-US"/>
              </w:rPr>
              <w:t xml:space="preserve"> Báo cáo chuyên đề: mỗi nhóm 1 chuyên đề</w:t>
            </w:r>
          </w:p>
          <w:p w:rsidR="00530466" w:rsidRDefault="00530466" w:rsidP="00C402A8">
            <w:pPr>
              <w:widowControl w:val="0"/>
              <w:suppressAutoHyphens w:val="0"/>
              <w:spacing w:before="4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Kiển tra-đánh giá giữa kỳ:</w:t>
            </w:r>
            <w:r w:rsidR="00C402A8">
              <w:rPr>
                <w:rFonts w:ascii="Times New Roman" w:hAnsi="Times New Roman"/>
                <w:i/>
                <w:iCs/>
                <w:noProof/>
                <w:color w:val="000000" w:themeColor="text1"/>
                <w:sz w:val="24"/>
                <w:szCs w:val="24"/>
                <w:lang w:eastAsia="en-US"/>
              </w:rPr>
              <w:t xml:space="preserve"> </w:t>
            </w:r>
            <w:r w:rsidR="00207B1C">
              <w:rPr>
                <w:rFonts w:ascii="Times New Roman" w:hAnsi="Times New Roman"/>
                <w:i/>
                <w:iCs/>
                <w:noProof/>
                <w:color w:val="000000" w:themeColor="text1"/>
                <w:sz w:val="24"/>
                <w:szCs w:val="24"/>
                <w:lang w:eastAsia="en-US"/>
              </w:rPr>
              <w:t>tiểu luận</w:t>
            </w:r>
            <w:r>
              <w:rPr>
                <w:rFonts w:ascii="Times New Roman" w:hAnsi="Times New Roman"/>
                <w:i/>
                <w:iCs/>
                <w:noProof/>
                <w:color w:val="000000" w:themeColor="text1"/>
                <w:sz w:val="24"/>
                <w:szCs w:val="24"/>
                <w:lang w:eastAsia="en-US"/>
              </w:rPr>
              <w:t>,</w:t>
            </w:r>
            <w:r w:rsidR="00C402A8">
              <w:rPr>
                <w:rFonts w:ascii="Times New Roman" w:hAnsi="Times New Roman"/>
                <w:i/>
                <w:iCs/>
                <w:noProof/>
                <w:color w:val="000000" w:themeColor="text1"/>
                <w:sz w:val="24"/>
                <w:szCs w:val="24"/>
                <w:lang w:eastAsia="en-US"/>
              </w:rPr>
              <w:t xml:space="preserve"> 60 </w:t>
            </w:r>
            <w:r>
              <w:rPr>
                <w:rFonts w:ascii="Times New Roman" w:hAnsi="Times New Roman"/>
                <w:i/>
                <w:iCs/>
                <w:noProof/>
                <w:color w:val="000000" w:themeColor="text1"/>
                <w:sz w:val="24"/>
                <w:szCs w:val="24"/>
                <w:lang w:eastAsia="en-US"/>
              </w:rPr>
              <w:t>phút</w:t>
            </w:r>
          </w:p>
          <w:p w:rsidR="00E4328F" w:rsidRPr="00E4328F" w:rsidRDefault="00530466" w:rsidP="00137616">
            <w:pPr>
              <w:widowControl w:val="0"/>
              <w:suppressAutoHyphens w:val="0"/>
              <w:spacing w:before="4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eastAsia="en-US"/>
              </w:rPr>
              <w:t>Thi</w:t>
            </w:r>
            <w:r>
              <w:rPr>
                <w:rFonts w:ascii="Times New Roman" w:hAnsi="Times New Roman"/>
                <w:i/>
                <w:iCs/>
                <w:noProof/>
                <w:color w:val="000000" w:themeColor="text1"/>
                <w:sz w:val="24"/>
                <w:szCs w:val="24"/>
                <w:lang w:eastAsia="en-US"/>
              </w:rPr>
              <w:t xml:space="preserve"> cuối kỳ</w:t>
            </w:r>
            <w:r w:rsidR="00E4328F" w:rsidRPr="00E4328F">
              <w:rPr>
                <w:rFonts w:ascii="Times New Roman" w:hAnsi="Times New Roman"/>
                <w:i/>
                <w:iCs/>
                <w:noProof/>
                <w:color w:val="000000" w:themeColor="text1"/>
                <w:sz w:val="24"/>
                <w:szCs w:val="24"/>
                <w:lang w:eastAsia="en-US"/>
              </w:rPr>
              <w:t>:</w:t>
            </w:r>
            <w:r w:rsidR="00137616">
              <w:rPr>
                <w:rFonts w:ascii="Times New Roman" w:hAnsi="Times New Roman"/>
                <w:i/>
                <w:iCs/>
                <w:noProof/>
                <w:color w:val="000000" w:themeColor="text1"/>
                <w:sz w:val="24"/>
                <w:szCs w:val="24"/>
                <w:lang w:eastAsia="en-US"/>
              </w:rPr>
              <w:t xml:space="preserve"> vấn đáp hoặc</w:t>
            </w:r>
            <w:r w:rsidR="00E4328F" w:rsidRPr="00E4328F">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trắc nghiệm</w:t>
            </w:r>
            <w:r w:rsidR="00C402A8">
              <w:rPr>
                <w:rFonts w:ascii="Times New Roman" w:hAnsi="Times New Roman"/>
                <w:i/>
                <w:iCs/>
                <w:noProof/>
                <w:color w:val="000000" w:themeColor="text1"/>
                <w:sz w:val="24"/>
                <w:szCs w:val="24"/>
                <w:lang w:eastAsia="en-US"/>
              </w:rPr>
              <w:t xml:space="preserve">, 90 </w:t>
            </w:r>
            <w:r w:rsidR="00E4328F" w:rsidRPr="00E4328F">
              <w:rPr>
                <w:rFonts w:ascii="Times New Roman" w:hAnsi="Times New Roman"/>
                <w:i/>
                <w:iCs/>
                <w:noProof/>
                <w:color w:val="000000" w:themeColor="text1"/>
                <w:sz w:val="24"/>
                <w:szCs w:val="24"/>
                <w:lang w:eastAsia="en-US"/>
              </w:rPr>
              <w:t>phút</w:t>
            </w: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C3034A" w:rsidP="00E4328F">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Địa chất đại cương</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2D5507">
              <w:rPr>
                <w:rFonts w:ascii="Times New Roman" w:hAnsi="Times New Roman"/>
                <w:noProof/>
                <w:color w:val="000000" w:themeColor="text1"/>
                <w:sz w:val="24"/>
                <w:szCs w:val="24"/>
                <w:lang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5D4142" w:rsidP="00E4328F">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Trầm tích và địa tầng</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rsidTr="00530466">
        <w:tc>
          <w:tcPr>
            <w:tcW w:w="2978" w:type="dxa"/>
            <w:shd w:val="clear" w:color="auto" w:fill="auto"/>
          </w:tcPr>
          <w:p w:rsidR="00E4328F" w:rsidRPr="00E4328F"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530466">
              <w:rPr>
                <w:rFonts w:ascii="Times New Roman" w:hAnsi="Times New Roman"/>
                <w:noProof/>
                <w:color w:val="000000" w:themeColor="text1"/>
                <w:sz w:val="24"/>
                <w:szCs w:val="24"/>
                <w:lang w:eastAsia="en-US"/>
              </w:rPr>
              <w:t>, chuyên ngành</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5C0CF0" w:rsidRDefault="002D5507" w:rsidP="002D5507">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dầu khí</w:t>
            </w:r>
          </w:p>
        </w:tc>
      </w:tr>
      <w:tr w:rsidR="00FE38CE" w:rsidRPr="00E4328F" w:rsidTr="00530466">
        <w:trPr>
          <w:trHeight w:val="397"/>
        </w:trPr>
        <w:tc>
          <w:tcPr>
            <w:tcW w:w="2978" w:type="dxa"/>
            <w:shd w:val="clear" w:color="auto" w:fill="auto"/>
          </w:tcPr>
          <w:p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AD4504" w:rsidRDefault="00FE38CE" w:rsidP="00DB4420">
      <w:pPr>
        <w:widowControl w:val="0"/>
        <w:spacing w:line="276" w:lineRule="auto"/>
        <w:jc w:val="both"/>
        <w:rPr>
          <w:rFonts w:ascii="Times New Roman" w:hAnsi="Times New Roman"/>
          <w:b/>
          <w:color w:val="000000" w:themeColor="text1"/>
          <w:sz w:val="12"/>
          <w:lang w:val="pt-BR"/>
        </w:rPr>
      </w:pPr>
    </w:p>
    <w:p w:rsidR="007F7B41" w:rsidRPr="00FE38CE" w:rsidRDefault="00CC76DD" w:rsidP="00DB4420">
      <w:pPr>
        <w:widowControl w:val="0"/>
        <w:spacing w:line="276" w:lineRule="auto"/>
        <w:jc w:val="both"/>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rsidR="00123E7F" w:rsidRDefault="003A566B" w:rsidP="00FE38CE">
      <w:pPr>
        <w:suppressAutoHyphens w:val="0"/>
        <w:spacing w:line="276" w:lineRule="auto"/>
        <w:ind w:firstLine="567"/>
        <w:jc w:val="both"/>
        <w:rPr>
          <w:rFonts w:ascii="Times New Roman" w:hAnsi="Times New Roman"/>
          <w:sz w:val="24"/>
          <w:szCs w:val="24"/>
        </w:rPr>
      </w:pPr>
      <w:r>
        <w:rPr>
          <w:rFonts w:ascii="Times New Roman" w:hAnsi="Times New Roman"/>
          <w:sz w:val="24"/>
          <w:szCs w:val="24"/>
        </w:rPr>
        <w:t xml:space="preserve">Lịch sử của sự sống, khi nào và dưới điều kiện nào mà các sinh vật đầu tiên xuất hiện, phương thức sống và các hóa thạch của chúng, thời gian và nguyên nhân của những lần tuyệt chủng lớn, và các ứng dụng của hóa thạch. </w:t>
      </w:r>
      <w:r w:rsidR="008966F0">
        <w:rPr>
          <w:rFonts w:ascii="Times New Roman" w:hAnsi="Times New Roman"/>
          <w:sz w:val="24"/>
          <w:szCs w:val="24"/>
        </w:rPr>
        <w:t>Dựa trên những đặc trưng về động vật và thực vật cùng với các điều kiện môi trường sống của chúng, các nhà khoa học có thể luận giải được tuổi của các địa tầng cũng như môi trường thành tạo trầm tích của các đơn vị địa tầng đó. Do vậy, kết hợp cổ sinh trong nghiên cứu địa tầng có ý nghĩa khoa học và thực tiễn lớn; đặc biệt trong công tác nghiên cứu đặc điểm địa tầng trầm tích trong mỗi bể trầm tích.</w:t>
      </w:r>
    </w:p>
    <w:p w:rsidR="005C0CF0" w:rsidRDefault="00E1059A" w:rsidP="00E1059A">
      <w:pPr>
        <w:suppressAutoHyphens w:val="0"/>
        <w:spacing w:line="276" w:lineRule="auto"/>
        <w:rPr>
          <w:rFonts w:ascii="Times New Roman" w:hAnsi="Times New Roman"/>
          <w:b/>
          <w:color w:val="000000" w:themeColor="text1"/>
          <w:sz w:val="24"/>
          <w:szCs w:val="24"/>
          <w:lang w:val="pt-BR" w:eastAsia="en-US"/>
        </w:rPr>
      </w:pPr>
      <w:r>
        <w:rPr>
          <w:rFonts w:ascii="Times New Roman" w:hAnsi="Times New Roman"/>
          <w:b/>
          <w:color w:val="000000" w:themeColor="text1"/>
          <w:sz w:val="24"/>
          <w:szCs w:val="24"/>
          <w:lang w:val="pt-BR" w:eastAsia="en-US"/>
        </w:rPr>
        <w:t>Course description</w:t>
      </w:r>
    </w:p>
    <w:p w:rsidR="000345EE" w:rsidRPr="000345EE" w:rsidRDefault="003737EA" w:rsidP="008966F0">
      <w:pPr>
        <w:ind w:right="-90" w:firstLine="720"/>
        <w:jc w:val="both"/>
        <w:rPr>
          <w:rFonts w:ascii="Times New Roman" w:hAnsi="Times New Roman"/>
          <w:color w:val="000000" w:themeColor="text1"/>
          <w:sz w:val="24"/>
          <w:szCs w:val="24"/>
          <w:lang w:eastAsia="en-US"/>
        </w:rPr>
      </w:pPr>
      <w:r w:rsidRPr="003737EA">
        <w:rPr>
          <w:rFonts w:ascii="Times New Roman" w:hAnsi="Times New Roman"/>
          <w:color w:val="000000" w:themeColor="text1"/>
          <w:sz w:val="24"/>
          <w:szCs w:val="24"/>
          <w:lang w:eastAsia="en-US"/>
        </w:rPr>
        <w:t>History of life, when and under what circumstances different organisms first appeared, how they lived, their fossilization, the timing and causes of major extinctions, an</w:t>
      </w:r>
      <w:r w:rsidR="008966F0">
        <w:rPr>
          <w:rFonts w:ascii="Times New Roman" w:hAnsi="Times New Roman"/>
          <w:color w:val="000000" w:themeColor="text1"/>
          <w:sz w:val="24"/>
          <w:szCs w:val="24"/>
          <w:lang w:eastAsia="en-US"/>
        </w:rPr>
        <w:t xml:space="preserve">d the practical use of fossils. </w:t>
      </w:r>
      <w:r w:rsidRPr="003737EA">
        <w:rPr>
          <w:rFonts w:ascii="Times New Roman" w:hAnsi="Times New Roman"/>
          <w:color w:val="000000" w:themeColor="text1"/>
          <w:sz w:val="24"/>
          <w:szCs w:val="24"/>
          <w:lang w:eastAsia="en-US"/>
        </w:rPr>
        <w:t>Laboratory surveys major fossil invertebrate groups, emphasizing biological significance of fossilized features</w:t>
      </w:r>
      <w:r>
        <w:rPr>
          <w:rFonts w:ascii="Times New Roman" w:hAnsi="Times New Roman"/>
          <w:color w:val="000000" w:themeColor="text1"/>
          <w:sz w:val="24"/>
          <w:szCs w:val="24"/>
          <w:lang w:eastAsia="en-US"/>
        </w:rPr>
        <w:t>.</w:t>
      </w:r>
      <w:r w:rsidR="008966F0">
        <w:rPr>
          <w:rFonts w:ascii="Times New Roman" w:hAnsi="Times New Roman"/>
          <w:color w:val="000000" w:themeColor="text1"/>
          <w:sz w:val="24"/>
          <w:szCs w:val="24"/>
          <w:lang w:eastAsia="en-US"/>
        </w:rPr>
        <w:t xml:space="preserve"> </w:t>
      </w:r>
      <w:r w:rsidR="008966F0" w:rsidRPr="008966F0">
        <w:rPr>
          <w:rFonts w:ascii="Times New Roman" w:hAnsi="Times New Roman"/>
          <w:color w:val="000000" w:themeColor="text1"/>
          <w:sz w:val="24"/>
          <w:szCs w:val="24"/>
          <w:lang w:eastAsia="en-US"/>
        </w:rPr>
        <w:t>Paleontological investigations seek to describe temporal and spatial changes in Earth's flora and fauna within the context of geological processe</w:t>
      </w:r>
      <w:r w:rsidR="008966F0">
        <w:rPr>
          <w:rFonts w:ascii="Times New Roman" w:hAnsi="Times New Roman"/>
          <w:color w:val="000000" w:themeColor="text1"/>
          <w:sz w:val="24"/>
          <w:szCs w:val="24"/>
          <w:lang w:eastAsia="en-US"/>
        </w:rPr>
        <w:t>s, stratigraphy, and evolution.</w:t>
      </w:r>
      <w:r w:rsidR="008966F0" w:rsidRPr="008966F0">
        <w:rPr>
          <w:rFonts w:ascii="Times New Roman" w:hAnsi="Times New Roman"/>
          <w:color w:val="000000" w:themeColor="text1"/>
          <w:sz w:val="24"/>
          <w:szCs w:val="24"/>
          <w:lang w:eastAsia="en-US"/>
        </w:rPr>
        <w:t xml:space="preserve"> Consequently, the study of paleontology requires a working knowled</w:t>
      </w:r>
      <w:r w:rsidR="008966F0">
        <w:rPr>
          <w:rFonts w:ascii="Times New Roman" w:hAnsi="Times New Roman"/>
          <w:color w:val="000000" w:themeColor="text1"/>
          <w:sz w:val="24"/>
          <w:szCs w:val="24"/>
          <w:lang w:eastAsia="en-US"/>
        </w:rPr>
        <w:t xml:space="preserve">ge of more than one discipline. </w:t>
      </w:r>
      <w:r w:rsidR="008966F0" w:rsidRPr="008966F0">
        <w:rPr>
          <w:rFonts w:ascii="Times New Roman" w:hAnsi="Times New Roman"/>
          <w:color w:val="000000" w:themeColor="text1"/>
          <w:sz w:val="24"/>
          <w:szCs w:val="24"/>
          <w:lang w:eastAsia="en-US"/>
        </w:rPr>
        <w:t>One of the principal goals of this course is to demonstrate the interdependence of scientific disciplines in any investigation of large-scale patterns and events in the natural world.</w:t>
      </w:r>
      <w:r w:rsidR="008966F0">
        <w:rPr>
          <w:rFonts w:ascii="Times New Roman" w:hAnsi="Times New Roman"/>
          <w:color w:val="000000" w:themeColor="text1"/>
          <w:sz w:val="24"/>
          <w:szCs w:val="24"/>
          <w:lang w:eastAsia="en-US"/>
        </w:rPr>
        <w:t xml:space="preserve"> </w:t>
      </w:r>
      <w:r w:rsidR="000345EE" w:rsidRPr="000345EE">
        <w:rPr>
          <w:rFonts w:ascii="Times New Roman" w:hAnsi="Times New Roman"/>
          <w:color w:val="000000" w:themeColor="text1"/>
          <w:sz w:val="24"/>
          <w:szCs w:val="24"/>
          <w:lang w:eastAsia="en-US"/>
        </w:rPr>
        <w:t>Fundamental concepts of stratigraphy combined with functional/ecological</w:t>
      </w:r>
      <w:r w:rsidR="008966F0">
        <w:rPr>
          <w:rFonts w:ascii="Times New Roman" w:hAnsi="Times New Roman"/>
          <w:color w:val="000000" w:themeColor="text1"/>
          <w:sz w:val="24"/>
          <w:szCs w:val="24"/>
          <w:lang w:eastAsia="en-US"/>
        </w:rPr>
        <w:t xml:space="preserve"> analysis of fossil organisms. </w:t>
      </w:r>
      <w:r w:rsidR="000345EE" w:rsidRPr="000345EE">
        <w:rPr>
          <w:rFonts w:ascii="Times New Roman" w:hAnsi="Times New Roman"/>
          <w:color w:val="000000" w:themeColor="text1"/>
          <w:sz w:val="24"/>
          <w:szCs w:val="24"/>
          <w:lang w:eastAsia="en-US"/>
        </w:rPr>
        <w:t>Two multi-day field trips focused on correlation of strata and paleoecological analysis.</w:t>
      </w:r>
    </w:p>
    <w:p w:rsidR="002B499C" w:rsidRDefault="00CC76DD" w:rsidP="00DB4420">
      <w:pPr>
        <w:widowControl w:val="0"/>
        <w:spacing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2</w:t>
      </w:r>
      <w:r w:rsidR="00B032EF" w:rsidRPr="00FE38CE">
        <w:rPr>
          <w:rFonts w:ascii="Times New Roman" w:hAnsi="Times New Roman"/>
          <w:b/>
          <w:color w:val="000000" w:themeColor="text1"/>
          <w:sz w:val="24"/>
          <w:szCs w:val="24"/>
        </w:rPr>
        <w:t>. Chuẩn đầu ra của học phần</w:t>
      </w:r>
    </w:p>
    <w:p w:rsidR="00F45AF7" w:rsidRPr="00C3034A" w:rsidRDefault="00F45AF7" w:rsidP="00DB4420">
      <w:pPr>
        <w:widowControl w:val="0"/>
        <w:spacing w:line="276" w:lineRule="auto"/>
        <w:rPr>
          <w:rFonts w:ascii="Times New Roman" w:hAnsi="Times New Roman"/>
          <w:b/>
          <w:color w:val="000000" w:themeColor="text1"/>
          <w:sz w:val="1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5"/>
        <w:gridCol w:w="7669"/>
      </w:tblGrid>
      <w:tr w:rsidR="00F45AF7" w:rsidRPr="00FE38CE" w:rsidTr="00E26626">
        <w:trPr>
          <w:jc w:val="center"/>
        </w:trPr>
        <w:tc>
          <w:tcPr>
            <w:tcW w:w="1675" w:type="dxa"/>
          </w:tcPr>
          <w:p w:rsidR="00F45AF7" w:rsidRPr="00FE38CE" w:rsidRDefault="00F45AF7"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STT</w:t>
            </w:r>
          </w:p>
        </w:tc>
        <w:tc>
          <w:tcPr>
            <w:tcW w:w="7669" w:type="dxa"/>
          </w:tcPr>
          <w:p w:rsidR="00F45AF7" w:rsidRPr="00FE38CE" w:rsidRDefault="00F45AF7" w:rsidP="00580297">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FE38CE">
              <w:rPr>
                <w:rFonts w:ascii="Times New Roman" w:hAnsi="Times New Roman"/>
                <w:b/>
                <w:noProof/>
                <w:color w:val="000000" w:themeColor="text1"/>
                <w:sz w:val="24"/>
                <w:szCs w:val="24"/>
                <w:lang w:eastAsia="en-US"/>
              </w:rPr>
              <w:t xml:space="preserve">Chuẩn đầu ra </w:t>
            </w:r>
            <w:r w:rsidRPr="00FE38CE">
              <w:rPr>
                <w:rFonts w:ascii="Times New Roman" w:hAnsi="Times New Roman"/>
                <w:b/>
                <w:noProof/>
                <w:color w:val="000000" w:themeColor="text1"/>
                <w:sz w:val="24"/>
                <w:szCs w:val="24"/>
                <w:lang w:val="vi-VN" w:eastAsia="en-US"/>
              </w:rPr>
              <w:t>học phần</w:t>
            </w:r>
          </w:p>
        </w:tc>
      </w:tr>
      <w:tr w:rsidR="00F45AF7" w:rsidRPr="00FE38CE" w:rsidTr="00E26626">
        <w:trPr>
          <w:jc w:val="center"/>
        </w:trPr>
        <w:tc>
          <w:tcPr>
            <w:tcW w:w="1675" w:type="dxa"/>
          </w:tcPr>
          <w:p w:rsidR="00F45AF7" w:rsidRPr="00FE38CE" w:rsidRDefault="00F45AF7"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L.O.1</w:t>
            </w:r>
          </w:p>
        </w:tc>
        <w:tc>
          <w:tcPr>
            <w:tcW w:w="7669" w:type="dxa"/>
          </w:tcPr>
          <w:p w:rsidR="00F45AF7" w:rsidRPr="00FE38CE" w:rsidRDefault="007B1880" w:rsidP="00F45AF7">
            <w:pPr>
              <w:widowControl w:val="0"/>
              <w:suppressAutoHyphens w:val="0"/>
              <w:spacing w:line="276" w:lineRule="auto"/>
              <w:jc w:val="both"/>
              <w:rPr>
                <w:rFonts w:ascii="Times New Roman" w:hAnsi="Times New Roman"/>
                <w:b/>
                <w:noProof/>
                <w:color w:val="000000" w:themeColor="text1"/>
                <w:sz w:val="24"/>
                <w:szCs w:val="24"/>
                <w:lang w:eastAsia="en-US"/>
              </w:rPr>
            </w:pPr>
            <w:r>
              <w:rPr>
                <w:rFonts w:ascii="Times New Roman" w:hAnsi="Times New Roman"/>
                <w:noProof/>
                <w:color w:val="000000" w:themeColor="text1"/>
                <w:sz w:val="24"/>
                <w:szCs w:val="24"/>
                <w:lang w:eastAsia="en-US"/>
              </w:rPr>
              <w:t>Nắm được những khái niệm cơ bản về cổ sinh, địa tầng và phân loại các nhóm cổ sinh</w:t>
            </w:r>
          </w:p>
        </w:tc>
      </w:tr>
      <w:tr w:rsidR="00F45AF7" w:rsidRPr="00FE38CE" w:rsidTr="00E26626">
        <w:trPr>
          <w:jc w:val="center"/>
        </w:trPr>
        <w:tc>
          <w:tcPr>
            <w:tcW w:w="1675" w:type="dxa"/>
          </w:tcPr>
          <w:p w:rsidR="00F45AF7" w:rsidRPr="00FE38CE" w:rsidRDefault="00F45AF7" w:rsidP="00580297">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L.O.2</w:t>
            </w:r>
          </w:p>
        </w:tc>
        <w:tc>
          <w:tcPr>
            <w:tcW w:w="7669" w:type="dxa"/>
          </w:tcPr>
          <w:p w:rsidR="00F45AF7" w:rsidRDefault="007B1880" w:rsidP="00282191">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Nắm được phân loại các nhóm hóa thạch, sự bảo tồn di tích hóa thạch và ý nghĩa của việc nghiên cứu hóa thạch trong địa chất</w:t>
            </w:r>
          </w:p>
        </w:tc>
      </w:tr>
      <w:tr w:rsidR="00397803" w:rsidRPr="00FE38CE" w:rsidTr="00E26626">
        <w:trPr>
          <w:jc w:val="center"/>
        </w:trPr>
        <w:tc>
          <w:tcPr>
            <w:tcW w:w="1675" w:type="dxa"/>
          </w:tcPr>
          <w:p w:rsidR="00397803" w:rsidRDefault="00397803" w:rsidP="00580297">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L.O.3</w:t>
            </w:r>
          </w:p>
        </w:tc>
        <w:tc>
          <w:tcPr>
            <w:tcW w:w="7669" w:type="dxa"/>
          </w:tcPr>
          <w:p w:rsidR="00397803" w:rsidRDefault="007B1880" w:rsidP="007B1880">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Hiểu được các nội dung trong nghiên cứu cổ sinh như cây tiến hóa, nguồn gốc của sự sống trên Trái đất; các sự kiện hủy diệt sinh vật và mất đa dạng sinh học trong lịch sử địa chất; các mốc phục hồi sự sống</w:t>
            </w:r>
          </w:p>
        </w:tc>
      </w:tr>
      <w:tr w:rsidR="00397803" w:rsidRPr="00FE38CE" w:rsidTr="00E26626">
        <w:trPr>
          <w:jc w:val="center"/>
        </w:trPr>
        <w:tc>
          <w:tcPr>
            <w:tcW w:w="1675" w:type="dxa"/>
          </w:tcPr>
          <w:p w:rsidR="00397803" w:rsidRDefault="00397803" w:rsidP="00580297">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L.O.4</w:t>
            </w:r>
          </w:p>
        </w:tc>
        <w:tc>
          <w:tcPr>
            <w:tcW w:w="7669" w:type="dxa"/>
          </w:tcPr>
          <w:p w:rsidR="00397803" w:rsidRDefault="007B1880" w:rsidP="00397803">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Nắm được phân loại và đặc điểm của các sinh vật trong nhóm sinh vật nguyên sinh</w:t>
            </w:r>
          </w:p>
        </w:tc>
      </w:tr>
      <w:tr w:rsidR="00732026" w:rsidRPr="00FE38CE" w:rsidTr="00E26626">
        <w:trPr>
          <w:jc w:val="center"/>
        </w:trPr>
        <w:tc>
          <w:tcPr>
            <w:tcW w:w="1675" w:type="dxa"/>
          </w:tcPr>
          <w:p w:rsidR="00732026" w:rsidRDefault="00732026" w:rsidP="00580297">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L.O.5</w:t>
            </w:r>
          </w:p>
        </w:tc>
        <w:tc>
          <w:tcPr>
            <w:tcW w:w="7669" w:type="dxa"/>
          </w:tcPr>
          <w:p w:rsidR="00732026" w:rsidRDefault="00732026" w:rsidP="00397803">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Sinh viên hiểu được các đặc điểm, môi trường sống của các nhóm sinh vật như bọt biển, san hô, cuộn xoắn, chân khớp, da gai</w:t>
            </w:r>
          </w:p>
        </w:tc>
      </w:tr>
      <w:tr w:rsidR="00732026" w:rsidRPr="00FE38CE" w:rsidTr="00E26626">
        <w:trPr>
          <w:jc w:val="center"/>
        </w:trPr>
        <w:tc>
          <w:tcPr>
            <w:tcW w:w="1675" w:type="dxa"/>
          </w:tcPr>
          <w:p w:rsidR="00732026" w:rsidRDefault="00732026" w:rsidP="00580297">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L.O.6</w:t>
            </w:r>
          </w:p>
        </w:tc>
        <w:tc>
          <w:tcPr>
            <w:tcW w:w="7669" w:type="dxa"/>
          </w:tcPr>
          <w:p w:rsidR="00732026" w:rsidRDefault="00732026" w:rsidP="00397803">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Nắm được các đặc điểm, môi trường sống của nhóm động vật nửa dây sống</w:t>
            </w:r>
          </w:p>
        </w:tc>
      </w:tr>
      <w:tr w:rsidR="00732026" w:rsidRPr="00FE38CE" w:rsidTr="00E26626">
        <w:trPr>
          <w:jc w:val="center"/>
        </w:trPr>
        <w:tc>
          <w:tcPr>
            <w:tcW w:w="1675" w:type="dxa"/>
          </w:tcPr>
          <w:p w:rsidR="00732026" w:rsidRDefault="00732026" w:rsidP="00580297">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L.O.7</w:t>
            </w:r>
          </w:p>
        </w:tc>
        <w:tc>
          <w:tcPr>
            <w:tcW w:w="7669" w:type="dxa"/>
          </w:tcPr>
          <w:p w:rsidR="00732026" w:rsidRDefault="00732026" w:rsidP="00397803">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 xml:space="preserve">Hiểu được động vật có xương sống gồm những nhóm nào, </w:t>
            </w:r>
            <w:r w:rsidR="005D6F93">
              <w:rPr>
                <w:rFonts w:ascii="Times New Roman" w:hAnsi="Times New Roman"/>
                <w:noProof/>
                <w:color w:val="000000" w:themeColor="text1"/>
                <w:sz w:val="24"/>
                <w:szCs w:val="24"/>
                <w:lang w:eastAsia="en-US"/>
              </w:rPr>
              <w:t xml:space="preserve">nguồn gốc, </w:t>
            </w:r>
            <w:r>
              <w:rPr>
                <w:rFonts w:ascii="Times New Roman" w:hAnsi="Times New Roman"/>
                <w:noProof/>
                <w:color w:val="000000" w:themeColor="text1"/>
                <w:sz w:val="24"/>
                <w:szCs w:val="24"/>
                <w:lang w:eastAsia="en-US"/>
              </w:rPr>
              <w:t>đặc điểm và môi trường sống ra sao</w:t>
            </w:r>
            <w:r w:rsidR="005D6F93">
              <w:rPr>
                <w:rFonts w:ascii="Times New Roman" w:hAnsi="Times New Roman"/>
                <w:noProof/>
                <w:color w:val="000000" w:themeColor="text1"/>
                <w:sz w:val="24"/>
                <w:szCs w:val="24"/>
                <w:lang w:eastAsia="en-US"/>
              </w:rPr>
              <w:t xml:space="preserve">. </w:t>
            </w:r>
          </w:p>
        </w:tc>
      </w:tr>
      <w:tr w:rsidR="005D6F93" w:rsidRPr="00FE38CE" w:rsidTr="00E26626">
        <w:trPr>
          <w:jc w:val="center"/>
        </w:trPr>
        <w:tc>
          <w:tcPr>
            <w:tcW w:w="1675" w:type="dxa"/>
          </w:tcPr>
          <w:p w:rsidR="005D6F93" w:rsidRDefault="005D6F93" w:rsidP="00580297">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L.O.8</w:t>
            </w:r>
          </w:p>
        </w:tc>
        <w:tc>
          <w:tcPr>
            <w:tcW w:w="7669" w:type="dxa"/>
          </w:tcPr>
          <w:p w:rsidR="005D6F93" w:rsidRDefault="005D6F93" w:rsidP="00397803">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Nắm được các đặc điểm cũng như sự tiến hóa của loài bò sát và động vật có vú; đặc biệt hiểu được các giai đoạn tiến hóa của loài người</w:t>
            </w:r>
          </w:p>
        </w:tc>
      </w:tr>
      <w:tr w:rsidR="005D6F93" w:rsidRPr="00FE38CE" w:rsidTr="00E26626">
        <w:trPr>
          <w:jc w:val="center"/>
        </w:trPr>
        <w:tc>
          <w:tcPr>
            <w:tcW w:w="1675" w:type="dxa"/>
          </w:tcPr>
          <w:p w:rsidR="005D6F93" w:rsidRDefault="005D6F93" w:rsidP="00580297">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L.O.9</w:t>
            </w:r>
          </w:p>
        </w:tc>
        <w:tc>
          <w:tcPr>
            <w:tcW w:w="7669" w:type="dxa"/>
          </w:tcPr>
          <w:p w:rsidR="005D6F93" w:rsidRDefault="005D6F93" w:rsidP="00397803">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 xml:space="preserve">Hiểu được các nội dung liên quan đến hóa thạch thực vật như sự tiến hóa, chu trình sinh sản và sự đa dạng sinh học. </w:t>
            </w:r>
          </w:p>
        </w:tc>
      </w:tr>
      <w:tr w:rsidR="00A36A18" w:rsidRPr="00FE38CE" w:rsidTr="00E26626">
        <w:trPr>
          <w:jc w:val="center"/>
        </w:trPr>
        <w:tc>
          <w:tcPr>
            <w:tcW w:w="1675" w:type="dxa"/>
          </w:tcPr>
          <w:p w:rsidR="00A36A18" w:rsidRDefault="00A36A18" w:rsidP="00580297">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L.O.10</w:t>
            </w:r>
          </w:p>
        </w:tc>
        <w:tc>
          <w:tcPr>
            <w:tcW w:w="7669" w:type="dxa"/>
          </w:tcPr>
          <w:p w:rsidR="00A36A18" w:rsidRDefault="00A36A18" w:rsidP="00397803">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Nắm được các dấu vết hoạt động của sinh vật, sự bảo tồn các dấu vét đó trong môi trường trầm tích; đặc biệt biết cách vận dụng các dấu vết hoạt động của sinh vật trong nghiên cứu môi trường lắng đọng trầm tích, nghiên cứu địa chất dầu khí</w:t>
            </w:r>
          </w:p>
        </w:tc>
      </w:tr>
      <w:tr w:rsidR="00F40A17" w:rsidRPr="00FE38CE" w:rsidTr="00E26626">
        <w:trPr>
          <w:jc w:val="center"/>
        </w:trPr>
        <w:tc>
          <w:tcPr>
            <w:tcW w:w="1675" w:type="dxa"/>
          </w:tcPr>
          <w:p w:rsidR="00F40A17" w:rsidRDefault="00F40A17" w:rsidP="00580297">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L.O.11</w:t>
            </w:r>
          </w:p>
        </w:tc>
        <w:tc>
          <w:tcPr>
            <w:tcW w:w="7669" w:type="dxa"/>
          </w:tcPr>
          <w:p w:rsidR="00F40A17" w:rsidRDefault="00F40A17" w:rsidP="00F40A17">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Nắm được những nội dung liên quan đến địa tầng như khái niệm, nhiệm vụ và các nguyên lý cơ bản của địa tầng học</w:t>
            </w:r>
          </w:p>
        </w:tc>
      </w:tr>
      <w:tr w:rsidR="00F40A17" w:rsidRPr="00FE38CE" w:rsidTr="00E26626">
        <w:trPr>
          <w:jc w:val="center"/>
        </w:trPr>
        <w:tc>
          <w:tcPr>
            <w:tcW w:w="1675" w:type="dxa"/>
          </w:tcPr>
          <w:p w:rsidR="00F40A17" w:rsidRDefault="00F40A17" w:rsidP="00580297">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L.O.12</w:t>
            </w:r>
          </w:p>
        </w:tc>
        <w:tc>
          <w:tcPr>
            <w:tcW w:w="7669" w:type="dxa"/>
          </w:tcPr>
          <w:p w:rsidR="00F40A17" w:rsidRDefault="00F40A17" w:rsidP="00F40A17">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Hiểu được khái niệm về tướng đá cổ địa lý, các phương pháp nghiên cứu và các bước thành lập bản đồ tướng đá cổ địa lý</w:t>
            </w:r>
          </w:p>
        </w:tc>
      </w:tr>
      <w:tr w:rsidR="00F40A17" w:rsidRPr="00FE38CE" w:rsidTr="00E26626">
        <w:trPr>
          <w:jc w:val="center"/>
        </w:trPr>
        <w:tc>
          <w:tcPr>
            <w:tcW w:w="1675" w:type="dxa"/>
          </w:tcPr>
          <w:p w:rsidR="00F40A17" w:rsidRDefault="00F40A17" w:rsidP="00580297">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L.O.13</w:t>
            </w:r>
          </w:p>
        </w:tc>
        <w:tc>
          <w:tcPr>
            <w:tcW w:w="7669" w:type="dxa"/>
          </w:tcPr>
          <w:p w:rsidR="00F40A17" w:rsidRDefault="00F40A17" w:rsidP="00F40A17">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Nắm được các phương pháp không cổ sinh trong nghiên cứu địa tầng; điển hình là các phương pháp thạch địa tầng, phương pháp địa vật lý, phương pháp nghiên cứu cấu trúc kiến tạo</w:t>
            </w:r>
            <w:r w:rsidR="002217BB">
              <w:rPr>
                <w:rFonts w:ascii="Times New Roman" w:hAnsi="Times New Roman"/>
                <w:noProof/>
                <w:color w:val="000000" w:themeColor="text1"/>
                <w:sz w:val="24"/>
                <w:szCs w:val="24"/>
                <w:lang w:eastAsia="en-US"/>
              </w:rPr>
              <w:t>; phương pháp phóng xạ và cổ từ trong nghiên cứu địa tầng</w:t>
            </w:r>
          </w:p>
        </w:tc>
      </w:tr>
      <w:tr w:rsidR="00F40A17" w:rsidRPr="00FE38CE" w:rsidTr="00E26626">
        <w:trPr>
          <w:jc w:val="center"/>
        </w:trPr>
        <w:tc>
          <w:tcPr>
            <w:tcW w:w="1675" w:type="dxa"/>
          </w:tcPr>
          <w:p w:rsidR="00F40A17" w:rsidRDefault="00F40A17" w:rsidP="00580297">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L.O.14</w:t>
            </w:r>
          </w:p>
        </w:tc>
        <w:tc>
          <w:tcPr>
            <w:tcW w:w="7669" w:type="dxa"/>
          </w:tcPr>
          <w:p w:rsidR="00F40A17" w:rsidRDefault="00F40A17" w:rsidP="00F40A17">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Đặc biệt nắm được phương pháp sinh địa tầng, ứng dụng các ki</w:t>
            </w:r>
            <w:r w:rsidR="002217BB">
              <w:rPr>
                <w:rFonts w:ascii="Times New Roman" w:hAnsi="Times New Roman"/>
                <w:noProof/>
                <w:color w:val="000000" w:themeColor="text1"/>
                <w:sz w:val="24"/>
                <w:szCs w:val="24"/>
                <w:lang w:eastAsia="en-US"/>
              </w:rPr>
              <w:t>ến thức về cổ sinh ở phần I để phân chia địa tầng, nghiên cứu tuổi địa tầng. Đánh giá được ưu nhược điểm của phương pháp sinh địa tầng</w:t>
            </w:r>
          </w:p>
        </w:tc>
      </w:tr>
    </w:tbl>
    <w:p w:rsidR="00270CBA" w:rsidRDefault="00270CBA" w:rsidP="00FE38CE">
      <w:pPr>
        <w:spacing w:line="276" w:lineRule="auto"/>
        <w:jc w:val="both"/>
        <w:rPr>
          <w:rFonts w:ascii="Times New Roman" w:hAnsi="Times New Roman"/>
          <w:bCs/>
          <w:color w:val="000000" w:themeColor="text1"/>
          <w:sz w:val="4"/>
          <w:szCs w:val="24"/>
        </w:rPr>
      </w:pPr>
    </w:p>
    <w:p w:rsidR="00F40A17" w:rsidRDefault="00F40A17" w:rsidP="00FE38CE">
      <w:pPr>
        <w:spacing w:line="276" w:lineRule="auto"/>
        <w:jc w:val="both"/>
        <w:rPr>
          <w:rFonts w:ascii="Times New Roman" w:hAnsi="Times New Roman"/>
          <w:bCs/>
          <w:color w:val="000000" w:themeColor="text1"/>
          <w:sz w:val="4"/>
          <w:szCs w:val="24"/>
        </w:rPr>
      </w:pPr>
    </w:p>
    <w:p w:rsidR="00F40A17" w:rsidRDefault="00F40A17" w:rsidP="00FE38CE">
      <w:pPr>
        <w:spacing w:line="276" w:lineRule="auto"/>
        <w:jc w:val="both"/>
        <w:rPr>
          <w:rFonts w:ascii="Times New Roman" w:hAnsi="Times New Roman"/>
          <w:bCs/>
          <w:color w:val="000000" w:themeColor="text1"/>
          <w:sz w:val="4"/>
          <w:szCs w:val="24"/>
        </w:rPr>
      </w:pPr>
    </w:p>
    <w:p w:rsidR="00F40A17" w:rsidRPr="003A66C2" w:rsidRDefault="00F40A17" w:rsidP="00FE38CE">
      <w:pPr>
        <w:spacing w:line="276" w:lineRule="auto"/>
        <w:jc w:val="both"/>
        <w:rPr>
          <w:rFonts w:ascii="Times New Roman" w:hAnsi="Times New Roman"/>
          <w:bCs/>
          <w:color w:val="000000" w:themeColor="text1"/>
          <w:sz w:val="4"/>
          <w:szCs w:val="24"/>
        </w:rPr>
      </w:pPr>
    </w:p>
    <w:p w:rsidR="007F7B41" w:rsidRPr="00FE38CE" w:rsidRDefault="00CC76DD" w:rsidP="00FE38CE">
      <w:pPr>
        <w:widowControl w:val="0"/>
        <w:spacing w:before="60"/>
        <w:rPr>
          <w:rFonts w:ascii="Times New Roman" w:hAnsi="Times New Roman"/>
          <w:b/>
          <w:color w:val="000000" w:themeColor="text1"/>
          <w:sz w:val="24"/>
          <w:szCs w:val="24"/>
        </w:rPr>
      </w:pPr>
      <w:r>
        <w:rPr>
          <w:rFonts w:ascii="Times New Roman" w:hAnsi="Times New Roman"/>
          <w:b/>
          <w:color w:val="000000" w:themeColor="text1"/>
          <w:sz w:val="24"/>
          <w:szCs w:val="24"/>
        </w:rPr>
        <w:t>3</w:t>
      </w:r>
      <w:r w:rsidR="007F7B41" w:rsidRPr="00FE38CE">
        <w:rPr>
          <w:rFonts w:ascii="Times New Roman" w:hAnsi="Times New Roman"/>
          <w:b/>
          <w:color w:val="000000" w:themeColor="text1"/>
          <w:sz w:val="24"/>
          <w:szCs w:val="24"/>
        </w:rPr>
        <w:t>.</w:t>
      </w:r>
      <w:r w:rsidR="0034379A" w:rsidRPr="00FE38CE">
        <w:rPr>
          <w:rFonts w:ascii="Times New Roman" w:hAnsi="Times New Roman"/>
          <w:b/>
          <w:color w:val="000000" w:themeColor="text1"/>
          <w:sz w:val="24"/>
          <w:szCs w:val="24"/>
        </w:rPr>
        <w:t>Học liệu</w:t>
      </w:r>
    </w:p>
    <w:p w:rsidR="00C1540F" w:rsidRPr="00FE38CE" w:rsidRDefault="001C3CD1" w:rsidP="00FE38CE">
      <w:pPr>
        <w:numPr>
          <w:ilvl w:val="0"/>
          <w:numId w:val="6"/>
        </w:numPr>
        <w:spacing w:before="60"/>
        <w:rPr>
          <w:rFonts w:ascii="Times New Roman" w:hAnsi="Times New Roman"/>
          <w:b/>
          <w:color w:val="000000" w:themeColor="text1"/>
          <w:sz w:val="24"/>
          <w:szCs w:val="24"/>
        </w:rPr>
      </w:pPr>
      <w:r w:rsidRPr="00FE38CE">
        <w:rPr>
          <w:rFonts w:ascii="Times New Roman" w:hAnsi="Times New Roman"/>
          <w:b/>
          <w:color w:val="000000" w:themeColor="text1"/>
          <w:sz w:val="24"/>
          <w:szCs w:val="24"/>
        </w:rPr>
        <w:t>Tài liệu bắt buộc</w:t>
      </w:r>
      <w:r w:rsidR="00427898" w:rsidRPr="00FE38CE">
        <w:rPr>
          <w:rFonts w:ascii="Times New Roman" w:hAnsi="Times New Roman"/>
          <w:b/>
          <w:color w:val="000000" w:themeColor="text1"/>
          <w:sz w:val="24"/>
          <w:szCs w:val="24"/>
        </w:rPr>
        <w:t>:</w:t>
      </w:r>
    </w:p>
    <w:p w:rsidR="00F45AF7" w:rsidRDefault="00123E7F" w:rsidP="00FE38CE">
      <w:pPr>
        <w:spacing w:before="60"/>
        <w:ind w:left="709"/>
        <w:jc w:val="both"/>
        <w:rPr>
          <w:rFonts w:ascii="Times New Roman" w:hAnsi="Times New Roman"/>
          <w:color w:val="000000" w:themeColor="text1"/>
          <w:sz w:val="24"/>
          <w:szCs w:val="24"/>
        </w:rPr>
      </w:pPr>
      <w:r w:rsidRPr="00FE38CE">
        <w:rPr>
          <w:rFonts w:ascii="Times New Roman" w:hAnsi="Times New Roman"/>
          <w:color w:val="000000" w:themeColor="text1"/>
          <w:sz w:val="24"/>
          <w:szCs w:val="24"/>
        </w:rPr>
        <w:t xml:space="preserve">[1] </w:t>
      </w:r>
      <w:r w:rsidR="00C3034A">
        <w:rPr>
          <w:rFonts w:ascii="Times New Roman" w:hAnsi="Times New Roman"/>
          <w:color w:val="000000" w:themeColor="text1"/>
          <w:sz w:val="24"/>
          <w:szCs w:val="24"/>
        </w:rPr>
        <w:t xml:space="preserve">Donald </w:t>
      </w:r>
      <w:r w:rsidR="00755263" w:rsidRPr="00755263">
        <w:rPr>
          <w:rFonts w:ascii="Times New Roman" w:hAnsi="Times New Roman"/>
          <w:color w:val="000000" w:themeColor="text1"/>
          <w:sz w:val="24"/>
          <w:szCs w:val="24"/>
        </w:rPr>
        <w:t>Prothero, D. R</w:t>
      </w:r>
      <w:r w:rsidR="00755263">
        <w:rPr>
          <w:rFonts w:ascii="Times New Roman" w:hAnsi="Times New Roman"/>
          <w:color w:val="000000" w:themeColor="text1"/>
          <w:sz w:val="24"/>
          <w:szCs w:val="24"/>
        </w:rPr>
        <w:t>,</w:t>
      </w:r>
      <w:r w:rsidR="00755263" w:rsidRPr="00755263">
        <w:rPr>
          <w:rFonts w:ascii="Times New Roman" w:hAnsi="Times New Roman"/>
          <w:color w:val="000000" w:themeColor="text1"/>
          <w:sz w:val="24"/>
          <w:szCs w:val="24"/>
        </w:rPr>
        <w:t xml:space="preserve"> </w:t>
      </w:r>
      <w:r w:rsidR="00755263">
        <w:rPr>
          <w:rFonts w:ascii="Times New Roman" w:hAnsi="Times New Roman"/>
          <w:color w:val="000000" w:themeColor="text1"/>
          <w:sz w:val="24"/>
          <w:szCs w:val="24"/>
        </w:rPr>
        <w:t>“</w:t>
      </w:r>
      <w:r w:rsidR="00755263" w:rsidRPr="00C3034A">
        <w:rPr>
          <w:rFonts w:ascii="Times New Roman" w:hAnsi="Times New Roman"/>
          <w:i/>
          <w:color w:val="000000" w:themeColor="text1"/>
          <w:sz w:val="24"/>
          <w:szCs w:val="24"/>
        </w:rPr>
        <w:t>Bringing Fossils to Life: An Introduction to Paleobiology</w:t>
      </w:r>
      <w:r w:rsidR="00755263">
        <w:rPr>
          <w:rFonts w:ascii="Times New Roman" w:hAnsi="Times New Roman"/>
          <w:color w:val="000000" w:themeColor="text1"/>
          <w:sz w:val="24"/>
          <w:szCs w:val="24"/>
        </w:rPr>
        <w:t>” 3</w:t>
      </w:r>
      <w:r w:rsidR="00755263" w:rsidRPr="00755263">
        <w:rPr>
          <w:rFonts w:ascii="Times New Roman" w:hAnsi="Times New Roman"/>
          <w:color w:val="000000" w:themeColor="text1"/>
          <w:sz w:val="24"/>
          <w:szCs w:val="24"/>
          <w:vertAlign w:val="superscript"/>
        </w:rPr>
        <w:t>rd</w:t>
      </w:r>
      <w:r w:rsidR="00755263">
        <w:rPr>
          <w:rFonts w:ascii="Times New Roman" w:hAnsi="Times New Roman"/>
          <w:color w:val="000000" w:themeColor="text1"/>
          <w:sz w:val="24"/>
          <w:szCs w:val="24"/>
        </w:rPr>
        <w:t xml:space="preserve"> ed., Columbia University Press</w:t>
      </w:r>
      <w:r w:rsidR="00F45AF7" w:rsidRPr="00FE7718">
        <w:rPr>
          <w:rFonts w:ascii="Times New Roman" w:hAnsi="Times New Roman"/>
          <w:color w:val="000000" w:themeColor="text1"/>
          <w:sz w:val="24"/>
          <w:szCs w:val="24"/>
        </w:rPr>
        <w:t xml:space="preserve"> (2013</w:t>
      </w:r>
      <w:r w:rsidR="00F45AF7">
        <w:rPr>
          <w:rFonts w:ascii="Times New Roman" w:hAnsi="Times New Roman"/>
          <w:color w:val="000000" w:themeColor="text1"/>
          <w:sz w:val="24"/>
          <w:szCs w:val="24"/>
        </w:rPr>
        <w:t>)</w:t>
      </w:r>
      <w:r w:rsidR="00874FC2">
        <w:rPr>
          <w:rFonts w:ascii="Times New Roman" w:hAnsi="Times New Roman"/>
          <w:color w:val="000000" w:themeColor="text1"/>
          <w:sz w:val="24"/>
          <w:szCs w:val="24"/>
        </w:rPr>
        <w:t>.</w:t>
      </w:r>
    </w:p>
    <w:p w:rsidR="00C3034A" w:rsidRDefault="00C3034A" w:rsidP="00C3034A">
      <w:pPr>
        <w:spacing w:before="60"/>
        <w:ind w:left="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Pr="00C3034A">
        <w:rPr>
          <w:rFonts w:ascii="Times New Roman" w:hAnsi="Times New Roman"/>
          <w:color w:val="000000" w:themeColor="text1"/>
          <w:sz w:val="24"/>
          <w:szCs w:val="24"/>
        </w:rPr>
        <w:t>Michael J. Benton &amp; David A.T. Harper. I</w:t>
      </w:r>
      <w:r w:rsidRPr="00C3034A">
        <w:rPr>
          <w:rFonts w:ascii="Times New Roman" w:hAnsi="Times New Roman"/>
          <w:i/>
          <w:color w:val="000000" w:themeColor="text1"/>
          <w:sz w:val="24"/>
          <w:szCs w:val="24"/>
        </w:rPr>
        <w:t>ntroduction to Paleobiology and the Fossil Record.</w:t>
      </w:r>
      <w:r w:rsidRPr="00C3034A">
        <w:rPr>
          <w:rFonts w:ascii="Times New Roman" w:hAnsi="Times New Roman"/>
          <w:color w:val="000000" w:themeColor="text1"/>
          <w:sz w:val="24"/>
          <w:szCs w:val="24"/>
        </w:rPr>
        <w:t xml:space="preserve"> A John Wiley &amp; Sons, Ltd., Publication, 2009.</w:t>
      </w:r>
    </w:p>
    <w:p w:rsidR="00C1540F" w:rsidRPr="003A66C2" w:rsidRDefault="009A28C9" w:rsidP="003A66C2">
      <w:pPr>
        <w:numPr>
          <w:ilvl w:val="0"/>
          <w:numId w:val="6"/>
        </w:numPr>
        <w:spacing w:before="60"/>
        <w:rPr>
          <w:rFonts w:ascii="Times New Roman" w:hAnsi="Times New Roman"/>
          <w:b/>
          <w:color w:val="000000" w:themeColor="text1"/>
          <w:sz w:val="24"/>
          <w:szCs w:val="24"/>
        </w:rPr>
      </w:pPr>
      <w:r w:rsidRPr="003A66C2">
        <w:rPr>
          <w:rFonts w:ascii="Times New Roman" w:hAnsi="Times New Roman"/>
          <w:b/>
          <w:color w:val="000000" w:themeColor="text1"/>
          <w:sz w:val="24"/>
          <w:szCs w:val="24"/>
        </w:rPr>
        <w:t>Tài liệu</w:t>
      </w:r>
      <w:r w:rsidR="00C1540F" w:rsidRPr="003A66C2">
        <w:rPr>
          <w:rFonts w:ascii="Times New Roman" w:hAnsi="Times New Roman"/>
          <w:b/>
          <w:color w:val="000000" w:themeColor="text1"/>
          <w:sz w:val="24"/>
          <w:szCs w:val="24"/>
        </w:rPr>
        <w:t xml:space="preserve"> tham khảo:</w:t>
      </w:r>
    </w:p>
    <w:p w:rsidR="00C3034A" w:rsidRDefault="00C3034A" w:rsidP="00C3034A">
      <w:pPr>
        <w:spacing w:before="60"/>
        <w:ind w:left="709"/>
        <w:jc w:val="both"/>
        <w:rPr>
          <w:rFonts w:ascii="Times New Roman" w:hAnsi="Times New Roman"/>
          <w:color w:val="000000" w:themeColor="text1"/>
          <w:sz w:val="24"/>
          <w:szCs w:val="24"/>
          <w:lang w:val="da-DK"/>
        </w:rPr>
      </w:pPr>
      <w:r>
        <w:rPr>
          <w:rFonts w:ascii="Times New Roman" w:hAnsi="Times New Roman"/>
          <w:color w:val="000000" w:themeColor="text1"/>
          <w:sz w:val="24"/>
          <w:szCs w:val="24"/>
        </w:rPr>
        <w:t xml:space="preserve">[3] </w:t>
      </w:r>
      <w:r w:rsidRPr="00874FC2">
        <w:rPr>
          <w:rFonts w:ascii="Times New Roman" w:hAnsi="Times New Roman"/>
          <w:color w:val="000000" w:themeColor="text1"/>
          <w:sz w:val="24"/>
          <w:szCs w:val="24"/>
        </w:rPr>
        <w:t>Reed Wicander and James S. Monroe</w:t>
      </w:r>
      <w:r w:rsidRPr="009E2CEF">
        <w:rPr>
          <w:rFonts w:ascii="Times New Roman" w:hAnsi="Times New Roman"/>
          <w:color w:val="000000" w:themeColor="text1"/>
          <w:sz w:val="24"/>
          <w:szCs w:val="24"/>
          <w:lang w:val="da-DK"/>
        </w:rPr>
        <w:t xml:space="preserve">, </w:t>
      </w:r>
      <w:r>
        <w:rPr>
          <w:rFonts w:ascii="Times New Roman" w:hAnsi="Times New Roman"/>
          <w:color w:val="000000" w:themeColor="text1"/>
          <w:sz w:val="24"/>
          <w:szCs w:val="24"/>
          <w:lang w:val="da-DK"/>
        </w:rPr>
        <w:t>Historical Geology: Evolution of Earth and Life Through Time”, 6</w:t>
      </w:r>
      <w:r>
        <w:rPr>
          <w:rFonts w:ascii="Times New Roman" w:hAnsi="Times New Roman"/>
          <w:color w:val="000000" w:themeColor="text1"/>
          <w:sz w:val="24"/>
          <w:szCs w:val="24"/>
          <w:vertAlign w:val="superscript"/>
          <w:lang w:val="da-DK"/>
        </w:rPr>
        <w:t>th</w:t>
      </w:r>
      <w:r>
        <w:rPr>
          <w:rFonts w:ascii="Times New Roman" w:hAnsi="Times New Roman"/>
          <w:color w:val="000000" w:themeColor="text1"/>
          <w:sz w:val="24"/>
          <w:szCs w:val="24"/>
          <w:lang w:val="da-DK"/>
        </w:rPr>
        <w:t xml:space="preserve"> ed., Brooks/Cole, Belmont, CA </w:t>
      </w:r>
      <w:r w:rsidRPr="009E2CEF">
        <w:rPr>
          <w:rFonts w:ascii="Times New Roman" w:hAnsi="Times New Roman"/>
          <w:color w:val="000000" w:themeColor="text1"/>
          <w:sz w:val="24"/>
          <w:szCs w:val="24"/>
          <w:lang w:val="da-DK"/>
        </w:rPr>
        <w:t>(20</w:t>
      </w:r>
      <w:r>
        <w:rPr>
          <w:rFonts w:ascii="Times New Roman" w:hAnsi="Times New Roman"/>
          <w:color w:val="000000" w:themeColor="text1"/>
          <w:sz w:val="24"/>
          <w:szCs w:val="24"/>
          <w:lang w:val="da-DK"/>
        </w:rPr>
        <w:t>10</w:t>
      </w:r>
      <w:r w:rsidRPr="009E2CEF">
        <w:rPr>
          <w:rFonts w:ascii="Times New Roman" w:hAnsi="Times New Roman"/>
          <w:color w:val="000000" w:themeColor="text1"/>
          <w:sz w:val="24"/>
          <w:szCs w:val="24"/>
          <w:lang w:val="da-DK"/>
        </w:rPr>
        <w:t>)</w:t>
      </w:r>
      <w:r>
        <w:rPr>
          <w:rFonts w:ascii="Times New Roman" w:hAnsi="Times New Roman"/>
          <w:color w:val="000000" w:themeColor="text1"/>
          <w:sz w:val="24"/>
          <w:szCs w:val="24"/>
          <w:lang w:val="da-DK"/>
        </w:rPr>
        <w:t>.</w:t>
      </w:r>
    </w:p>
    <w:p w:rsidR="009E2CEF" w:rsidRPr="009E2CEF" w:rsidRDefault="00C3034A" w:rsidP="00AE280C">
      <w:pPr>
        <w:spacing w:before="60"/>
        <w:ind w:left="709"/>
        <w:jc w:val="both"/>
        <w:rPr>
          <w:rFonts w:ascii="Times New Roman" w:hAnsi="Times New Roman"/>
          <w:color w:val="000000" w:themeColor="text1"/>
          <w:sz w:val="24"/>
          <w:szCs w:val="24"/>
          <w:lang w:val="da-DK"/>
        </w:rPr>
      </w:pPr>
      <w:r>
        <w:rPr>
          <w:rFonts w:ascii="Times New Roman" w:hAnsi="Times New Roman"/>
          <w:color w:val="000000" w:themeColor="text1"/>
          <w:sz w:val="24"/>
          <w:szCs w:val="24"/>
          <w:lang w:val="da-DK"/>
        </w:rPr>
        <w:lastRenderedPageBreak/>
        <w:t xml:space="preserve">[4] </w:t>
      </w:r>
      <w:r w:rsidR="00B56A71">
        <w:rPr>
          <w:rFonts w:ascii="Times New Roman" w:hAnsi="Times New Roman"/>
          <w:color w:val="000000" w:themeColor="text1"/>
          <w:sz w:val="24"/>
          <w:szCs w:val="24"/>
          <w:lang w:val="da-DK"/>
        </w:rPr>
        <w:t>Jon M. Poort &amp; Roseann J. Carlson</w:t>
      </w:r>
      <w:r w:rsidR="009E2CEF" w:rsidRPr="009E2CEF">
        <w:rPr>
          <w:rFonts w:ascii="Times New Roman" w:hAnsi="Times New Roman"/>
          <w:color w:val="000000" w:themeColor="text1"/>
          <w:sz w:val="24"/>
          <w:szCs w:val="24"/>
          <w:lang w:val="da-DK"/>
        </w:rPr>
        <w:t xml:space="preserve">: </w:t>
      </w:r>
      <w:r w:rsidR="00B56A71">
        <w:rPr>
          <w:rFonts w:ascii="Times New Roman" w:hAnsi="Times New Roman"/>
          <w:color w:val="000000" w:themeColor="text1"/>
          <w:sz w:val="24"/>
          <w:szCs w:val="24"/>
          <w:lang w:val="da-DK"/>
        </w:rPr>
        <w:t>Historical Geology: Interpretations &amp; Applications, 6</w:t>
      </w:r>
      <w:r w:rsidR="00B56A71">
        <w:rPr>
          <w:rFonts w:ascii="Times New Roman" w:hAnsi="Times New Roman"/>
          <w:color w:val="000000" w:themeColor="text1"/>
          <w:sz w:val="24"/>
          <w:szCs w:val="24"/>
          <w:vertAlign w:val="superscript"/>
          <w:lang w:val="da-DK"/>
        </w:rPr>
        <w:t>th</w:t>
      </w:r>
      <w:r w:rsidR="00B56A71">
        <w:rPr>
          <w:rFonts w:ascii="Times New Roman" w:hAnsi="Times New Roman"/>
          <w:color w:val="000000" w:themeColor="text1"/>
          <w:sz w:val="24"/>
          <w:szCs w:val="24"/>
          <w:lang w:val="da-DK"/>
        </w:rPr>
        <w:t xml:space="preserve"> ed., Prentice-Hall</w:t>
      </w:r>
      <w:r w:rsidR="009E2CEF" w:rsidRPr="009E2CEF">
        <w:rPr>
          <w:rFonts w:ascii="Times New Roman" w:hAnsi="Times New Roman"/>
          <w:color w:val="000000" w:themeColor="text1"/>
          <w:sz w:val="24"/>
          <w:szCs w:val="24"/>
          <w:lang w:val="da-DK"/>
        </w:rPr>
        <w:t xml:space="preserve"> (200</w:t>
      </w:r>
      <w:r w:rsidR="00B56A71">
        <w:rPr>
          <w:rFonts w:ascii="Times New Roman" w:hAnsi="Times New Roman"/>
          <w:color w:val="000000" w:themeColor="text1"/>
          <w:sz w:val="24"/>
          <w:szCs w:val="24"/>
          <w:lang w:val="da-DK"/>
        </w:rPr>
        <w:t>5</w:t>
      </w:r>
      <w:r w:rsidR="009E2CEF" w:rsidRPr="009E2CEF">
        <w:rPr>
          <w:rFonts w:ascii="Times New Roman" w:hAnsi="Times New Roman"/>
          <w:color w:val="000000" w:themeColor="text1"/>
          <w:sz w:val="24"/>
          <w:szCs w:val="24"/>
          <w:lang w:val="da-DK"/>
        </w:rPr>
        <w:t>).</w:t>
      </w:r>
    </w:p>
    <w:p w:rsidR="009E2CEF" w:rsidRPr="009E2CEF" w:rsidRDefault="00C3034A" w:rsidP="009E2CEF">
      <w:pPr>
        <w:spacing w:before="60"/>
        <w:ind w:left="1134" w:hanging="425"/>
        <w:jc w:val="both"/>
        <w:rPr>
          <w:rFonts w:ascii="Times New Roman" w:hAnsi="Times New Roman"/>
          <w:color w:val="000000" w:themeColor="text1"/>
          <w:sz w:val="24"/>
          <w:szCs w:val="24"/>
          <w:lang w:val="da-DK"/>
        </w:rPr>
      </w:pPr>
      <w:r>
        <w:rPr>
          <w:rFonts w:ascii="Times New Roman" w:hAnsi="Times New Roman"/>
          <w:color w:val="000000" w:themeColor="text1"/>
          <w:sz w:val="24"/>
          <w:szCs w:val="24"/>
          <w:lang w:val="da-DK"/>
        </w:rPr>
        <w:t xml:space="preserve">[5] </w:t>
      </w:r>
      <w:r w:rsidR="00AE280C">
        <w:rPr>
          <w:rFonts w:ascii="Times New Roman" w:hAnsi="Times New Roman"/>
          <w:color w:val="000000" w:themeColor="text1"/>
          <w:sz w:val="24"/>
          <w:szCs w:val="24"/>
          <w:lang w:val="da-DK"/>
        </w:rPr>
        <w:t>Briggs, D. E. G. &amp; Crowther, P. R.</w:t>
      </w:r>
      <w:r w:rsidR="009E2CEF" w:rsidRPr="009E2CEF">
        <w:rPr>
          <w:rFonts w:ascii="Times New Roman" w:hAnsi="Times New Roman"/>
          <w:color w:val="000000" w:themeColor="text1"/>
          <w:sz w:val="24"/>
          <w:szCs w:val="24"/>
          <w:lang w:val="da-DK"/>
        </w:rPr>
        <w:t xml:space="preserve">: </w:t>
      </w:r>
      <w:r w:rsidR="00AE280C">
        <w:rPr>
          <w:rFonts w:ascii="Times New Roman" w:hAnsi="Times New Roman"/>
          <w:color w:val="000000" w:themeColor="text1"/>
          <w:sz w:val="24"/>
          <w:szCs w:val="24"/>
          <w:lang w:val="da-DK"/>
        </w:rPr>
        <w:t>Paleobiology: A synthesis (1990</w:t>
      </w:r>
      <w:r w:rsidR="009E2CEF" w:rsidRPr="009E2CEF">
        <w:rPr>
          <w:rFonts w:ascii="Times New Roman" w:hAnsi="Times New Roman"/>
          <w:color w:val="000000" w:themeColor="text1"/>
          <w:sz w:val="24"/>
          <w:szCs w:val="24"/>
          <w:lang w:val="da-DK"/>
        </w:rPr>
        <w:t>).</w:t>
      </w:r>
    </w:p>
    <w:p w:rsidR="009E2CEF" w:rsidRPr="009E2CEF" w:rsidRDefault="00C3034A" w:rsidP="009E2CEF">
      <w:pPr>
        <w:spacing w:before="60"/>
        <w:ind w:left="1134" w:hanging="425"/>
        <w:jc w:val="both"/>
        <w:rPr>
          <w:rFonts w:ascii="Times New Roman" w:hAnsi="Times New Roman"/>
          <w:color w:val="000000" w:themeColor="text1"/>
          <w:sz w:val="24"/>
          <w:szCs w:val="24"/>
          <w:lang w:val="da-DK"/>
        </w:rPr>
      </w:pPr>
      <w:r>
        <w:rPr>
          <w:rFonts w:ascii="Times New Roman" w:hAnsi="Times New Roman"/>
          <w:color w:val="000000" w:themeColor="text1"/>
          <w:sz w:val="24"/>
          <w:szCs w:val="24"/>
          <w:lang w:val="da-DK"/>
        </w:rPr>
        <w:t xml:space="preserve">[6] </w:t>
      </w:r>
      <w:r w:rsidR="00AE280C">
        <w:rPr>
          <w:rFonts w:ascii="Times New Roman" w:hAnsi="Times New Roman"/>
          <w:color w:val="000000" w:themeColor="text1"/>
          <w:sz w:val="24"/>
          <w:szCs w:val="24"/>
          <w:lang w:val="da-DK"/>
        </w:rPr>
        <w:t>Boardman, R. S., Cheetham, A. H., &amp; Rowell, A.</w:t>
      </w:r>
      <w:r w:rsidR="009E2CEF" w:rsidRPr="009E2CEF">
        <w:rPr>
          <w:rFonts w:ascii="Times New Roman" w:hAnsi="Times New Roman"/>
          <w:color w:val="000000" w:themeColor="text1"/>
          <w:sz w:val="24"/>
          <w:szCs w:val="24"/>
          <w:lang w:val="da-DK"/>
        </w:rPr>
        <w:t xml:space="preserve">: </w:t>
      </w:r>
      <w:r w:rsidR="00AE280C">
        <w:rPr>
          <w:rFonts w:ascii="Times New Roman" w:hAnsi="Times New Roman"/>
          <w:color w:val="000000" w:themeColor="text1"/>
          <w:sz w:val="24"/>
          <w:szCs w:val="24"/>
          <w:lang w:val="da-DK"/>
        </w:rPr>
        <w:t>Fossil Invertebrates</w:t>
      </w:r>
      <w:r w:rsidR="009E2CEF" w:rsidRPr="009E2CEF">
        <w:rPr>
          <w:rFonts w:ascii="Times New Roman" w:hAnsi="Times New Roman"/>
          <w:color w:val="000000" w:themeColor="text1"/>
          <w:sz w:val="24"/>
          <w:szCs w:val="24"/>
          <w:lang w:val="da-DK"/>
        </w:rPr>
        <w:t xml:space="preserve"> (</w:t>
      </w:r>
      <w:r w:rsidR="00AE280C">
        <w:rPr>
          <w:rFonts w:ascii="Times New Roman" w:hAnsi="Times New Roman"/>
          <w:color w:val="000000" w:themeColor="text1"/>
          <w:sz w:val="24"/>
          <w:szCs w:val="24"/>
          <w:lang w:val="da-DK"/>
        </w:rPr>
        <w:t>1987</w:t>
      </w:r>
      <w:r w:rsidR="009E2CEF" w:rsidRPr="009E2CEF">
        <w:rPr>
          <w:rFonts w:ascii="Times New Roman" w:hAnsi="Times New Roman"/>
          <w:color w:val="000000" w:themeColor="text1"/>
          <w:sz w:val="24"/>
          <w:szCs w:val="24"/>
          <w:lang w:val="da-DK"/>
        </w:rPr>
        <w:t>).</w:t>
      </w:r>
    </w:p>
    <w:p w:rsidR="001C3CD1" w:rsidRPr="003A66C2" w:rsidRDefault="001C3CD1" w:rsidP="001C3CD1">
      <w:pPr>
        <w:spacing w:line="276" w:lineRule="auto"/>
        <w:ind w:left="1134"/>
        <w:rPr>
          <w:rFonts w:ascii="Times New Roman" w:hAnsi="Times New Roman"/>
          <w:color w:val="000000" w:themeColor="text1"/>
          <w:sz w:val="16"/>
        </w:rPr>
      </w:pPr>
    </w:p>
    <w:p w:rsidR="007F7B41" w:rsidRPr="00FE38CE" w:rsidRDefault="00CC76DD"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4</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4639"/>
        <w:gridCol w:w="2135"/>
        <w:gridCol w:w="1411"/>
      </w:tblGrid>
      <w:tr w:rsidR="00FE38CE" w:rsidRPr="00C73BE8" w:rsidTr="006379A7">
        <w:trPr>
          <w:jc w:val="center"/>
        </w:trPr>
        <w:tc>
          <w:tcPr>
            <w:tcW w:w="874" w:type="dxa"/>
            <w:vAlign w:val="center"/>
          </w:tcPr>
          <w:p w:rsidR="00FE38CE" w:rsidRPr="00C73BE8" w:rsidRDefault="00FE38CE" w:rsidP="00162F52">
            <w:pPr>
              <w:widowControl w:val="0"/>
              <w:suppressAutoHyphens w:val="0"/>
              <w:spacing w:line="276" w:lineRule="auto"/>
              <w:ind w:left="-142" w:right="-108"/>
              <w:jc w:val="center"/>
              <w:rPr>
                <w:rFonts w:ascii="Times New Roman" w:hAnsi="Times New Roman"/>
                <w:b/>
                <w:noProof/>
                <w:color w:val="000000" w:themeColor="text1"/>
                <w:sz w:val="24"/>
                <w:szCs w:val="24"/>
                <w:lang w:eastAsia="en-US"/>
              </w:rPr>
            </w:pPr>
            <w:r w:rsidRPr="00C73BE8">
              <w:rPr>
                <w:rFonts w:ascii="Times New Roman" w:hAnsi="Times New Roman"/>
                <w:b/>
                <w:noProof/>
                <w:color w:val="000000" w:themeColor="text1"/>
                <w:sz w:val="24"/>
                <w:szCs w:val="24"/>
                <w:lang w:eastAsia="en-US"/>
              </w:rPr>
              <w:t>Tuần</w:t>
            </w:r>
          </w:p>
        </w:tc>
        <w:tc>
          <w:tcPr>
            <w:tcW w:w="4639" w:type="dxa"/>
            <w:vAlign w:val="center"/>
          </w:tcPr>
          <w:p w:rsidR="00FE38CE" w:rsidRPr="00C73BE8"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C73BE8">
              <w:rPr>
                <w:rFonts w:ascii="Times New Roman" w:hAnsi="Times New Roman"/>
                <w:b/>
                <w:noProof/>
                <w:color w:val="000000" w:themeColor="text1"/>
                <w:sz w:val="24"/>
                <w:szCs w:val="24"/>
                <w:lang w:eastAsia="en-US"/>
              </w:rPr>
              <w:t>Nội dung</w:t>
            </w:r>
          </w:p>
        </w:tc>
        <w:tc>
          <w:tcPr>
            <w:tcW w:w="2135" w:type="dxa"/>
            <w:vAlign w:val="center"/>
          </w:tcPr>
          <w:p w:rsidR="00FE38CE" w:rsidRPr="00C73BE8"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C73BE8">
              <w:rPr>
                <w:rFonts w:ascii="Times New Roman" w:hAnsi="Times New Roman"/>
                <w:b/>
                <w:noProof/>
                <w:color w:val="000000" w:themeColor="text1"/>
                <w:sz w:val="24"/>
                <w:szCs w:val="24"/>
                <w:lang w:eastAsia="en-US"/>
              </w:rPr>
              <w:t xml:space="preserve">Chuẩn đầu ra </w:t>
            </w:r>
            <w:r w:rsidRPr="00C73BE8">
              <w:rPr>
                <w:rFonts w:ascii="Times New Roman" w:hAnsi="Times New Roman"/>
                <w:b/>
                <w:noProof/>
                <w:color w:val="000000" w:themeColor="text1"/>
                <w:sz w:val="24"/>
                <w:szCs w:val="24"/>
                <w:lang w:eastAsia="en-US"/>
              </w:rPr>
              <w:br/>
              <w:t>chi tiết</w:t>
            </w:r>
          </w:p>
        </w:tc>
        <w:tc>
          <w:tcPr>
            <w:tcW w:w="1411" w:type="dxa"/>
            <w:vAlign w:val="center"/>
          </w:tcPr>
          <w:p w:rsidR="00FE38CE" w:rsidRPr="00C73BE8"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C73BE8">
              <w:rPr>
                <w:rFonts w:ascii="Times New Roman" w:hAnsi="Times New Roman"/>
                <w:b/>
                <w:noProof/>
                <w:color w:val="000000" w:themeColor="text1"/>
                <w:sz w:val="24"/>
                <w:szCs w:val="24"/>
                <w:lang w:eastAsia="en-US"/>
              </w:rPr>
              <w:t xml:space="preserve">Hoạt động </w:t>
            </w:r>
            <w:r w:rsidRPr="00C73BE8">
              <w:rPr>
                <w:rFonts w:ascii="Times New Roman" w:hAnsi="Times New Roman"/>
                <w:b/>
                <w:noProof/>
                <w:color w:val="000000" w:themeColor="text1"/>
                <w:sz w:val="24"/>
                <w:szCs w:val="24"/>
                <w:lang w:eastAsia="en-US"/>
              </w:rPr>
              <w:br/>
              <w:t>đánh giá</w:t>
            </w:r>
          </w:p>
        </w:tc>
      </w:tr>
      <w:tr w:rsidR="00FE38CE" w:rsidRPr="00C73BE8" w:rsidTr="006379A7">
        <w:trPr>
          <w:trHeight w:val="1150"/>
          <w:jc w:val="center"/>
        </w:trPr>
        <w:tc>
          <w:tcPr>
            <w:tcW w:w="874" w:type="dxa"/>
          </w:tcPr>
          <w:p w:rsidR="00FE38CE" w:rsidRPr="00C73BE8" w:rsidRDefault="000345E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1</w:t>
            </w:r>
          </w:p>
        </w:tc>
        <w:tc>
          <w:tcPr>
            <w:tcW w:w="4639" w:type="dxa"/>
          </w:tcPr>
          <w:p w:rsidR="006379A7" w:rsidRPr="00C73BE8" w:rsidRDefault="006379A7" w:rsidP="006379A7">
            <w:pPr>
              <w:suppressAutoHyphens w:val="0"/>
              <w:rPr>
                <w:rFonts w:ascii="Times New Roman" w:hAnsi="Times New Roman"/>
                <w:sz w:val="24"/>
                <w:szCs w:val="24"/>
              </w:rPr>
            </w:pPr>
            <w:r w:rsidRPr="00C73BE8">
              <w:rPr>
                <w:rFonts w:ascii="Times New Roman" w:hAnsi="Times New Roman"/>
                <w:b/>
                <w:bCs/>
                <w:sz w:val="24"/>
                <w:szCs w:val="24"/>
              </w:rPr>
              <w:t xml:space="preserve">PHẦN I: </w:t>
            </w:r>
            <w:hyperlink r:id="rId8" w:history="1">
              <w:r w:rsidRPr="00C73BE8">
                <w:rPr>
                  <w:rStyle w:val="Hyperlink"/>
                  <w:rFonts w:ascii="Times New Roman" w:hAnsi="Times New Roman"/>
                  <w:b/>
                  <w:bCs/>
                  <w:color w:val="auto"/>
                  <w:sz w:val="24"/>
                  <w:szCs w:val="24"/>
                </w:rPr>
                <w:t>CỔ SINH VẬT HỌC</w:t>
              </w:r>
            </w:hyperlink>
            <w:r w:rsidRPr="00C73BE8">
              <w:rPr>
                <w:rFonts w:ascii="Times New Roman" w:hAnsi="Times New Roman"/>
                <w:b/>
                <w:bCs/>
                <w:sz w:val="24"/>
                <w:szCs w:val="24"/>
              </w:rPr>
              <w:br/>
              <w:t>MỞ ĐẦU</w:t>
            </w:r>
            <w:r w:rsidRPr="00C73BE8">
              <w:rPr>
                <w:rFonts w:ascii="Times New Roman" w:hAnsi="Times New Roman"/>
                <w:sz w:val="24"/>
                <w:szCs w:val="24"/>
              </w:rPr>
              <w:t xml:space="preserve">: </w:t>
            </w:r>
            <w:r w:rsidRPr="00C73BE8">
              <w:rPr>
                <w:rFonts w:ascii="Times New Roman" w:hAnsi="Times New Roman"/>
                <w:b/>
                <w:bCs/>
                <w:sz w:val="24"/>
                <w:szCs w:val="24"/>
              </w:rPr>
              <w:t>Những khái niệm chung về cổ sinh địa tầng</w:t>
            </w:r>
            <w:r w:rsidRPr="00C73BE8">
              <w:rPr>
                <w:rFonts w:ascii="Times New Roman" w:hAnsi="Times New Roman"/>
                <w:sz w:val="24"/>
                <w:szCs w:val="24"/>
              </w:rPr>
              <w:br/>
              <w:t>1. Khái niệm</w:t>
            </w:r>
            <w:r w:rsidRPr="00C73BE8">
              <w:rPr>
                <w:rFonts w:ascii="Times New Roman" w:hAnsi="Times New Roman"/>
                <w:sz w:val="24"/>
                <w:szCs w:val="24"/>
              </w:rPr>
              <w:br/>
              <w:t xml:space="preserve">2. Đối tượng và nhiệm vụ </w:t>
            </w:r>
          </w:p>
          <w:p w:rsidR="00CE2D1E" w:rsidRPr="00C73BE8" w:rsidRDefault="006379A7" w:rsidP="006379A7">
            <w:pPr>
              <w:suppressAutoHyphens w:val="0"/>
              <w:rPr>
                <w:rFonts w:ascii="Times New Roman" w:hAnsi="Times New Roman"/>
                <w:sz w:val="24"/>
                <w:szCs w:val="24"/>
                <w:lang w:eastAsia="en-US"/>
              </w:rPr>
            </w:pPr>
            <w:r w:rsidRPr="00C73BE8">
              <w:rPr>
                <w:rFonts w:ascii="Times New Roman" w:hAnsi="Times New Roman"/>
                <w:sz w:val="24"/>
                <w:szCs w:val="24"/>
              </w:rPr>
              <w:t>3. Quan hệ các môn học khác</w:t>
            </w:r>
          </w:p>
        </w:tc>
        <w:tc>
          <w:tcPr>
            <w:tcW w:w="2135" w:type="dxa"/>
          </w:tcPr>
          <w:p w:rsidR="00FE38CE" w:rsidRPr="00C73BE8" w:rsidRDefault="007240BB" w:rsidP="007240BB">
            <w:pPr>
              <w:widowControl w:val="0"/>
              <w:suppressAutoHyphens w:val="0"/>
              <w:spacing w:line="276" w:lineRule="auto"/>
              <w:jc w:val="center"/>
              <w:rPr>
                <w:rFonts w:ascii="Times New Roman" w:hAnsi="Times New Roman"/>
                <w:noProof/>
                <w:color w:val="000000" w:themeColor="text1"/>
                <w:sz w:val="24"/>
                <w:szCs w:val="24"/>
                <w:lang w:val="vi-VN" w:eastAsia="en-US"/>
              </w:rPr>
            </w:pPr>
            <w:r w:rsidRPr="00C73BE8">
              <w:rPr>
                <w:rFonts w:ascii="Times New Roman" w:hAnsi="Times New Roman"/>
                <w:noProof/>
                <w:color w:val="000000" w:themeColor="text1"/>
                <w:sz w:val="24"/>
                <w:szCs w:val="24"/>
                <w:lang w:eastAsia="en-US"/>
              </w:rPr>
              <w:t>L.O.1</w:t>
            </w:r>
          </w:p>
        </w:tc>
        <w:tc>
          <w:tcPr>
            <w:tcW w:w="1411" w:type="dxa"/>
          </w:tcPr>
          <w:p w:rsidR="00FE38CE" w:rsidRPr="00C73BE8" w:rsidRDefault="002D5507" w:rsidP="002D5507">
            <w:pPr>
              <w:widowControl w:val="0"/>
              <w:suppressAutoHyphens w:val="0"/>
              <w:spacing w:line="276" w:lineRule="auto"/>
              <w:jc w:val="both"/>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C</w:t>
            </w:r>
            <w:r w:rsidR="007240BB" w:rsidRPr="00C73BE8">
              <w:rPr>
                <w:rFonts w:ascii="Times New Roman" w:hAnsi="Times New Roman"/>
                <w:noProof/>
                <w:color w:val="000000" w:themeColor="text1"/>
                <w:sz w:val="24"/>
                <w:szCs w:val="24"/>
                <w:lang w:eastAsia="en-US"/>
              </w:rPr>
              <w:t>âu hỏi</w:t>
            </w:r>
            <w:r w:rsidRPr="00C73BE8">
              <w:rPr>
                <w:rFonts w:ascii="Times New Roman" w:hAnsi="Times New Roman"/>
                <w:noProof/>
                <w:color w:val="000000" w:themeColor="text1"/>
                <w:sz w:val="24"/>
                <w:szCs w:val="24"/>
                <w:lang w:eastAsia="en-US"/>
              </w:rPr>
              <w:t xml:space="preserve"> thảo luận và </w:t>
            </w:r>
            <w:r w:rsidR="007240BB" w:rsidRPr="00C73BE8">
              <w:rPr>
                <w:rFonts w:ascii="Times New Roman" w:hAnsi="Times New Roman"/>
                <w:noProof/>
                <w:color w:val="000000" w:themeColor="text1"/>
                <w:sz w:val="24"/>
                <w:szCs w:val="24"/>
                <w:lang w:eastAsia="en-US"/>
              </w:rPr>
              <w:t>trắc nghiệm</w:t>
            </w:r>
          </w:p>
        </w:tc>
      </w:tr>
      <w:tr w:rsidR="00162F52" w:rsidRPr="00C73BE8" w:rsidTr="006379A7">
        <w:trPr>
          <w:trHeight w:val="1496"/>
          <w:jc w:val="center"/>
        </w:trPr>
        <w:tc>
          <w:tcPr>
            <w:tcW w:w="874" w:type="dxa"/>
          </w:tcPr>
          <w:p w:rsidR="00162F52" w:rsidRPr="00C73BE8" w:rsidRDefault="000345EE" w:rsidP="00A97409">
            <w:pPr>
              <w:widowControl w:val="0"/>
              <w:suppressAutoHyphens w:val="0"/>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1,2</w:t>
            </w:r>
          </w:p>
        </w:tc>
        <w:tc>
          <w:tcPr>
            <w:tcW w:w="4639" w:type="dxa"/>
          </w:tcPr>
          <w:p w:rsidR="00A97409" w:rsidRPr="00C73BE8" w:rsidRDefault="00A97409" w:rsidP="00A97409">
            <w:pPr>
              <w:pStyle w:val="NormalWeb"/>
              <w:spacing w:before="0" w:beforeAutospacing="0" w:after="0" w:afterAutospacing="0"/>
              <w:rPr>
                <w:b/>
              </w:rPr>
            </w:pPr>
            <w:r w:rsidRPr="00C73BE8">
              <w:rPr>
                <w:b/>
              </w:rPr>
              <w:t>Chương 1: Giới thiệu chung</w:t>
            </w:r>
          </w:p>
          <w:p w:rsidR="00A97409" w:rsidRPr="00C73BE8" w:rsidRDefault="00A97409" w:rsidP="00A97409">
            <w:pPr>
              <w:pStyle w:val="NormalWeb"/>
              <w:spacing w:before="0" w:beforeAutospacing="0" w:after="0" w:afterAutospacing="0"/>
              <w:rPr>
                <w:b/>
                <w:i/>
              </w:rPr>
            </w:pPr>
            <w:r w:rsidRPr="00C73BE8">
              <w:rPr>
                <w:b/>
                <w:i/>
              </w:rPr>
              <w:t>1.1. Giới thiệu</w:t>
            </w:r>
          </w:p>
          <w:p w:rsidR="00A97409" w:rsidRPr="00C73BE8" w:rsidRDefault="00A97409" w:rsidP="00A97409">
            <w:pPr>
              <w:pStyle w:val="NormalWeb"/>
              <w:spacing w:before="0" w:beforeAutospacing="0" w:after="0" w:afterAutospacing="0"/>
            </w:pPr>
            <w:r w:rsidRPr="00C73BE8">
              <w:t>1.1.1. Lịch sử nghiên cứu</w:t>
            </w:r>
          </w:p>
          <w:p w:rsidR="00A97409" w:rsidRPr="00C73BE8" w:rsidRDefault="00A97409" w:rsidP="00A97409">
            <w:pPr>
              <w:pStyle w:val="NormalWeb"/>
              <w:spacing w:before="0" w:beforeAutospacing="0" w:after="0" w:afterAutospacing="0"/>
            </w:pPr>
            <w:r w:rsidRPr="00C73BE8">
              <w:t>1.1.2. Đối tượng nghiên cứu</w:t>
            </w:r>
          </w:p>
          <w:p w:rsidR="00A97409" w:rsidRPr="00C73BE8" w:rsidRDefault="00A97409" w:rsidP="00A97409">
            <w:pPr>
              <w:pStyle w:val="NormalWeb"/>
              <w:spacing w:before="0" w:beforeAutospacing="0" w:after="0" w:afterAutospacing="0"/>
            </w:pPr>
            <w:r w:rsidRPr="00C73BE8">
              <w:t>1.1.3. Phương pháp nghiên cứu</w:t>
            </w:r>
          </w:p>
          <w:p w:rsidR="00A97409" w:rsidRPr="00C73BE8" w:rsidRDefault="00A97409" w:rsidP="00A97409">
            <w:pPr>
              <w:pStyle w:val="NormalWeb"/>
              <w:spacing w:before="0" w:beforeAutospacing="0" w:after="0" w:afterAutospacing="0"/>
              <w:rPr>
                <w:b/>
                <w:i/>
              </w:rPr>
            </w:pPr>
            <w:r w:rsidRPr="00C73BE8">
              <w:rPr>
                <w:b/>
                <w:i/>
              </w:rPr>
              <w:t>1.2. Các lĩnh vực nghiên cứu trong cổ sinh vật học</w:t>
            </w:r>
          </w:p>
          <w:p w:rsidR="00A97409" w:rsidRPr="00C73BE8" w:rsidRDefault="00A97409" w:rsidP="00A97409">
            <w:pPr>
              <w:pStyle w:val="NormalWeb"/>
              <w:spacing w:before="0" w:beforeAutospacing="0" w:after="0" w:afterAutospacing="0"/>
            </w:pPr>
            <w:r w:rsidRPr="00C73BE8">
              <w:t>1.2.1. Phân loại học</w:t>
            </w:r>
          </w:p>
          <w:p w:rsidR="00A97409" w:rsidRPr="00C73BE8" w:rsidRDefault="00A97409" w:rsidP="00A97409">
            <w:pPr>
              <w:pStyle w:val="NormalWeb"/>
              <w:spacing w:before="0" w:beforeAutospacing="0" w:after="0" w:afterAutospacing="0"/>
            </w:pPr>
            <w:r w:rsidRPr="00C73BE8">
              <w:t>1.2.2. Sinh địa tầng</w:t>
            </w:r>
          </w:p>
          <w:p w:rsidR="00A97409" w:rsidRPr="00C73BE8" w:rsidRDefault="00A97409" w:rsidP="00A97409">
            <w:pPr>
              <w:pStyle w:val="NormalWeb"/>
              <w:spacing w:before="0" w:beforeAutospacing="0" w:after="0" w:afterAutospacing="0"/>
            </w:pPr>
            <w:r w:rsidRPr="00C73BE8">
              <w:t>1.2.3. Tiến hóa</w:t>
            </w:r>
          </w:p>
          <w:p w:rsidR="00A97409" w:rsidRPr="00C73BE8" w:rsidRDefault="00A97409" w:rsidP="00A97409">
            <w:pPr>
              <w:pStyle w:val="NormalWeb"/>
              <w:spacing w:before="0" w:beforeAutospacing="0" w:after="0" w:afterAutospacing="0"/>
            </w:pPr>
            <w:r w:rsidRPr="00C73BE8">
              <w:t>1.2.4. Địa lý sinh vật</w:t>
            </w:r>
          </w:p>
          <w:p w:rsidR="00A97409" w:rsidRPr="00C73BE8" w:rsidRDefault="00A97409" w:rsidP="00A97409">
            <w:pPr>
              <w:pStyle w:val="NormalWeb"/>
              <w:spacing w:before="0" w:beforeAutospacing="0" w:after="0" w:afterAutospacing="0"/>
            </w:pPr>
            <w:r w:rsidRPr="00C73BE8">
              <w:t>1.2.5. Cổ sinh thái</w:t>
            </w:r>
          </w:p>
          <w:p w:rsidR="00A97409" w:rsidRPr="00C73BE8" w:rsidRDefault="00A97409" w:rsidP="00A97409">
            <w:pPr>
              <w:pStyle w:val="NormalWeb"/>
              <w:spacing w:before="0" w:beforeAutospacing="0" w:after="0" w:afterAutospacing="0"/>
            </w:pPr>
            <w:r w:rsidRPr="00C73BE8">
              <w:t>1.2.6. Hình thái chức năng</w:t>
            </w:r>
          </w:p>
          <w:p w:rsidR="00A97409" w:rsidRPr="00C73BE8" w:rsidRDefault="00A97409" w:rsidP="00A97409">
            <w:pPr>
              <w:pStyle w:val="NormalWeb"/>
              <w:spacing w:before="0" w:beforeAutospacing="0" w:after="0" w:afterAutospacing="0"/>
              <w:rPr>
                <w:b/>
                <w:i/>
              </w:rPr>
            </w:pPr>
            <w:r w:rsidRPr="00C73BE8">
              <w:rPr>
                <w:b/>
                <w:i/>
              </w:rPr>
              <w:t>1.3. Hóa thạch được bảo tồn như thế nào?</w:t>
            </w:r>
          </w:p>
          <w:p w:rsidR="00A97409" w:rsidRPr="00C73BE8" w:rsidRDefault="00A97409" w:rsidP="00A97409">
            <w:pPr>
              <w:pStyle w:val="NormalWeb"/>
              <w:spacing w:before="0" w:beforeAutospacing="0" w:after="0" w:afterAutospacing="0"/>
            </w:pPr>
            <w:r w:rsidRPr="00C73BE8">
              <w:t>1.3.1. Bảo tồn nguyên vẹn phần mềm</w:t>
            </w:r>
          </w:p>
          <w:p w:rsidR="00A97409" w:rsidRPr="00C73BE8" w:rsidRDefault="00A97409" w:rsidP="00A97409">
            <w:pPr>
              <w:pStyle w:val="NormalWeb"/>
              <w:spacing w:before="0" w:beforeAutospacing="0" w:after="0" w:afterAutospacing="0"/>
            </w:pPr>
            <w:r w:rsidRPr="00C73BE8">
              <w:t>1.3.2. Bảo tồn nguyên vẹn phần cứng</w:t>
            </w:r>
          </w:p>
          <w:p w:rsidR="00A97409" w:rsidRPr="00C73BE8" w:rsidRDefault="00A97409" w:rsidP="00A97409">
            <w:pPr>
              <w:pStyle w:val="NormalWeb"/>
              <w:spacing w:before="0" w:beforeAutospacing="0" w:after="0" w:afterAutospacing="0"/>
            </w:pPr>
            <w:r w:rsidRPr="00C73BE8">
              <w:t>1.3.3. Di tích hóa thạch</w:t>
            </w:r>
          </w:p>
          <w:p w:rsidR="00A97409" w:rsidRPr="00C73BE8" w:rsidRDefault="00A97409" w:rsidP="00A97409">
            <w:pPr>
              <w:pStyle w:val="NormalWeb"/>
              <w:spacing w:before="0" w:beforeAutospacing="0" w:after="0" w:afterAutospacing="0"/>
            </w:pPr>
            <w:r w:rsidRPr="00C73BE8">
              <w:t>1.3.4. Dấu vết hoạt động của sinh vật</w:t>
            </w:r>
          </w:p>
          <w:p w:rsidR="00A97409" w:rsidRPr="00C73BE8" w:rsidRDefault="00A97409" w:rsidP="00A97409">
            <w:pPr>
              <w:pStyle w:val="NormalWeb"/>
              <w:spacing w:before="0" w:beforeAutospacing="0" w:after="0" w:afterAutospacing="0"/>
              <w:rPr>
                <w:b/>
                <w:i/>
              </w:rPr>
            </w:pPr>
            <w:r w:rsidRPr="00C73BE8">
              <w:rPr>
                <w:b/>
                <w:i/>
              </w:rPr>
              <w:t>1.4. Phân loại hóa thạch</w:t>
            </w:r>
          </w:p>
          <w:p w:rsidR="00A97409" w:rsidRPr="00C73BE8" w:rsidRDefault="00A97409" w:rsidP="00A97409">
            <w:pPr>
              <w:pStyle w:val="NormalWeb"/>
              <w:spacing w:before="0" w:beforeAutospacing="0" w:after="0" w:afterAutospacing="0"/>
            </w:pPr>
            <w:r w:rsidRPr="00C73BE8">
              <w:t>1.4.1. Đối tượng và vai trò của phân loại trong cổ sinh vật học</w:t>
            </w:r>
          </w:p>
          <w:p w:rsidR="00A97409" w:rsidRPr="00C73BE8" w:rsidRDefault="00A97409" w:rsidP="00A97409">
            <w:pPr>
              <w:pStyle w:val="NormalWeb"/>
              <w:spacing w:before="0" w:beforeAutospacing="0" w:after="0" w:afterAutospacing="0"/>
            </w:pPr>
            <w:r w:rsidRPr="00C73BE8">
              <w:t>1.4.2. Hệ thống phân loại</w:t>
            </w:r>
          </w:p>
          <w:p w:rsidR="00773537" w:rsidRPr="00C73BE8" w:rsidRDefault="00A97409" w:rsidP="00A97409">
            <w:pPr>
              <w:pStyle w:val="NormalWeb"/>
              <w:spacing w:before="0" w:beforeAutospacing="0" w:after="0" w:afterAutospacing="0"/>
            </w:pPr>
            <w:r w:rsidRPr="00C73BE8">
              <w:t>1.4.3. Cách đặt tên hóa thạch</w:t>
            </w:r>
          </w:p>
        </w:tc>
        <w:tc>
          <w:tcPr>
            <w:tcW w:w="2135" w:type="dxa"/>
          </w:tcPr>
          <w:p w:rsidR="00162F52" w:rsidRPr="00C73BE8" w:rsidRDefault="007240BB" w:rsidP="00A97409">
            <w:pPr>
              <w:widowControl w:val="0"/>
              <w:suppressAutoHyphens w:val="0"/>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L.O.1</w:t>
            </w:r>
          </w:p>
          <w:p w:rsidR="00773537" w:rsidRPr="00C73BE8" w:rsidRDefault="00773537" w:rsidP="00A97409">
            <w:pPr>
              <w:widowControl w:val="0"/>
              <w:suppressAutoHyphens w:val="0"/>
              <w:jc w:val="center"/>
              <w:rPr>
                <w:rFonts w:ascii="Times New Roman" w:hAnsi="Times New Roman"/>
                <w:noProof/>
                <w:color w:val="000000" w:themeColor="text1"/>
                <w:sz w:val="24"/>
                <w:szCs w:val="24"/>
                <w:lang w:val="vi-VN" w:eastAsia="en-US"/>
              </w:rPr>
            </w:pPr>
            <w:r w:rsidRPr="00C73BE8">
              <w:rPr>
                <w:rFonts w:ascii="Times New Roman" w:hAnsi="Times New Roman"/>
                <w:noProof/>
                <w:color w:val="000000" w:themeColor="text1"/>
                <w:sz w:val="24"/>
                <w:szCs w:val="24"/>
                <w:lang w:eastAsia="en-US"/>
              </w:rPr>
              <w:t>L.O.2</w:t>
            </w:r>
          </w:p>
        </w:tc>
        <w:tc>
          <w:tcPr>
            <w:tcW w:w="1411" w:type="dxa"/>
          </w:tcPr>
          <w:p w:rsidR="00162F52" w:rsidRPr="00C73BE8" w:rsidRDefault="002D5507" w:rsidP="00A97409">
            <w:pPr>
              <w:widowControl w:val="0"/>
              <w:suppressAutoHyphens w:val="0"/>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Câu hỏi thảo luận và trắc nghiệm</w:t>
            </w:r>
          </w:p>
        </w:tc>
      </w:tr>
      <w:tr w:rsidR="00162F52" w:rsidRPr="00C73BE8" w:rsidTr="006379A7">
        <w:trPr>
          <w:trHeight w:val="821"/>
          <w:jc w:val="center"/>
        </w:trPr>
        <w:tc>
          <w:tcPr>
            <w:tcW w:w="874" w:type="dxa"/>
          </w:tcPr>
          <w:p w:rsidR="00162F52" w:rsidRPr="00C73BE8" w:rsidRDefault="000345EE" w:rsidP="00A97409">
            <w:pPr>
              <w:widowControl w:val="0"/>
              <w:suppressAutoHyphens w:val="0"/>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2</w:t>
            </w:r>
          </w:p>
        </w:tc>
        <w:tc>
          <w:tcPr>
            <w:tcW w:w="4639" w:type="dxa"/>
          </w:tcPr>
          <w:p w:rsidR="00A97409" w:rsidRPr="00C73BE8" w:rsidRDefault="00A97409" w:rsidP="00A97409">
            <w:pPr>
              <w:pStyle w:val="NormalWeb"/>
              <w:spacing w:before="0" w:beforeAutospacing="0" w:after="0" w:afterAutospacing="0"/>
              <w:rPr>
                <w:b/>
              </w:rPr>
            </w:pPr>
            <w:r w:rsidRPr="00C73BE8">
              <w:rPr>
                <w:b/>
              </w:rPr>
              <w:t>Chương 2: Cây tiến hóa</w:t>
            </w:r>
          </w:p>
          <w:p w:rsidR="00A97409" w:rsidRPr="00C73BE8" w:rsidRDefault="00A97409" w:rsidP="00A97409">
            <w:pPr>
              <w:pStyle w:val="NormalWeb"/>
              <w:spacing w:before="0" w:beforeAutospacing="0" w:after="0" w:afterAutospacing="0"/>
            </w:pPr>
            <w:r w:rsidRPr="00C73BE8">
              <w:t>2.1. Ý tưởng về cây tiến hóa</w:t>
            </w:r>
          </w:p>
          <w:p w:rsidR="00A97409" w:rsidRPr="00C73BE8" w:rsidRDefault="00A97409" w:rsidP="00A97409">
            <w:pPr>
              <w:pStyle w:val="NormalWeb"/>
              <w:spacing w:before="0" w:beforeAutospacing="0" w:after="0" w:afterAutospacing="0"/>
            </w:pPr>
            <w:r w:rsidRPr="00C73BE8">
              <w:t>2.2. Khôi phục các nhánh của sự sống</w:t>
            </w:r>
          </w:p>
          <w:p w:rsidR="00A97409" w:rsidRPr="00C73BE8" w:rsidRDefault="00A97409" w:rsidP="00A97409">
            <w:pPr>
              <w:pStyle w:val="NormalWeb"/>
              <w:spacing w:before="0" w:beforeAutospacing="0" w:after="0" w:afterAutospacing="0"/>
            </w:pPr>
            <w:r w:rsidRPr="00C73BE8">
              <w:t>2.3. Cuộc cách mạng phân tử</w:t>
            </w:r>
          </w:p>
          <w:p w:rsidR="00F27BBD" w:rsidRPr="00C73BE8" w:rsidRDefault="00A97409" w:rsidP="00A97409">
            <w:pPr>
              <w:pStyle w:val="NormalWeb"/>
              <w:spacing w:before="0" w:beforeAutospacing="0" w:after="0" w:afterAutospacing="0"/>
            </w:pPr>
            <w:r w:rsidRPr="00C73BE8">
              <w:t>2.4. Cây tiến hóa</w:t>
            </w:r>
          </w:p>
        </w:tc>
        <w:tc>
          <w:tcPr>
            <w:tcW w:w="2135" w:type="dxa"/>
          </w:tcPr>
          <w:p w:rsidR="004F151E" w:rsidRPr="00C73BE8" w:rsidRDefault="004F151E" w:rsidP="00A97409">
            <w:pPr>
              <w:widowControl w:val="0"/>
              <w:suppressAutoHyphens w:val="0"/>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L.O.3</w:t>
            </w:r>
          </w:p>
        </w:tc>
        <w:tc>
          <w:tcPr>
            <w:tcW w:w="1411" w:type="dxa"/>
          </w:tcPr>
          <w:p w:rsidR="00162F52" w:rsidRPr="00C73BE8" w:rsidRDefault="002D5507" w:rsidP="00A97409">
            <w:pPr>
              <w:widowControl w:val="0"/>
              <w:suppressAutoHyphens w:val="0"/>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Câu hỏi thảo luận và trắc nghiệm</w:t>
            </w:r>
          </w:p>
        </w:tc>
      </w:tr>
      <w:tr w:rsidR="009E2CEF" w:rsidRPr="00C73BE8" w:rsidTr="006379A7">
        <w:trPr>
          <w:jc w:val="center"/>
        </w:trPr>
        <w:tc>
          <w:tcPr>
            <w:tcW w:w="874" w:type="dxa"/>
          </w:tcPr>
          <w:p w:rsidR="009E2CEF" w:rsidRPr="00C73BE8" w:rsidRDefault="000345EE" w:rsidP="00A97409">
            <w:pPr>
              <w:widowControl w:val="0"/>
              <w:suppressAutoHyphens w:val="0"/>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3</w:t>
            </w:r>
          </w:p>
        </w:tc>
        <w:tc>
          <w:tcPr>
            <w:tcW w:w="4639" w:type="dxa"/>
          </w:tcPr>
          <w:p w:rsidR="00A97409" w:rsidRPr="00C73BE8" w:rsidRDefault="00A97409" w:rsidP="00A97409">
            <w:pPr>
              <w:pStyle w:val="NormalWeb"/>
              <w:spacing w:before="0" w:beforeAutospacing="0" w:after="0" w:afterAutospacing="0"/>
              <w:rPr>
                <w:b/>
              </w:rPr>
            </w:pPr>
            <w:r w:rsidRPr="00C73BE8">
              <w:rPr>
                <w:b/>
              </w:rPr>
              <w:t>Chương 3: Hủy diệt hàng loạt và mất đa dạng sinh học</w:t>
            </w:r>
          </w:p>
          <w:p w:rsidR="00A97409" w:rsidRPr="00C73BE8" w:rsidRDefault="00A97409" w:rsidP="00A97409">
            <w:pPr>
              <w:pStyle w:val="NormalWeb"/>
              <w:spacing w:before="0" w:beforeAutospacing="0" w:after="0" w:afterAutospacing="0"/>
            </w:pPr>
            <w:r w:rsidRPr="00C73BE8">
              <w:t>3.1. Hủy diệt hàng loạt</w:t>
            </w:r>
          </w:p>
          <w:p w:rsidR="00A97409" w:rsidRPr="00C73BE8" w:rsidRDefault="00A97409" w:rsidP="00A97409">
            <w:pPr>
              <w:pStyle w:val="NormalWeb"/>
              <w:spacing w:before="0" w:beforeAutospacing="0" w:after="0" w:afterAutospacing="0"/>
            </w:pPr>
            <w:r w:rsidRPr="00C73BE8">
              <w:t>3.1.1. Định nghĩa</w:t>
            </w:r>
          </w:p>
          <w:p w:rsidR="00A97409" w:rsidRPr="00C73BE8" w:rsidRDefault="00A97409" w:rsidP="00A97409">
            <w:pPr>
              <w:pStyle w:val="NormalWeb"/>
              <w:spacing w:before="0" w:beforeAutospacing="0" w:after="0" w:afterAutospacing="0"/>
            </w:pPr>
            <w:r w:rsidRPr="00C73BE8">
              <w:t>3.1.2. Thời gian và kiểu hủy diệt hàng loạt</w:t>
            </w:r>
          </w:p>
          <w:p w:rsidR="00A97409" w:rsidRPr="00C73BE8" w:rsidRDefault="00A97409" w:rsidP="00A97409">
            <w:pPr>
              <w:pStyle w:val="NormalWeb"/>
              <w:spacing w:before="0" w:beforeAutospacing="0" w:after="0" w:afterAutospacing="0"/>
            </w:pPr>
            <w:r w:rsidRPr="00C73BE8">
              <w:t>3.1.3. Tính chọn lọc và hủy diệt hàng loạt</w:t>
            </w:r>
          </w:p>
          <w:p w:rsidR="00A97409" w:rsidRPr="00C73BE8" w:rsidRDefault="00A97409" w:rsidP="00A97409">
            <w:pPr>
              <w:pStyle w:val="NormalWeb"/>
              <w:spacing w:before="0" w:beforeAutospacing="0" w:after="0" w:afterAutospacing="0"/>
            </w:pPr>
            <w:r w:rsidRPr="00C73BE8">
              <w:t>3.1.4. Tính chu kỳ của hủy diệt hàng loạt</w:t>
            </w:r>
          </w:p>
          <w:p w:rsidR="00A97409" w:rsidRPr="00C73BE8" w:rsidRDefault="00A97409" w:rsidP="00A97409">
            <w:pPr>
              <w:pStyle w:val="NormalWeb"/>
              <w:spacing w:before="0" w:beforeAutospacing="0" w:after="0" w:afterAutospacing="0"/>
            </w:pPr>
            <w:r w:rsidRPr="00C73BE8">
              <w:t>3.2.  Năm cuộc hủy diệt hàng loạt lớn</w:t>
            </w:r>
          </w:p>
          <w:p w:rsidR="00A97409" w:rsidRPr="00C73BE8" w:rsidRDefault="00A97409" w:rsidP="00A97409">
            <w:pPr>
              <w:pStyle w:val="NormalWeb"/>
              <w:spacing w:before="0" w:beforeAutospacing="0" w:after="0" w:afterAutospacing="0"/>
            </w:pPr>
            <w:r w:rsidRPr="00C73BE8">
              <w:t xml:space="preserve">3.2.1. Có 5 hay 3 cuộc hủy diệt hàng loạt </w:t>
            </w:r>
            <w:r w:rsidRPr="00C73BE8">
              <w:lastRenderedPageBreak/>
              <w:t>lớn?</w:t>
            </w:r>
          </w:p>
          <w:p w:rsidR="00A97409" w:rsidRPr="00C73BE8" w:rsidRDefault="00A97409" w:rsidP="00A97409">
            <w:pPr>
              <w:pStyle w:val="NormalWeb"/>
              <w:spacing w:before="0" w:beforeAutospacing="0" w:after="0" w:afterAutospacing="0"/>
            </w:pPr>
            <w:r w:rsidRPr="00C73BE8">
              <w:t>3.2.2. Hủy diệt Permi-Trias</w:t>
            </w:r>
          </w:p>
          <w:p w:rsidR="00A97409" w:rsidRPr="00C73BE8" w:rsidRDefault="00A97409" w:rsidP="00A97409">
            <w:pPr>
              <w:pStyle w:val="NormalWeb"/>
              <w:spacing w:before="0" w:beforeAutospacing="0" w:after="0" w:afterAutospacing="0"/>
            </w:pPr>
            <w:r w:rsidRPr="00C73BE8">
              <w:t>3.2.3. Hủy diệt Kreta-Đệ tứ</w:t>
            </w:r>
          </w:p>
          <w:p w:rsidR="00A97409" w:rsidRPr="00C73BE8" w:rsidRDefault="00A97409" w:rsidP="00A97409">
            <w:pPr>
              <w:pStyle w:val="NormalWeb"/>
              <w:spacing w:before="0" w:beforeAutospacing="0" w:after="0" w:afterAutospacing="0"/>
            </w:pPr>
            <w:r w:rsidRPr="00C73BE8">
              <w:t>3.3. Các cuộc hủy diệt hàng loạt khác</w:t>
            </w:r>
          </w:p>
          <w:p w:rsidR="00A97409" w:rsidRPr="00C73BE8" w:rsidRDefault="00A97409" w:rsidP="00A97409">
            <w:pPr>
              <w:pStyle w:val="NormalWeb"/>
              <w:spacing w:before="0" w:beforeAutospacing="0" w:after="0" w:afterAutospacing="0"/>
            </w:pPr>
            <w:r w:rsidRPr="00C73BE8">
              <w:t>3.3.1. Các cuộc hủy diệt hàng loạt</w:t>
            </w:r>
          </w:p>
          <w:p w:rsidR="00A97409" w:rsidRPr="00C73BE8" w:rsidRDefault="00A97409" w:rsidP="00A97409">
            <w:pPr>
              <w:pStyle w:val="NormalWeb"/>
              <w:spacing w:before="0" w:beforeAutospacing="0" w:after="0" w:afterAutospacing="0"/>
            </w:pPr>
            <w:r w:rsidRPr="00C73BE8">
              <w:t>3.3.2. Phục hồi sau hủy diệt hàng loạt</w:t>
            </w:r>
          </w:p>
          <w:p w:rsidR="00F27BBD" w:rsidRPr="00C73BE8" w:rsidRDefault="00A97409" w:rsidP="008642D8">
            <w:pPr>
              <w:pStyle w:val="NormalWeb"/>
              <w:spacing w:before="0" w:beforeAutospacing="0" w:after="0" w:afterAutospacing="0"/>
            </w:pPr>
            <w:r w:rsidRPr="00C73BE8">
              <w:t>3.3.3. Hủy diệt ngày nay</w:t>
            </w:r>
          </w:p>
        </w:tc>
        <w:tc>
          <w:tcPr>
            <w:tcW w:w="2135" w:type="dxa"/>
          </w:tcPr>
          <w:p w:rsidR="009E2CEF" w:rsidRPr="00C73BE8" w:rsidRDefault="007240BB" w:rsidP="00A97409">
            <w:pPr>
              <w:widowControl w:val="0"/>
              <w:suppressAutoHyphens w:val="0"/>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lastRenderedPageBreak/>
              <w:t>L.O.3</w:t>
            </w:r>
          </w:p>
          <w:p w:rsidR="00DF19DF" w:rsidRPr="00C73BE8" w:rsidRDefault="00DF19DF" w:rsidP="00A97409">
            <w:pPr>
              <w:widowControl w:val="0"/>
              <w:suppressAutoHyphens w:val="0"/>
              <w:jc w:val="center"/>
              <w:rPr>
                <w:rFonts w:ascii="Times New Roman" w:hAnsi="Times New Roman"/>
                <w:noProof/>
                <w:color w:val="000000" w:themeColor="text1"/>
                <w:sz w:val="24"/>
                <w:szCs w:val="24"/>
                <w:lang w:val="vi-VN" w:eastAsia="en-US"/>
              </w:rPr>
            </w:pPr>
          </w:p>
        </w:tc>
        <w:tc>
          <w:tcPr>
            <w:tcW w:w="1411" w:type="dxa"/>
          </w:tcPr>
          <w:p w:rsidR="00DF19DF" w:rsidRPr="00C73BE8" w:rsidRDefault="002D5507" w:rsidP="00A97409">
            <w:pPr>
              <w:widowControl w:val="0"/>
              <w:suppressAutoHyphens w:val="0"/>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Câu hỏi thảo luận và trắc nghiệm</w:t>
            </w:r>
            <w:r w:rsidR="00DF19DF" w:rsidRPr="00C73BE8">
              <w:rPr>
                <w:rFonts w:ascii="Times New Roman" w:hAnsi="Times New Roman"/>
                <w:noProof/>
                <w:color w:val="000000" w:themeColor="text1"/>
                <w:sz w:val="24"/>
                <w:szCs w:val="24"/>
                <w:lang w:eastAsia="en-US"/>
              </w:rPr>
              <w:t>, bài tập</w:t>
            </w:r>
          </w:p>
        </w:tc>
      </w:tr>
      <w:tr w:rsidR="00A97409" w:rsidRPr="00C73BE8" w:rsidTr="006379A7">
        <w:trPr>
          <w:jc w:val="center"/>
        </w:trPr>
        <w:tc>
          <w:tcPr>
            <w:tcW w:w="874" w:type="dxa"/>
          </w:tcPr>
          <w:p w:rsidR="00A97409" w:rsidRPr="00C73BE8" w:rsidRDefault="000345EE" w:rsidP="00A97409">
            <w:pPr>
              <w:widowControl w:val="0"/>
              <w:suppressAutoHyphens w:val="0"/>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lastRenderedPageBreak/>
              <w:t>3</w:t>
            </w:r>
          </w:p>
        </w:tc>
        <w:tc>
          <w:tcPr>
            <w:tcW w:w="4639" w:type="dxa"/>
          </w:tcPr>
          <w:p w:rsidR="00A97409" w:rsidRPr="00C73BE8" w:rsidRDefault="00A97409" w:rsidP="00A97409">
            <w:pPr>
              <w:pStyle w:val="NormalWeb"/>
              <w:spacing w:before="0" w:beforeAutospacing="0" w:after="0" w:afterAutospacing="0"/>
              <w:rPr>
                <w:b/>
              </w:rPr>
            </w:pPr>
            <w:r w:rsidRPr="00C73BE8">
              <w:rPr>
                <w:b/>
              </w:rPr>
              <w:t>Chương 4: Nguồn gốc của sự sống</w:t>
            </w:r>
          </w:p>
          <w:p w:rsidR="00A97409" w:rsidRPr="00C73BE8" w:rsidRDefault="00A97409" w:rsidP="00A97409">
            <w:pPr>
              <w:pStyle w:val="NormalWeb"/>
              <w:spacing w:before="0" w:beforeAutospacing="0" w:after="0" w:afterAutospacing="0"/>
            </w:pPr>
            <w:r w:rsidRPr="00C73BE8">
              <w:t>4.1. Nguồn gốc sự sống</w:t>
            </w:r>
          </w:p>
          <w:p w:rsidR="00A97409" w:rsidRPr="00C73BE8" w:rsidRDefault="00A97409" w:rsidP="00A97409">
            <w:pPr>
              <w:pStyle w:val="NormalWeb"/>
              <w:spacing w:before="0" w:beforeAutospacing="0" w:after="0" w:afterAutospacing="0"/>
            </w:pPr>
            <w:r w:rsidRPr="00C73BE8">
              <w:t>4.1.1. Mô hình</w:t>
            </w:r>
          </w:p>
          <w:p w:rsidR="00A97409" w:rsidRPr="00C73BE8" w:rsidRDefault="00A97409" w:rsidP="00A97409">
            <w:pPr>
              <w:pStyle w:val="NormalWeb"/>
              <w:spacing w:before="0" w:beforeAutospacing="0" w:after="0" w:afterAutospacing="0"/>
            </w:pPr>
            <w:r w:rsidRPr="00C73BE8">
              <w:t>4.1.2. Kiểm tra mô hình</w:t>
            </w:r>
          </w:p>
          <w:p w:rsidR="00A97409" w:rsidRPr="00C73BE8" w:rsidRDefault="00A97409" w:rsidP="00A97409">
            <w:pPr>
              <w:pStyle w:val="NormalWeb"/>
              <w:spacing w:before="0" w:beforeAutospacing="0" w:after="0" w:afterAutospacing="0"/>
            </w:pPr>
            <w:r w:rsidRPr="00C73BE8">
              <w:t>4.1.3. Thế giới RNA</w:t>
            </w:r>
          </w:p>
          <w:p w:rsidR="00A97409" w:rsidRPr="00C73BE8" w:rsidRDefault="00A97409" w:rsidP="00A97409">
            <w:pPr>
              <w:pStyle w:val="NormalWeb"/>
              <w:spacing w:before="0" w:beforeAutospacing="0" w:after="0" w:afterAutospacing="0"/>
            </w:pPr>
            <w:r w:rsidRPr="00C73BE8">
              <w:t>4.2. Bằng chứng về nguồn gốc sự sống</w:t>
            </w:r>
          </w:p>
          <w:p w:rsidR="00A97409" w:rsidRPr="00C73BE8" w:rsidRDefault="00A97409" w:rsidP="00A97409">
            <w:pPr>
              <w:pStyle w:val="NormalWeb"/>
              <w:spacing w:before="0" w:beforeAutospacing="0" w:after="0" w:afterAutospacing="0"/>
            </w:pPr>
            <w:r w:rsidRPr="00C73BE8">
              <w:t>4.2.1. Thế giới trong thời kỳ tiền Cambri sớm</w:t>
            </w:r>
          </w:p>
          <w:p w:rsidR="00A97409" w:rsidRPr="00C73BE8" w:rsidRDefault="00A97409" w:rsidP="00A97409">
            <w:pPr>
              <w:pStyle w:val="NormalWeb"/>
              <w:spacing w:before="0" w:beforeAutospacing="0" w:after="0" w:afterAutospacing="0"/>
            </w:pPr>
            <w:r w:rsidRPr="00C73BE8">
              <w:t>4.2.2. Sự kiện “ô xi hóa”</w:t>
            </w:r>
          </w:p>
          <w:p w:rsidR="00A97409" w:rsidRPr="00C73BE8" w:rsidRDefault="00A97409" w:rsidP="00A97409">
            <w:pPr>
              <w:pStyle w:val="NormalWeb"/>
              <w:spacing w:before="0" w:beforeAutospacing="0" w:after="0" w:afterAutospacing="0"/>
            </w:pPr>
            <w:r w:rsidRPr="00C73BE8">
              <w:t>4.2.3. Cây tiến hóa</w:t>
            </w:r>
          </w:p>
          <w:p w:rsidR="00A97409" w:rsidRPr="00C73BE8" w:rsidRDefault="00A97409" w:rsidP="00A97409">
            <w:pPr>
              <w:pStyle w:val="NormalWeb"/>
              <w:spacing w:before="0" w:beforeAutospacing="0" w:after="0" w:afterAutospacing="0"/>
            </w:pPr>
            <w:r w:rsidRPr="00C73BE8">
              <w:t>4.2.4. Sinh vật nhân sơ tiền Cambri</w:t>
            </w:r>
          </w:p>
          <w:p w:rsidR="00A97409" w:rsidRPr="00C73BE8" w:rsidRDefault="00A97409" w:rsidP="00A97409">
            <w:pPr>
              <w:pStyle w:val="NormalWeb"/>
              <w:spacing w:before="0" w:beforeAutospacing="0" w:after="0" w:afterAutospacing="0"/>
            </w:pPr>
            <w:r w:rsidRPr="00C73BE8">
              <w:t>4.2.5. Sinh vật đánh dấu</w:t>
            </w:r>
          </w:p>
          <w:p w:rsidR="00A97409" w:rsidRPr="00C73BE8" w:rsidRDefault="00A97409" w:rsidP="00A97409">
            <w:pPr>
              <w:pStyle w:val="NormalWeb"/>
              <w:spacing w:before="0" w:beforeAutospacing="0" w:after="0" w:afterAutospacing="0"/>
            </w:pPr>
            <w:r w:rsidRPr="00C73BE8">
              <w:t>4.3. Đa dạng sự sống: Sinh vật nhân chuẩn</w:t>
            </w:r>
          </w:p>
          <w:p w:rsidR="00A97409" w:rsidRPr="00C73BE8" w:rsidRDefault="00A97409" w:rsidP="00A97409">
            <w:pPr>
              <w:pStyle w:val="NormalWeb"/>
              <w:spacing w:before="0" w:beforeAutospacing="0" w:after="0" w:afterAutospacing="0"/>
            </w:pPr>
            <w:r w:rsidRPr="00C73BE8">
              <w:t>4.3.1. Đặc điểm của sinh vật nhân chuẩn</w:t>
            </w:r>
          </w:p>
          <w:p w:rsidR="00A97409" w:rsidRPr="00C73BE8" w:rsidRDefault="00A97409" w:rsidP="00A97409">
            <w:pPr>
              <w:pStyle w:val="NormalWeb"/>
              <w:spacing w:before="0" w:beforeAutospacing="0" w:after="0" w:afterAutospacing="0"/>
            </w:pPr>
            <w:r w:rsidRPr="00C73BE8">
              <w:t>4.3.2. Các sinh vật nhân chuẩn cơ bản</w:t>
            </w:r>
          </w:p>
          <w:p w:rsidR="00A97409" w:rsidRPr="00C73BE8" w:rsidRDefault="00A97409" w:rsidP="00A97409">
            <w:pPr>
              <w:pStyle w:val="NormalWeb"/>
              <w:spacing w:before="0" w:beforeAutospacing="0" w:after="0" w:afterAutospacing="0"/>
            </w:pPr>
            <w:r w:rsidRPr="00C73BE8">
              <w:t>4.3.3. Sinh vật đa bào và giới tính</w:t>
            </w:r>
          </w:p>
        </w:tc>
        <w:tc>
          <w:tcPr>
            <w:tcW w:w="2135" w:type="dxa"/>
          </w:tcPr>
          <w:p w:rsidR="00A97409" w:rsidRPr="00C73BE8" w:rsidRDefault="007B1880" w:rsidP="00A97409">
            <w:pPr>
              <w:widowControl w:val="0"/>
              <w:suppressAutoHyphens w:val="0"/>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L.O.3</w:t>
            </w:r>
          </w:p>
        </w:tc>
        <w:tc>
          <w:tcPr>
            <w:tcW w:w="1411" w:type="dxa"/>
          </w:tcPr>
          <w:p w:rsidR="00A97409" w:rsidRPr="00C73BE8" w:rsidRDefault="00DB746B" w:rsidP="00A97409">
            <w:pPr>
              <w:widowControl w:val="0"/>
              <w:suppressAutoHyphens w:val="0"/>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Câu hỏi thảo luận và trắc nghiệm, bài tập</w:t>
            </w:r>
          </w:p>
        </w:tc>
      </w:tr>
      <w:tr w:rsidR="00A97409" w:rsidRPr="00C73BE8" w:rsidTr="006379A7">
        <w:trPr>
          <w:jc w:val="center"/>
        </w:trPr>
        <w:tc>
          <w:tcPr>
            <w:tcW w:w="874" w:type="dxa"/>
          </w:tcPr>
          <w:p w:rsidR="00A97409" w:rsidRPr="00C73BE8" w:rsidRDefault="000345EE" w:rsidP="00A97409">
            <w:pPr>
              <w:widowControl w:val="0"/>
              <w:suppressAutoHyphens w:val="0"/>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4</w:t>
            </w:r>
          </w:p>
        </w:tc>
        <w:tc>
          <w:tcPr>
            <w:tcW w:w="4639" w:type="dxa"/>
          </w:tcPr>
          <w:p w:rsidR="00A97409" w:rsidRPr="00C73BE8" w:rsidRDefault="00A97409" w:rsidP="00A97409">
            <w:pPr>
              <w:pStyle w:val="NormalWeb"/>
              <w:spacing w:before="0" w:beforeAutospacing="0" w:after="0" w:afterAutospacing="0"/>
              <w:rPr>
                <w:b/>
              </w:rPr>
            </w:pPr>
            <w:r w:rsidRPr="00C73BE8">
              <w:rPr>
                <w:b/>
              </w:rPr>
              <w:t>Chương 5: Sự sống trên hành tinh trẻ: Sinh vật nguyên sinh</w:t>
            </w:r>
          </w:p>
          <w:p w:rsidR="00A97409" w:rsidRPr="00C73BE8" w:rsidRDefault="00A97409" w:rsidP="00A97409">
            <w:pPr>
              <w:pStyle w:val="NormalWeb"/>
              <w:spacing w:before="0" w:beforeAutospacing="0" w:after="0" w:afterAutospacing="0"/>
            </w:pPr>
            <w:r w:rsidRPr="00C73BE8">
              <w:t>5.1. Sinh vật nguyên sinh: Giới thiệu</w:t>
            </w:r>
          </w:p>
          <w:p w:rsidR="00A97409" w:rsidRPr="00C73BE8" w:rsidRDefault="00A97409" w:rsidP="00A97409">
            <w:pPr>
              <w:pStyle w:val="NormalWeb"/>
              <w:spacing w:before="0" w:beforeAutospacing="0" w:after="0" w:afterAutospacing="0"/>
            </w:pPr>
            <w:r w:rsidRPr="00C73BE8">
              <w:t>5.2. Sự xuất hiện sinh vật nhân chuẩn</w:t>
            </w:r>
          </w:p>
          <w:p w:rsidR="00A97409" w:rsidRPr="00C73BE8" w:rsidRDefault="00A97409" w:rsidP="00A97409">
            <w:pPr>
              <w:pStyle w:val="NormalWeb"/>
              <w:spacing w:before="0" w:beforeAutospacing="0" w:after="0" w:afterAutospacing="0"/>
            </w:pPr>
            <w:r w:rsidRPr="00C73BE8">
              <w:t>5.3. Động vật nguyên sinh</w:t>
            </w:r>
          </w:p>
          <w:p w:rsidR="00A97409" w:rsidRPr="00C73BE8" w:rsidRDefault="00A97409" w:rsidP="00A97409">
            <w:pPr>
              <w:pStyle w:val="NormalWeb"/>
              <w:spacing w:before="0" w:beforeAutospacing="0" w:after="0" w:afterAutospacing="0"/>
            </w:pPr>
            <w:r w:rsidRPr="00C73BE8">
              <w:t>5.3.1. Trùng lỗ (Foraminifera)</w:t>
            </w:r>
          </w:p>
          <w:p w:rsidR="00A97409" w:rsidRPr="00C73BE8" w:rsidRDefault="00A97409" w:rsidP="00A97409">
            <w:pPr>
              <w:pStyle w:val="NormalWeb"/>
              <w:spacing w:before="0" w:beforeAutospacing="0" w:after="0" w:afterAutospacing="0"/>
            </w:pPr>
            <w:r w:rsidRPr="00C73BE8">
              <w:t>5.3.2. Trùng tia (Radiolaria)</w:t>
            </w:r>
          </w:p>
          <w:p w:rsidR="00A97409" w:rsidRPr="00C73BE8" w:rsidRDefault="00A97409" w:rsidP="00A97409">
            <w:pPr>
              <w:pStyle w:val="NormalWeb"/>
              <w:spacing w:before="0" w:beforeAutospacing="0" w:after="0" w:afterAutospacing="0"/>
            </w:pPr>
            <w:r w:rsidRPr="00C73BE8">
              <w:t>5.3.3. Acritarchs</w:t>
            </w:r>
          </w:p>
          <w:p w:rsidR="00A97409" w:rsidRPr="00C73BE8" w:rsidRDefault="00A97409" w:rsidP="00A97409">
            <w:pPr>
              <w:pStyle w:val="NormalWeb"/>
              <w:spacing w:before="0" w:beforeAutospacing="0" w:after="0" w:afterAutospacing="0"/>
            </w:pPr>
            <w:r w:rsidRPr="00C73BE8">
              <w:t>5.3.4. Tảo hai roi</w:t>
            </w:r>
          </w:p>
          <w:p w:rsidR="00A97409" w:rsidRPr="00C73BE8" w:rsidRDefault="00A97409" w:rsidP="00A97409">
            <w:pPr>
              <w:pStyle w:val="NormalWeb"/>
              <w:spacing w:before="0" w:beforeAutospacing="0" w:after="0" w:afterAutospacing="0"/>
            </w:pPr>
            <w:r w:rsidRPr="00C73BE8">
              <w:t>5.3.5. Ciliophora</w:t>
            </w:r>
          </w:p>
          <w:p w:rsidR="00A97409" w:rsidRPr="00C73BE8" w:rsidRDefault="00A97409" w:rsidP="00A97409">
            <w:pPr>
              <w:pStyle w:val="NormalWeb"/>
              <w:spacing w:before="0" w:beforeAutospacing="0" w:after="0" w:afterAutospacing="0"/>
            </w:pPr>
            <w:r w:rsidRPr="00C73BE8">
              <w:t>5.4. Giới CHROMISTA</w:t>
            </w:r>
          </w:p>
          <w:p w:rsidR="00A97409" w:rsidRPr="00C73BE8" w:rsidRDefault="00A97409" w:rsidP="00A97409">
            <w:pPr>
              <w:pStyle w:val="NormalWeb"/>
              <w:spacing w:before="0" w:beforeAutospacing="0" w:after="0" w:afterAutospacing="0"/>
            </w:pPr>
            <w:r w:rsidRPr="00C73BE8">
              <w:t>5.4.1. Tảo silic</w:t>
            </w:r>
          </w:p>
          <w:p w:rsidR="00A97409" w:rsidRPr="00C73BE8" w:rsidRDefault="00A97409" w:rsidP="00A97409">
            <w:pPr>
              <w:pStyle w:val="NormalWeb"/>
              <w:spacing w:before="0" w:beforeAutospacing="0" w:after="0" w:afterAutospacing="0"/>
            </w:pPr>
            <w:r w:rsidRPr="00C73BE8">
              <w:t>5.4.2. Động vật vỏ kitin (Chitinozoans)</w:t>
            </w:r>
          </w:p>
        </w:tc>
        <w:tc>
          <w:tcPr>
            <w:tcW w:w="2135" w:type="dxa"/>
          </w:tcPr>
          <w:p w:rsidR="00A97409" w:rsidRPr="00C73BE8" w:rsidRDefault="007B1880" w:rsidP="00A97409">
            <w:pPr>
              <w:widowControl w:val="0"/>
              <w:suppressAutoHyphens w:val="0"/>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L.O.3</w:t>
            </w:r>
          </w:p>
          <w:p w:rsidR="005D6F93" w:rsidRPr="00C73BE8" w:rsidRDefault="005D6F93" w:rsidP="00A97409">
            <w:pPr>
              <w:widowControl w:val="0"/>
              <w:suppressAutoHyphens w:val="0"/>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L.O.4</w:t>
            </w:r>
          </w:p>
        </w:tc>
        <w:tc>
          <w:tcPr>
            <w:tcW w:w="1411" w:type="dxa"/>
          </w:tcPr>
          <w:p w:rsidR="00A97409" w:rsidRPr="00C73BE8" w:rsidRDefault="00DB746B" w:rsidP="00A97409">
            <w:pPr>
              <w:widowControl w:val="0"/>
              <w:suppressAutoHyphens w:val="0"/>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Câu hỏi thảo luận và trắc nghiệm, bài tập</w:t>
            </w:r>
          </w:p>
        </w:tc>
      </w:tr>
      <w:tr w:rsidR="00A97409" w:rsidRPr="00C73BE8" w:rsidTr="006379A7">
        <w:trPr>
          <w:jc w:val="center"/>
        </w:trPr>
        <w:tc>
          <w:tcPr>
            <w:tcW w:w="874" w:type="dxa"/>
          </w:tcPr>
          <w:p w:rsidR="00A97409" w:rsidRPr="00C73BE8" w:rsidRDefault="000345EE" w:rsidP="00A97409">
            <w:pPr>
              <w:widowControl w:val="0"/>
              <w:suppressAutoHyphens w:val="0"/>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4</w:t>
            </w:r>
          </w:p>
        </w:tc>
        <w:tc>
          <w:tcPr>
            <w:tcW w:w="4639" w:type="dxa"/>
          </w:tcPr>
          <w:p w:rsidR="00A97409" w:rsidRPr="00C73BE8" w:rsidRDefault="00A97409" w:rsidP="00A97409">
            <w:pPr>
              <w:pStyle w:val="NormalWeb"/>
              <w:spacing w:before="0" w:beforeAutospacing="0" w:after="0" w:afterAutospacing="0"/>
              <w:rPr>
                <w:b/>
              </w:rPr>
            </w:pPr>
            <w:r w:rsidRPr="00C73BE8">
              <w:rPr>
                <w:b/>
              </w:rPr>
              <w:t>Chương 6: Nguồn gốc của động vật đa bào – thời kỳ bùng nổ Cambri</w:t>
            </w:r>
          </w:p>
          <w:p w:rsidR="00A97409" w:rsidRPr="00C73BE8" w:rsidRDefault="00A97409" w:rsidP="00A97409">
            <w:pPr>
              <w:pStyle w:val="NormalWeb"/>
              <w:spacing w:before="0" w:beforeAutospacing="0" w:after="0" w:afterAutospacing="0"/>
            </w:pPr>
            <w:r w:rsidRPr="00C73BE8">
              <w:t>6.1. Nguồn gốc và phân loại</w:t>
            </w:r>
          </w:p>
          <w:p w:rsidR="00A97409" w:rsidRPr="00C73BE8" w:rsidRDefault="00A97409" w:rsidP="00A97409">
            <w:pPr>
              <w:pStyle w:val="NormalWeb"/>
              <w:spacing w:before="0" w:beforeAutospacing="0" w:after="0" w:afterAutospacing="0"/>
            </w:pPr>
            <w:r w:rsidRPr="00C73BE8">
              <w:t>6.1.1. Động vật đa bào đầu tiên: khi nào và cái gì?</w:t>
            </w:r>
          </w:p>
          <w:p w:rsidR="00A97409" w:rsidRPr="00C73BE8" w:rsidRDefault="00A97409" w:rsidP="00A97409">
            <w:pPr>
              <w:pStyle w:val="NormalWeb"/>
              <w:spacing w:before="0" w:beforeAutospacing="0" w:after="0" w:afterAutospacing="0"/>
            </w:pPr>
            <w:r w:rsidRPr="00C73BE8">
              <w:t>6.1.2. Động vật không xương sống và động vật có xương sống</w:t>
            </w:r>
          </w:p>
          <w:p w:rsidR="00A97409" w:rsidRPr="00C73BE8" w:rsidRDefault="00A97409" w:rsidP="00A97409">
            <w:pPr>
              <w:pStyle w:val="NormalWeb"/>
              <w:spacing w:before="0" w:beforeAutospacing="0" w:after="0" w:afterAutospacing="0"/>
            </w:pPr>
            <w:r w:rsidRPr="00C73BE8">
              <w:t>6.1.3. Phân loại và mối quan hệ</w:t>
            </w:r>
          </w:p>
          <w:p w:rsidR="00A97409" w:rsidRPr="00C73BE8" w:rsidRDefault="00A97409" w:rsidP="00A97409">
            <w:pPr>
              <w:pStyle w:val="NormalWeb"/>
              <w:spacing w:before="0" w:beforeAutospacing="0" w:after="0" w:afterAutospacing="0"/>
            </w:pPr>
            <w:r w:rsidRPr="00C73BE8">
              <w:t>6.2. Bốn nhóm động vật chính</w:t>
            </w:r>
          </w:p>
          <w:p w:rsidR="00A97409" w:rsidRPr="00C73BE8" w:rsidRDefault="00A97409" w:rsidP="00A97409">
            <w:pPr>
              <w:pStyle w:val="NormalWeb"/>
              <w:spacing w:before="0" w:beforeAutospacing="0" w:after="0" w:afterAutospacing="0"/>
            </w:pPr>
            <w:r w:rsidRPr="00C73BE8">
              <w:t>6.2.1. Sinh vật Ediacara</w:t>
            </w:r>
          </w:p>
          <w:p w:rsidR="00A97409" w:rsidRPr="00C73BE8" w:rsidRDefault="00A97409" w:rsidP="00A97409">
            <w:pPr>
              <w:pStyle w:val="NormalWeb"/>
              <w:spacing w:before="0" w:beforeAutospacing="0" w:after="0" w:afterAutospacing="0"/>
            </w:pPr>
            <w:r w:rsidRPr="00C73BE8">
              <w:t>6.2.2. Động vật có vỏ kích thước nhỏ</w:t>
            </w:r>
          </w:p>
          <w:p w:rsidR="00A97409" w:rsidRPr="00C73BE8" w:rsidRDefault="00A97409" w:rsidP="00A97409">
            <w:pPr>
              <w:pStyle w:val="NormalWeb"/>
              <w:spacing w:before="0" w:beforeAutospacing="0" w:after="0" w:afterAutospacing="0"/>
            </w:pPr>
            <w:r w:rsidRPr="00C73BE8">
              <w:t>6.2.3. Thời kỳ bùng nổ Cam bri</w:t>
            </w:r>
          </w:p>
          <w:p w:rsidR="00A97409" w:rsidRPr="00C73BE8" w:rsidRDefault="00A97409" w:rsidP="00A97409">
            <w:pPr>
              <w:pStyle w:val="NormalWeb"/>
              <w:spacing w:before="0" w:beforeAutospacing="0" w:after="0" w:afterAutospacing="0"/>
            </w:pPr>
            <w:r w:rsidRPr="00C73BE8">
              <w:t>6.2.4. Tiến hóa tỏa tia kỷ Ordovic</w:t>
            </w:r>
          </w:p>
          <w:p w:rsidR="00A97409" w:rsidRPr="00C73BE8" w:rsidRDefault="00A97409" w:rsidP="00A97409">
            <w:pPr>
              <w:pStyle w:val="NormalWeb"/>
              <w:spacing w:before="0" w:beforeAutospacing="0" w:after="0" w:afterAutospacing="0"/>
            </w:pPr>
            <w:r w:rsidRPr="00C73BE8">
              <w:t>6.3. Động vật không xương sống</w:t>
            </w:r>
          </w:p>
        </w:tc>
        <w:tc>
          <w:tcPr>
            <w:tcW w:w="2135" w:type="dxa"/>
          </w:tcPr>
          <w:p w:rsidR="00A97409" w:rsidRPr="00C73BE8" w:rsidRDefault="00732026" w:rsidP="00A97409">
            <w:pPr>
              <w:widowControl w:val="0"/>
              <w:suppressAutoHyphens w:val="0"/>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L.O.5</w:t>
            </w:r>
          </w:p>
        </w:tc>
        <w:tc>
          <w:tcPr>
            <w:tcW w:w="1411" w:type="dxa"/>
          </w:tcPr>
          <w:p w:rsidR="00A97409" w:rsidRPr="00C73BE8" w:rsidRDefault="00DB746B" w:rsidP="00A97409">
            <w:pPr>
              <w:widowControl w:val="0"/>
              <w:suppressAutoHyphens w:val="0"/>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Câu hỏi thảo luận và trắc nghiệm, bài tập</w:t>
            </w:r>
          </w:p>
        </w:tc>
      </w:tr>
      <w:tr w:rsidR="00A97409" w:rsidRPr="00C73BE8" w:rsidTr="006379A7">
        <w:trPr>
          <w:jc w:val="center"/>
        </w:trPr>
        <w:tc>
          <w:tcPr>
            <w:tcW w:w="874" w:type="dxa"/>
          </w:tcPr>
          <w:p w:rsidR="00A97409" w:rsidRPr="00C73BE8" w:rsidRDefault="000345EE" w:rsidP="00A97409">
            <w:pPr>
              <w:widowControl w:val="0"/>
              <w:suppressAutoHyphens w:val="0"/>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5,6</w:t>
            </w:r>
          </w:p>
        </w:tc>
        <w:tc>
          <w:tcPr>
            <w:tcW w:w="4639" w:type="dxa"/>
          </w:tcPr>
          <w:p w:rsidR="00A97409" w:rsidRPr="00C73BE8" w:rsidRDefault="00A97409" w:rsidP="00A97409">
            <w:pPr>
              <w:pStyle w:val="NormalWeb"/>
              <w:spacing w:before="0" w:beforeAutospacing="0" w:after="0" w:afterAutospacing="0"/>
              <w:rPr>
                <w:b/>
              </w:rPr>
            </w:pPr>
            <w:r w:rsidRPr="00C73BE8">
              <w:rPr>
                <w:b/>
              </w:rPr>
              <w:t>Chương 7: Động vật đa bào cơ bản: Dạng bọt biển và san hô</w:t>
            </w:r>
          </w:p>
          <w:p w:rsidR="00A97409" w:rsidRPr="00C73BE8" w:rsidRDefault="00A97409" w:rsidP="00A97409">
            <w:pPr>
              <w:pStyle w:val="NormalWeb"/>
              <w:spacing w:before="0" w:beforeAutospacing="0" w:after="0" w:afterAutospacing="0"/>
            </w:pPr>
            <w:r w:rsidRPr="00C73BE8">
              <w:t>7.1. Ngành thân lỗ (Porifera)</w:t>
            </w:r>
          </w:p>
          <w:p w:rsidR="00A97409" w:rsidRPr="00C73BE8" w:rsidRDefault="00A97409" w:rsidP="00A97409">
            <w:pPr>
              <w:pStyle w:val="NormalWeb"/>
              <w:spacing w:before="0" w:beforeAutospacing="0" w:after="0" w:afterAutospacing="0"/>
            </w:pPr>
            <w:r w:rsidRPr="00C73BE8">
              <w:lastRenderedPageBreak/>
              <w:t>7.1.1. Hình thái: Xem xét một dạng Dạng bọt biển điển hình</w:t>
            </w:r>
          </w:p>
          <w:p w:rsidR="00A97409" w:rsidRPr="00C73BE8" w:rsidRDefault="00A97409" w:rsidP="00A97409">
            <w:pPr>
              <w:pStyle w:val="NormalWeb"/>
              <w:spacing w:before="0" w:beforeAutospacing="0" w:after="0" w:afterAutospacing="0"/>
            </w:pPr>
            <w:r w:rsidRPr="00C73BE8">
              <w:t>7.1.2. Sinh thái học cá thể: Đời sống của động vật Dạng bọt biển</w:t>
            </w:r>
          </w:p>
          <w:p w:rsidR="00A97409" w:rsidRPr="00C73BE8" w:rsidRDefault="00A97409" w:rsidP="00A97409">
            <w:pPr>
              <w:pStyle w:val="NormalWeb"/>
              <w:spacing w:before="0" w:beforeAutospacing="0" w:after="0" w:afterAutospacing="0"/>
            </w:pPr>
            <w:r w:rsidRPr="00C73BE8">
              <w:t>7.1.3. Sinh thái học quần thể: Dạng bọt biển và rạn Dạng bọt biển theo thời gian</w:t>
            </w:r>
          </w:p>
          <w:p w:rsidR="00A97409" w:rsidRPr="00C73BE8" w:rsidRDefault="00A97409" w:rsidP="00A97409">
            <w:pPr>
              <w:pStyle w:val="NormalWeb"/>
              <w:spacing w:before="0" w:beforeAutospacing="0" w:after="0" w:afterAutospacing="0"/>
            </w:pPr>
            <w:r w:rsidRPr="00C73BE8">
              <w:t>7.1.4. Stromatoporoidea</w:t>
            </w:r>
          </w:p>
          <w:p w:rsidR="00A97409" w:rsidRPr="00C73BE8" w:rsidRDefault="00A97409" w:rsidP="00A97409">
            <w:pPr>
              <w:pStyle w:val="NormalWeb"/>
              <w:spacing w:before="0" w:beforeAutospacing="0" w:after="0" w:afterAutospacing="0"/>
            </w:pPr>
            <w:r w:rsidRPr="00C73BE8">
              <w:t>7.2. Ngành ruột khoang (Cnidaria)</w:t>
            </w:r>
          </w:p>
          <w:p w:rsidR="00A97409" w:rsidRPr="00C73BE8" w:rsidRDefault="00A97409" w:rsidP="00A97409">
            <w:pPr>
              <w:pStyle w:val="NormalWeb"/>
              <w:spacing w:before="0" w:beforeAutospacing="0" w:after="0" w:afterAutospacing="0"/>
            </w:pPr>
            <w:r w:rsidRPr="00C73BE8">
              <w:t>7.2.1. Hình thái: Động vật ruột khoang cơ bản</w:t>
            </w:r>
          </w:p>
          <w:p w:rsidR="00A97409" w:rsidRPr="00C73BE8" w:rsidRDefault="00A97409" w:rsidP="00A97409">
            <w:pPr>
              <w:pStyle w:val="NormalWeb"/>
              <w:spacing w:before="0" w:beforeAutospacing="0" w:after="0" w:afterAutospacing="0"/>
            </w:pPr>
            <w:r w:rsidRPr="00C73BE8">
              <w:t>7.2.2. Phân loại: Mối liên hệ giữa các nhóm chính</w:t>
            </w:r>
          </w:p>
          <w:p w:rsidR="00A97409" w:rsidRPr="00C73BE8" w:rsidRDefault="00A97409" w:rsidP="00A97409">
            <w:pPr>
              <w:pStyle w:val="NormalWeb"/>
              <w:spacing w:before="0" w:beforeAutospacing="0" w:after="0" w:afterAutospacing="0"/>
            </w:pPr>
            <w:r w:rsidRPr="00C73BE8">
              <w:t>7.2.3. San hô</w:t>
            </w:r>
          </w:p>
          <w:p w:rsidR="00A97409" w:rsidRPr="00C73BE8" w:rsidRDefault="00A97409" w:rsidP="00A97409">
            <w:pPr>
              <w:pStyle w:val="NormalWeb"/>
              <w:spacing w:before="0" w:beforeAutospacing="0" w:after="0" w:afterAutospacing="0"/>
            </w:pPr>
            <w:r w:rsidRPr="00C73BE8">
              <w:t>7.2.4. Sinh thái học quần thể: san hô và rạn san hô</w:t>
            </w:r>
          </w:p>
          <w:p w:rsidR="00A97409" w:rsidRPr="00C73BE8" w:rsidRDefault="00A97409" w:rsidP="00A97409">
            <w:pPr>
              <w:pStyle w:val="NormalWeb"/>
              <w:spacing w:before="0" w:beforeAutospacing="0" w:after="0" w:afterAutospacing="0"/>
            </w:pPr>
            <w:r w:rsidRPr="00C73BE8">
              <w:t>7.2.5. Phân bố: lịch sử phát triển của san hô theo thời gian</w:t>
            </w:r>
          </w:p>
        </w:tc>
        <w:tc>
          <w:tcPr>
            <w:tcW w:w="2135" w:type="dxa"/>
          </w:tcPr>
          <w:p w:rsidR="00A97409" w:rsidRPr="00C73BE8" w:rsidRDefault="00732026" w:rsidP="00A97409">
            <w:pPr>
              <w:widowControl w:val="0"/>
              <w:suppressAutoHyphens w:val="0"/>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lastRenderedPageBreak/>
              <w:t>L.O.5</w:t>
            </w:r>
          </w:p>
        </w:tc>
        <w:tc>
          <w:tcPr>
            <w:tcW w:w="1411" w:type="dxa"/>
          </w:tcPr>
          <w:p w:rsidR="00A97409" w:rsidRPr="00C73BE8" w:rsidRDefault="00DB746B" w:rsidP="00A97409">
            <w:pPr>
              <w:widowControl w:val="0"/>
              <w:suppressAutoHyphens w:val="0"/>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 xml:space="preserve">Câu hỏi thảo luận và trắc </w:t>
            </w:r>
            <w:r w:rsidRPr="00C73BE8">
              <w:rPr>
                <w:rFonts w:ascii="Times New Roman" w:hAnsi="Times New Roman"/>
                <w:noProof/>
                <w:color w:val="000000" w:themeColor="text1"/>
                <w:sz w:val="24"/>
                <w:szCs w:val="24"/>
                <w:lang w:eastAsia="en-US"/>
              </w:rPr>
              <w:lastRenderedPageBreak/>
              <w:t>nghiệm, bài tập</w:t>
            </w:r>
          </w:p>
        </w:tc>
      </w:tr>
      <w:tr w:rsidR="00A97409" w:rsidRPr="00C73BE8" w:rsidTr="006379A7">
        <w:trPr>
          <w:jc w:val="center"/>
        </w:trPr>
        <w:tc>
          <w:tcPr>
            <w:tcW w:w="874" w:type="dxa"/>
          </w:tcPr>
          <w:p w:rsidR="00A97409" w:rsidRPr="00C73BE8" w:rsidRDefault="000345EE" w:rsidP="00A97409">
            <w:pPr>
              <w:widowControl w:val="0"/>
              <w:suppressAutoHyphens w:val="0"/>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lastRenderedPageBreak/>
              <w:t>6</w:t>
            </w:r>
          </w:p>
        </w:tc>
        <w:tc>
          <w:tcPr>
            <w:tcW w:w="4639" w:type="dxa"/>
          </w:tcPr>
          <w:p w:rsidR="00A97409" w:rsidRPr="00C73BE8" w:rsidRDefault="00A97409" w:rsidP="00A97409">
            <w:pPr>
              <w:pStyle w:val="NormalWeb"/>
              <w:spacing w:before="0" w:beforeAutospacing="0" w:after="0" w:afterAutospacing="0"/>
              <w:rPr>
                <w:b/>
              </w:rPr>
            </w:pPr>
            <w:r w:rsidRPr="00C73BE8">
              <w:rPr>
                <w:b/>
              </w:rPr>
              <w:t>Chương 8: Nhóm cuộn xoắn 1: lophophorates</w:t>
            </w:r>
          </w:p>
          <w:p w:rsidR="00A97409" w:rsidRPr="00C73BE8" w:rsidRDefault="00A97409" w:rsidP="00A97409">
            <w:pPr>
              <w:pStyle w:val="NormalWeb"/>
              <w:spacing w:before="0" w:beforeAutospacing="0" w:after="0" w:afterAutospacing="0"/>
            </w:pPr>
            <w:r w:rsidRPr="00C73BE8">
              <w:t>8.1. Ngành tay cuộn</w:t>
            </w:r>
          </w:p>
          <w:p w:rsidR="00A97409" w:rsidRPr="00C73BE8" w:rsidRDefault="00A97409" w:rsidP="00A97409">
            <w:pPr>
              <w:pStyle w:val="NormalWeb"/>
              <w:spacing w:before="0" w:beforeAutospacing="0" w:after="0" w:afterAutospacing="0"/>
            </w:pPr>
            <w:r w:rsidRPr="00C73BE8">
              <w:t>8.1.1. Hình thái: động vật ngành tay cuộn</w:t>
            </w:r>
          </w:p>
          <w:p w:rsidR="00A97409" w:rsidRPr="00C73BE8" w:rsidRDefault="00A97409" w:rsidP="00A97409">
            <w:pPr>
              <w:pStyle w:val="NormalWeb"/>
              <w:spacing w:before="0" w:beforeAutospacing="0" w:after="0" w:afterAutospacing="0"/>
            </w:pPr>
            <w:r w:rsidRPr="00C73BE8">
              <w:t>8.1.2. Siêu hình thái: vỏ động vật tay cuộn</w:t>
            </w:r>
          </w:p>
          <w:p w:rsidR="00A97409" w:rsidRPr="00C73BE8" w:rsidRDefault="00A97409" w:rsidP="00A97409">
            <w:pPr>
              <w:pStyle w:val="NormalWeb"/>
              <w:spacing w:before="0" w:beforeAutospacing="0" w:after="0" w:afterAutospacing="0"/>
            </w:pPr>
            <w:r w:rsidRPr="00C73BE8">
              <w:t>8.1.3. Phân bố theo thời gian: tuyệt diệt và tiến hóa</w:t>
            </w:r>
          </w:p>
          <w:p w:rsidR="00A97409" w:rsidRPr="00C73BE8" w:rsidRDefault="00A97409" w:rsidP="00A97409">
            <w:pPr>
              <w:pStyle w:val="NormalWeb"/>
              <w:spacing w:before="0" w:beforeAutospacing="0" w:after="0" w:afterAutospacing="0"/>
            </w:pPr>
            <w:r w:rsidRPr="00C73BE8">
              <w:t>8.1.4. Sinh thái học: cuộc sống dưới đáy biển</w:t>
            </w:r>
          </w:p>
          <w:p w:rsidR="00A97409" w:rsidRPr="00C73BE8" w:rsidRDefault="00A97409" w:rsidP="00A97409">
            <w:pPr>
              <w:pStyle w:val="NormalWeb"/>
              <w:spacing w:before="0" w:beforeAutospacing="0" w:after="0" w:afterAutospacing="0"/>
            </w:pPr>
            <w:r w:rsidRPr="00C73BE8">
              <w:t>8.1.5. Động vật tay cuộn, hình thái chức năng và kiểu hình</w:t>
            </w:r>
          </w:p>
          <w:p w:rsidR="00A97409" w:rsidRPr="00C73BE8" w:rsidRDefault="00A97409" w:rsidP="00A97409">
            <w:pPr>
              <w:pStyle w:val="NormalWeb"/>
              <w:spacing w:before="0" w:beforeAutospacing="0" w:after="0" w:afterAutospacing="0"/>
            </w:pPr>
            <w:r w:rsidRPr="00C73BE8">
              <w:t>8.1.6. Phân bố theo không gian: địa lý sinh vật</w:t>
            </w:r>
          </w:p>
          <w:p w:rsidR="00A97409" w:rsidRPr="00C73BE8" w:rsidRDefault="00A97409" w:rsidP="00A97409">
            <w:pPr>
              <w:pStyle w:val="NormalWeb"/>
              <w:spacing w:before="0" w:beforeAutospacing="0" w:after="0" w:afterAutospacing="0"/>
            </w:pPr>
            <w:r w:rsidRPr="00C73BE8">
              <w:t>8.2. Động vật dạng rêu</w:t>
            </w:r>
          </w:p>
          <w:p w:rsidR="00A97409" w:rsidRPr="00C73BE8" w:rsidRDefault="00A97409" w:rsidP="00A97409">
            <w:pPr>
              <w:pStyle w:val="NormalWeb"/>
              <w:spacing w:before="0" w:beforeAutospacing="0" w:after="0" w:afterAutospacing="0"/>
            </w:pPr>
            <w:r w:rsidRPr="00C73BE8">
              <w:t>8.2.1. Hình thái: Bowerbankia</w:t>
            </w:r>
          </w:p>
          <w:p w:rsidR="00A97409" w:rsidRPr="00C73BE8" w:rsidRDefault="00A97409" w:rsidP="00A97409">
            <w:pPr>
              <w:pStyle w:val="NormalWeb"/>
              <w:spacing w:before="0" w:beforeAutospacing="0" w:after="0" w:afterAutospacing="0"/>
            </w:pPr>
            <w:r w:rsidRPr="00C73BE8">
              <w:t>8.2.2. Tiến hóa: các nhóm hóa thạch chính</w:t>
            </w:r>
          </w:p>
          <w:p w:rsidR="00A97409" w:rsidRPr="00C73BE8" w:rsidRDefault="00A97409" w:rsidP="00A97409">
            <w:pPr>
              <w:pStyle w:val="NormalWeb"/>
              <w:spacing w:before="0" w:beforeAutospacing="0" w:after="0" w:afterAutospacing="0"/>
            </w:pPr>
            <w:r w:rsidRPr="00C73BE8">
              <w:t>8.2.3. Sinh thái: Kiếm ăn và hình thái quần thể</w:t>
            </w:r>
          </w:p>
          <w:p w:rsidR="00A97409" w:rsidRPr="00C73BE8" w:rsidRDefault="00A97409" w:rsidP="00A97409">
            <w:pPr>
              <w:pStyle w:val="NormalWeb"/>
              <w:spacing w:before="0" w:beforeAutospacing="0" w:after="0" w:afterAutospacing="0"/>
            </w:pPr>
            <w:r w:rsidRPr="00C73BE8">
              <w:t>8.2.4. Sinh thái và kiểu sống</w:t>
            </w:r>
          </w:p>
        </w:tc>
        <w:tc>
          <w:tcPr>
            <w:tcW w:w="2135" w:type="dxa"/>
          </w:tcPr>
          <w:p w:rsidR="00A97409" w:rsidRPr="00C73BE8" w:rsidRDefault="00732026" w:rsidP="00A97409">
            <w:pPr>
              <w:widowControl w:val="0"/>
              <w:suppressAutoHyphens w:val="0"/>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L.O.5</w:t>
            </w:r>
          </w:p>
        </w:tc>
        <w:tc>
          <w:tcPr>
            <w:tcW w:w="1411" w:type="dxa"/>
          </w:tcPr>
          <w:p w:rsidR="00A97409" w:rsidRPr="00C73BE8" w:rsidRDefault="00DB746B" w:rsidP="00A97409">
            <w:pPr>
              <w:widowControl w:val="0"/>
              <w:suppressAutoHyphens w:val="0"/>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Câu hỏi thảo luận và trắc nghiệm, bài tập</w:t>
            </w:r>
          </w:p>
        </w:tc>
      </w:tr>
      <w:tr w:rsidR="00A97409" w:rsidRPr="00C73BE8" w:rsidTr="006379A7">
        <w:trPr>
          <w:jc w:val="center"/>
        </w:trPr>
        <w:tc>
          <w:tcPr>
            <w:tcW w:w="874" w:type="dxa"/>
          </w:tcPr>
          <w:p w:rsidR="00A97409" w:rsidRPr="00C73BE8" w:rsidRDefault="000345EE" w:rsidP="00A97409">
            <w:pPr>
              <w:widowControl w:val="0"/>
              <w:suppressAutoHyphens w:val="0"/>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6,7</w:t>
            </w:r>
          </w:p>
        </w:tc>
        <w:tc>
          <w:tcPr>
            <w:tcW w:w="4639" w:type="dxa"/>
          </w:tcPr>
          <w:p w:rsidR="00A97409" w:rsidRPr="00C73BE8" w:rsidRDefault="00A97409" w:rsidP="00A97409">
            <w:pPr>
              <w:pStyle w:val="NormalWeb"/>
              <w:spacing w:before="0" w:beforeAutospacing="0" w:after="0" w:afterAutospacing="0"/>
              <w:rPr>
                <w:b/>
              </w:rPr>
            </w:pPr>
            <w:r w:rsidRPr="00C73BE8">
              <w:rPr>
                <w:b/>
              </w:rPr>
              <w:t>Chương 9: Nhóm cuộn xoắn 2: động vật thân mềm</w:t>
            </w:r>
          </w:p>
          <w:p w:rsidR="00A97409" w:rsidRPr="00C73BE8" w:rsidRDefault="00A97409" w:rsidP="00A97409">
            <w:pPr>
              <w:pStyle w:val="NormalWeb"/>
              <w:spacing w:before="0" w:beforeAutospacing="0" w:after="0" w:afterAutospacing="0"/>
            </w:pPr>
            <w:r w:rsidRPr="00C73BE8">
              <w:t>9.1. Giới thiệu động vật thân mềm</w:t>
            </w:r>
          </w:p>
          <w:p w:rsidR="00A97409" w:rsidRPr="00C73BE8" w:rsidRDefault="00A97409" w:rsidP="00A97409">
            <w:pPr>
              <w:pStyle w:val="NormalWeb"/>
              <w:spacing w:before="0" w:beforeAutospacing="0" w:after="0" w:afterAutospacing="0"/>
            </w:pPr>
            <w:r w:rsidRPr="00C73BE8">
              <w:t>9.2. Những động vật thân mềm đầu tiên</w:t>
            </w:r>
          </w:p>
          <w:p w:rsidR="00A97409" w:rsidRPr="00C73BE8" w:rsidRDefault="00A97409" w:rsidP="00A97409">
            <w:pPr>
              <w:pStyle w:val="NormalWeb"/>
              <w:spacing w:before="0" w:beforeAutospacing="0" w:after="0" w:afterAutospacing="0"/>
            </w:pPr>
            <w:r w:rsidRPr="00C73BE8">
              <w:t>9.3. Lớp Hai mảnh vỏ</w:t>
            </w:r>
          </w:p>
          <w:p w:rsidR="00A97409" w:rsidRPr="00C73BE8" w:rsidRDefault="00A97409" w:rsidP="00A97409">
            <w:pPr>
              <w:pStyle w:val="NormalWeb"/>
              <w:spacing w:before="0" w:beforeAutospacing="0" w:after="0" w:afterAutospacing="0"/>
            </w:pPr>
            <w:r w:rsidRPr="00C73BE8">
              <w:t>9.3.1. Đặc điểm hình thái cơ bản</w:t>
            </w:r>
          </w:p>
          <w:p w:rsidR="00A97409" w:rsidRPr="00C73BE8" w:rsidRDefault="00A97409" w:rsidP="00A97409">
            <w:pPr>
              <w:pStyle w:val="NormalWeb"/>
              <w:spacing w:before="0" w:beforeAutospacing="0" w:after="0" w:afterAutospacing="0"/>
            </w:pPr>
            <w:r w:rsidRPr="00C73BE8">
              <w:t>9.3.2. Các nhóm hai mảnh vỏ chính</w:t>
            </w:r>
          </w:p>
          <w:p w:rsidR="00A97409" w:rsidRPr="00C73BE8" w:rsidRDefault="00A97409" w:rsidP="00A97409">
            <w:pPr>
              <w:pStyle w:val="NormalWeb"/>
              <w:spacing w:before="0" w:beforeAutospacing="0" w:after="0" w:afterAutospacing="0"/>
            </w:pPr>
            <w:r w:rsidRPr="00C73BE8">
              <w:t>9.3.3. Hình thái và kiểu sống</w:t>
            </w:r>
          </w:p>
          <w:p w:rsidR="00A97409" w:rsidRPr="00C73BE8" w:rsidRDefault="00A97409" w:rsidP="00A97409">
            <w:pPr>
              <w:pStyle w:val="NormalWeb"/>
              <w:spacing w:before="0" w:beforeAutospacing="0" w:after="0" w:afterAutospacing="0"/>
            </w:pPr>
            <w:r w:rsidRPr="00C73BE8">
              <w:t>9.3.4. Tiến hóa của nhóm Hai mảnh vỏ</w:t>
            </w:r>
          </w:p>
          <w:p w:rsidR="00A97409" w:rsidRPr="00C73BE8" w:rsidRDefault="00A97409" w:rsidP="00A97409">
            <w:pPr>
              <w:pStyle w:val="NormalWeb"/>
              <w:spacing w:before="0" w:beforeAutospacing="0" w:after="0" w:afterAutospacing="0"/>
            </w:pPr>
            <w:r w:rsidRPr="00C73BE8">
              <w:t>9.4. Lớp Chân bụng</w:t>
            </w:r>
          </w:p>
          <w:p w:rsidR="00A97409" w:rsidRPr="00C73BE8" w:rsidRDefault="00A97409" w:rsidP="00A97409">
            <w:pPr>
              <w:pStyle w:val="NormalWeb"/>
              <w:spacing w:before="0" w:beforeAutospacing="0" w:after="0" w:afterAutospacing="0"/>
            </w:pPr>
            <w:r w:rsidRPr="00C73BE8">
              <w:t>9.4.1. Các nhóm Chân bụng chính và đặc điểm sinh thái</w:t>
            </w:r>
          </w:p>
          <w:p w:rsidR="00A97409" w:rsidRPr="00C73BE8" w:rsidRDefault="00A97409" w:rsidP="00A97409">
            <w:pPr>
              <w:pStyle w:val="NormalWeb"/>
              <w:spacing w:before="0" w:beforeAutospacing="0" w:after="0" w:afterAutospacing="0"/>
            </w:pPr>
            <w:r w:rsidRPr="00C73BE8">
              <w:t>9.4.2. Tiến hóa của động vật Chân bụng</w:t>
            </w:r>
          </w:p>
          <w:p w:rsidR="00A97409" w:rsidRPr="00C73BE8" w:rsidRDefault="00A97409" w:rsidP="00A97409">
            <w:pPr>
              <w:pStyle w:val="NormalWeb"/>
              <w:spacing w:before="0" w:beforeAutospacing="0" w:after="0" w:afterAutospacing="0"/>
            </w:pPr>
            <w:r w:rsidRPr="00C73BE8">
              <w:t>9.5. Lớp Chân đầu</w:t>
            </w:r>
          </w:p>
          <w:p w:rsidR="00A97409" w:rsidRPr="00C73BE8" w:rsidRDefault="00A97409" w:rsidP="00A97409">
            <w:pPr>
              <w:pStyle w:val="NormalWeb"/>
              <w:spacing w:before="0" w:beforeAutospacing="0" w:after="0" w:afterAutospacing="0"/>
            </w:pPr>
            <w:r w:rsidRPr="00C73BE8">
              <w:t>9.5.1. Phụ lớp dạng Anh vữ (Nautiloidea)</w:t>
            </w:r>
          </w:p>
          <w:p w:rsidR="00A97409" w:rsidRPr="00C73BE8" w:rsidRDefault="00A97409" w:rsidP="00A97409">
            <w:pPr>
              <w:pStyle w:val="NormalWeb"/>
              <w:spacing w:before="0" w:beforeAutospacing="0" w:after="0" w:afterAutospacing="0"/>
            </w:pPr>
            <w:r w:rsidRPr="00C73BE8">
              <w:t>9.5.2. Phụ lớp dạng Cúc đá (Ammonoidea)</w:t>
            </w:r>
          </w:p>
          <w:p w:rsidR="00A97409" w:rsidRPr="00C73BE8" w:rsidRDefault="00A97409" w:rsidP="00A97409">
            <w:pPr>
              <w:pStyle w:val="NormalWeb"/>
              <w:spacing w:before="0" w:beforeAutospacing="0" w:after="0" w:afterAutospacing="0"/>
            </w:pPr>
            <w:r w:rsidRPr="00C73BE8">
              <w:t>9.5.3. Phụ lớp Vỏ trong (Coleoidea)</w:t>
            </w:r>
          </w:p>
          <w:p w:rsidR="00A97409" w:rsidRPr="00C73BE8" w:rsidRDefault="00A97409" w:rsidP="00A97409">
            <w:pPr>
              <w:pStyle w:val="NormalWeb"/>
              <w:spacing w:before="0" w:beforeAutospacing="0" w:after="0" w:afterAutospacing="0"/>
            </w:pPr>
            <w:r w:rsidRPr="00C73BE8">
              <w:lastRenderedPageBreak/>
              <w:t>9.6. Lớp  Chân xẻng (Scaphopoda)</w:t>
            </w:r>
          </w:p>
          <w:p w:rsidR="00A97409" w:rsidRPr="00C73BE8" w:rsidRDefault="00A97409" w:rsidP="00A97409">
            <w:pPr>
              <w:pStyle w:val="NormalWeb"/>
              <w:spacing w:before="0" w:beforeAutospacing="0" w:after="0" w:afterAutospacing="0"/>
            </w:pPr>
            <w:r w:rsidRPr="00C73BE8">
              <w:t>9.7. Lớp có giáp (Loricata)</w:t>
            </w:r>
          </w:p>
          <w:p w:rsidR="00A97409" w:rsidRPr="00C73BE8" w:rsidRDefault="00A97409" w:rsidP="00A97409">
            <w:pPr>
              <w:pStyle w:val="NormalWeb"/>
              <w:spacing w:before="0" w:beforeAutospacing="0" w:after="0" w:afterAutospacing="0"/>
            </w:pPr>
            <w:r w:rsidRPr="00C73BE8">
              <w:t>9.8. Xu thế tiến hóa trong ngành động vật thân mềm</w:t>
            </w:r>
          </w:p>
        </w:tc>
        <w:tc>
          <w:tcPr>
            <w:tcW w:w="2135" w:type="dxa"/>
          </w:tcPr>
          <w:p w:rsidR="00A97409" w:rsidRPr="00C73BE8" w:rsidRDefault="00732026" w:rsidP="00A97409">
            <w:pPr>
              <w:widowControl w:val="0"/>
              <w:suppressAutoHyphens w:val="0"/>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lastRenderedPageBreak/>
              <w:t>L.O.5</w:t>
            </w:r>
          </w:p>
        </w:tc>
        <w:tc>
          <w:tcPr>
            <w:tcW w:w="1411" w:type="dxa"/>
          </w:tcPr>
          <w:p w:rsidR="00A97409" w:rsidRPr="00C73BE8" w:rsidRDefault="00DB746B" w:rsidP="00A97409">
            <w:pPr>
              <w:widowControl w:val="0"/>
              <w:suppressAutoHyphens w:val="0"/>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Câu hỏi thảo luận và trắc nghiệm, bài tập</w:t>
            </w:r>
          </w:p>
        </w:tc>
      </w:tr>
      <w:tr w:rsidR="00A97409" w:rsidRPr="00C73BE8" w:rsidTr="006379A7">
        <w:trPr>
          <w:jc w:val="center"/>
        </w:trPr>
        <w:tc>
          <w:tcPr>
            <w:tcW w:w="874" w:type="dxa"/>
          </w:tcPr>
          <w:p w:rsidR="00A97409" w:rsidRPr="00C73BE8" w:rsidRDefault="000345EE" w:rsidP="00A97409">
            <w:pPr>
              <w:widowControl w:val="0"/>
              <w:suppressAutoHyphens w:val="0"/>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lastRenderedPageBreak/>
              <w:t>7,8</w:t>
            </w:r>
          </w:p>
        </w:tc>
        <w:tc>
          <w:tcPr>
            <w:tcW w:w="4639" w:type="dxa"/>
          </w:tcPr>
          <w:p w:rsidR="00A97409" w:rsidRPr="00C73BE8" w:rsidRDefault="00A97409" w:rsidP="00A97409">
            <w:pPr>
              <w:pStyle w:val="NormalWeb"/>
              <w:spacing w:before="0" w:beforeAutospacing="0" w:after="0" w:afterAutospacing="0"/>
              <w:rPr>
                <w:b/>
              </w:rPr>
            </w:pPr>
            <w:r w:rsidRPr="00C73BE8">
              <w:rPr>
                <w:b/>
              </w:rPr>
              <w:t>Chương 10: Động vật lột xác: Ngành Chân khớp</w:t>
            </w:r>
          </w:p>
          <w:p w:rsidR="00A97409" w:rsidRPr="00C73BE8" w:rsidRDefault="00A97409" w:rsidP="00A97409">
            <w:pPr>
              <w:pStyle w:val="NormalWeb"/>
              <w:spacing w:before="0" w:beforeAutospacing="0" w:after="0" w:afterAutospacing="0"/>
            </w:pPr>
            <w:r w:rsidRPr="00C73BE8">
              <w:t>10.1. Giới thiệu động vật ngành Chân khớp</w:t>
            </w:r>
          </w:p>
          <w:p w:rsidR="00A97409" w:rsidRPr="00C73BE8" w:rsidRDefault="00A97409" w:rsidP="00A97409">
            <w:pPr>
              <w:pStyle w:val="NormalWeb"/>
              <w:spacing w:before="0" w:beforeAutospacing="0" w:after="0" w:afterAutospacing="0"/>
            </w:pPr>
            <w:r w:rsidRPr="00C73BE8">
              <w:t>10.2. Các động vật chân khớp đầu tiên</w:t>
            </w:r>
          </w:p>
          <w:p w:rsidR="00A97409" w:rsidRPr="00C73BE8" w:rsidRDefault="00A97409" w:rsidP="00A97409">
            <w:pPr>
              <w:pStyle w:val="NormalWeb"/>
              <w:spacing w:before="0" w:beforeAutospacing="0" w:after="0" w:afterAutospacing="0"/>
            </w:pPr>
            <w:r w:rsidRPr="00C73BE8">
              <w:t>10.3. Phụ ngành Dạng Bọ ba thùy (Trilobitomorpha)</w:t>
            </w:r>
          </w:p>
          <w:p w:rsidR="00A97409" w:rsidRPr="00C73BE8" w:rsidRDefault="00A97409" w:rsidP="00A97409">
            <w:pPr>
              <w:pStyle w:val="NormalWeb"/>
              <w:spacing w:before="0" w:beforeAutospacing="0" w:after="0" w:afterAutospacing="0"/>
            </w:pPr>
            <w:r w:rsidRPr="00C73BE8">
              <w:t>10.3.1. Hinh thái Bọ ba thùy</w:t>
            </w:r>
          </w:p>
          <w:p w:rsidR="00A97409" w:rsidRPr="00C73BE8" w:rsidRDefault="00A97409" w:rsidP="00A97409">
            <w:pPr>
              <w:pStyle w:val="NormalWeb"/>
              <w:spacing w:before="0" w:beforeAutospacing="0" w:after="0" w:afterAutospacing="0"/>
            </w:pPr>
            <w:r w:rsidRPr="00C73BE8">
              <w:t>10.3.2. Các nhóm Bọ ba thùy chính và kiểu sống</w:t>
            </w:r>
          </w:p>
          <w:p w:rsidR="00A97409" w:rsidRPr="00C73BE8" w:rsidRDefault="00A97409" w:rsidP="00A97409">
            <w:pPr>
              <w:pStyle w:val="NormalWeb"/>
              <w:spacing w:before="0" w:beforeAutospacing="0" w:after="0" w:afterAutospacing="0"/>
            </w:pPr>
            <w:r w:rsidRPr="00C73BE8">
              <w:t>10.3.3. Phân bố và tiến hóa: theo không gian và thời gian</w:t>
            </w:r>
          </w:p>
          <w:p w:rsidR="00A97409" w:rsidRPr="00C73BE8" w:rsidRDefault="00A97409" w:rsidP="00A97409">
            <w:pPr>
              <w:pStyle w:val="NormalWeb"/>
              <w:spacing w:before="0" w:beforeAutospacing="0" w:after="0" w:afterAutospacing="0"/>
            </w:pPr>
            <w:r w:rsidRPr="00C73BE8">
              <w:t>10.3.4. Bất thường và tổn thương</w:t>
            </w:r>
          </w:p>
          <w:p w:rsidR="00A97409" w:rsidRPr="00C73BE8" w:rsidRDefault="00A97409" w:rsidP="00A97409">
            <w:pPr>
              <w:pStyle w:val="NormalWeb"/>
              <w:spacing w:before="0" w:beforeAutospacing="0" w:after="0" w:afterAutospacing="0"/>
            </w:pPr>
            <w:r w:rsidRPr="00C73BE8">
              <w:t>10.4. Phụ ngành có cặp (Chelicerata)</w:t>
            </w:r>
          </w:p>
          <w:p w:rsidR="00A97409" w:rsidRPr="00C73BE8" w:rsidRDefault="00A97409" w:rsidP="00A97409">
            <w:pPr>
              <w:pStyle w:val="NormalWeb"/>
              <w:spacing w:before="0" w:beforeAutospacing="0" w:after="0" w:afterAutospacing="0"/>
            </w:pPr>
            <w:r w:rsidRPr="00C73BE8">
              <w:t>10.5. Subphyllum Myriapoda</w:t>
            </w:r>
          </w:p>
          <w:p w:rsidR="00A97409" w:rsidRPr="00C73BE8" w:rsidRDefault="00A97409" w:rsidP="00A97409">
            <w:pPr>
              <w:pStyle w:val="NormalWeb"/>
              <w:spacing w:before="0" w:beforeAutospacing="0" w:after="0" w:afterAutospacing="0"/>
            </w:pPr>
            <w:r w:rsidRPr="00C73BE8">
              <w:t>10.6. Subphyllum hexapoda</w:t>
            </w:r>
          </w:p>
          <w:p w:rsidR="00A97409" w:rsidRPr="00C73BE8" w:rsidRDefault="00A97409" w:rsidP="00A97409">
            <w:pPr>
              <w:pStyle w:val="NormalWeb"/>
              <w:spacing w:before="0" w:beforeAutospacing="0" w:after="0" w:afterAutospacing="0"/>
            </w:pPr>
            <w:r w:rsidRPr="00C73BE8">
              <w:t>10.7. Phụ ngành có mang (Branchiata)</w:t>
            </w:r>
          </w:p>
          <w:p w:rsidR="00A97409" w:rsidRPr="00C73BE8" w:rsidRDefault="00A97409" w:rsidP="00A97409">
            <w:pPr>
              <w:pStyle w:val="NormalWeb"/>
              <w:spacing w:before="0" w:beforeAutospacing="0" w:after="0" w:afterAutospacing="0"/>
            </w:pPr>
            <w:r w:rsidRPr="00C73BE8">
              <w:t>10.7.1. Lớp Xác cứng (Crustaceae)</w:t>
            </w:r>
          </w:p>
          <w:p w:rsidR="00A97409" w:rsidRPr="00C73BE8" w:rsidRDefault="00A97409" w:rsidP="00A97409">
            <w:pPr>
              <w:pStyle w:val="NormalWeb"/>
              <w:spacing w:before="0" w:beforeAutospacing="0" w:after="0" w:afterAutospacing="0"/>
            </w:pPr>
            <w:r w:rsidRPr="00C73BE8">
              <w:t>10.7.2. Lớp Vỏ cứng (Ostracodes)</w:t>
            </w:r>
          </w:p>
        </w:tc>
        <w:tc>
          <w:tcPr>
            <w:tcW w:w="2135" w:type="dxa"/>
          </w:tcPr>
          <w:p w:rsidR="00A97409" w:rsidRPr="00C73BE8" w:rsidRDefault="00732026" w:rsidP="00A97409">
            <w:pPr>
              <w:widowControl w:val="0"/>
              <w:suppressAutoHyphens w:val="0"/>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L.O.5</w:t>
            </w:r>
          </w:p>
        </w:tc>
        <w:tc>
          <w:tcPr>
            <w:tcW w:w="1411" w:type="dxa"/>
          </w:tcPr>
          <w:p w:rsidR="00A97409" w:rsidRPr="00C73BE8" w:rsidRDefault="00DB746B" w:rsidP="00A97409">
            <w:pPr>
              <w:widowControl w:val="0"/>
              <w:suppressAutoHyphens w:val="0"/>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Câu hỏi thảo luận và trắc nghiệm, bài tập</w:t>
            </w:r>
          </w:p>
        </w:tc>
      </w:tr>
      <w:tr w:rsidR="00A97409" w:rsidRPr="00C73BE8" w:rsidTr="006379A7">
        <w:trPr>
          <w:jc w:val="center"/>
        </w:trPr>
        <w:tc>
          <w:tcPr>
            <w:tcW w:w="874" w:type="dxa"/>
          </w:tcPr>
          <w:p w:rsidR="00A97409" w:rsidRPr="00C73BE8" w:rsidRDefault="000345EE" w:rsidP="00A97409">
            <w:pPr>
              <w:widowControl w:val="0"/>
              <w:suppressAutoHyphens w:val="0"/>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8,9</w:t>
            </w:r>
          </w:p>
        </w:tc>
        <w:tc>
          <w:tcPr>
            <w:tcW w:w="4639" w:type="dxa"/>
          </w:tcPr>
          <w:p w:rsidR="00A97409" w:rsidRPr="00C73BE8" w:rsidRDefault="00A97409" w:rsidP="00A97409">
            <w:pPr>
              <w:pStyle w:val="NormalWeb"/>
              <w:spacing w:before="0" w:beforeAutospacing="0" w:after="0" w:afterAutospacing="0"/>
              <w:rPr>
                <w:b/>
              </w:rPr>
            </w:pPr>
            <w:r w:rsidRPr="00C73BE8">
              <w:rPr>
                <w:b/>
              </w:rPr>
              <w:t>Chương 11: Deuterostomes: Ngành Da gai và Ngành động vật nửa dây sống</w:t>
            </w:r>
          </w:p>
          <w:p w:rsidR="00A97409" w:rsidRPr="00C73BE8" w:rsidRDefault="00A97409" w:rsidP="00A97409">
            <w:pPr>
              <w:pStyle w:val="NormalWeb"/>
              <w:spacing w:before="0" w:beforeAutospacing="0" w:after="0" w:afterAutospacing="0"/>
            </w:pPr>
            <w:r w:rsidRPr="00C73BE8">
              <w:t>11.1. Ngành Da gai (Echinodermata)</w:t>
            </w:r>
          </w:p>
          <w:p w:rsidR="00A97409" w:rsidRPr="00C73BE8" w:rsidRDefault="00A97409" w:rsidP="00A97409">
            <w:pPr>
              <w:pStyle w:val="NormalWeb"/>
              <w:spacing w:before="0" w:beforeAutospacing="0" w:after="0" w:afterAutospacing="0"/>
            </w:pPr>
            <w:r w:rsidRPr="00C73BE8">
              <w:t>11.1.1. Lớp Huệ hiển (Crinoidea)</w:t>
            </w:r>
          </w:p>
          <w:p w:rsidR="00A97409" w:rsidRPr="00C73BE8" w:rsidRDefault="00A97409" w:rsidP="00A97409">
            <w:pPr>
              <w:pStyle w:val="NormalWeb"/>
              <w:spacing w:before="0" w:beforeAutospacing="0" w:after="0" w:afterAutospacing="0"/>
            </w:pPr>
            <w:r w:rsidRPr="00C73BE8">
              <w:t>11.1.2. Lớp Nụ biển (Blastoidea)</w:t>
            </w:r>
          </w:p>
          <w:p w:rsidR="00A97409" w:rsidRPr="00C73BE8" w:rsidRDefault="00A97409" w:rsidP="00A97409">
            <w:pPr>
              <w:pStyle w:val="NormalWeb"/>
              <w:spacing w:before="0" w:beforeAutospacing="0" w:after="0" w:afterAutospacing="0"/>
            </w:pPr>
            <w:r w:rsidRPr="00C73BE8">
              <w:t>11.1.3. Lớp Cầu gai (Echinoidea)</w:t>
            </w:r>
          </w:p>
          <w:p w:rsidR="00A97409" w:rsidRPr="00C73BE8" w:rsidRDefault="00A97409" w:rsidP="00A97409">
            <w:pPr>
              <w:pStyle w:val="NormalWeb"/>
              <w:spacing w:before="0" w:beforeAutospacing="0" w:after="0" w:afterAutospacing="0"/>
            </w:pPr>
            <w:r w:rsidRPr="00C73BE8">
              <w:t>11.1.4. Lớp Sao biển (Asteroidea)</w:t>
            </w:r>
          </w:p>
          <w:p w:rsidR="00A97409" w:rsidRPr="00C73BE8" w:rsidRDefault="00A97409" w:rsidP="00A97409">
            <w:pPr>
              <w:pStyle w:val="NormalWeb"/>
              <w:spacing w:before="0" w:beforeAutospacing="0" w:after="0" w:afterAutospacing="0"/>
            </w:pPr>
            <w:r w:rsidRPr="00C73BE8">
              <w:t>11.1.5. Lớp Dạng Quả biển (Carpoidea)</w:t>
            </w:r>
          </w:p>
          <w:p w:rsidR="00A97409" w:rsidRPr="00C73BE8" w:rsidRDefault="00A97409" w:rsidP="00A97409">
            <w:pPr>
              <w:pStyle w:val="NormalWeb"/>
              <w:spacing w:before="0" w:beforeAutospacing="0" w:after="0" w:afterAutospacing="0"/>
            </w:pPr>
            <w:r w:rsidRPr="00C73BE8">
              <w:t>11.2. Ngành nửa dây sống (Hemichordata)</w:t>
            </w:r>
          </w:p>
          <w:p w:rsidR="00A97409" w:rsidRPr="00C73BE8" w:rsidRDefault="00A97409" w:rsidP="00A97409">
            <w:pPr>
              <w:pStyle w:val="NormalWeb"/>
              <w:spacing w:before="0" w:beforeAutospacing="0" w:after="0" w:afterAutospacing="0"/>
            </w:pPr>
            <w:r w:rsidRPr="00C73BE8">
              <w:t>11.2.1. Động vật nửa dây sống hiện đại</w:t>
            </w:r>
          </w:p>
          <w:p w:rsidR="00A97409" w:rsidRPr="00C73BE8" w:rsidRDefault="00A97409" w:rsidP="00A97409">
            <w:pPr>
              <w:pStyle w:val="NormalWeb"/>
              <w:spacing w:before="0" w:beforeAutospacing="0" w:after="0" w:afterAutospacing="0"/>
            </w:pPr>
            <w:r w:rsidRPr="00C73BE8">
              <w:t>11.2.2. Lớp Bút thạch (Graptoloidea)</w:t>
            </w:r>
          </w:p>
        </w:tc>
        <w:tc>
          <w:tcPr>
            <w:tcW w:w="2135" w:type="dxa"/>
          </w:tcPr>
          <w:p w:rsidR="00732026" w:rsidRPr="00C73BE8" w:rsidRDefault="00732026" w:rsidP="00A97409">
            <w:pPr>
              <w:widowControl w:val="0"/>
              <w:suppressAutoHyphens w:val="0"/>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L.O.5</w:t>
            </w:r>
          </w:p>
          <w:p w:rsidR="00A97409" w:rsidRPr="00C73BE8" w:rsidRDefault="00732026" w:rsidP="00A97409">
            <w:pPr>
              <w:widowControl w:val="0"/>
              <w:suppressAutoHyphens w:val="0"/>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L.O.6</w:t>
            </w:r>
          </w:p>
        </w:tc>
        <w:tc>
          <w:tcPr>
            <w:tcW w:w="1411" w:type="dxa"/>
          </w:tcPr>
          <w:p w:rsidR="00A97409" w:rsidRPr="00C73BE8" w:rsidRDefault="00DB746B" w:rsidP="00A97409">
            <w:pPr>
              <w:widowControl w:val="0"/>
              <w:suppressAutoHyphens w:val="0"/>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Câu hỏi thảo luận và trắc nghiệm, bài tập</w:t>
            </w:r>
          </w:p>
        </w:tc>
      </w:tr>
      <w:tr w:rsidR="00A97409" w:rsidRPr="00C73BE8" w:rsidTr="006379A7">
        <w:trPr>
          <w:jc w:val="center"/>
        </w:trPr>
        <w:tc>
          <w:tcPr>
            <w:tcW w:w="874" w:type="dxa"/>
          </w:tcPr>
          <w:p w:rsidR="00A97409" w:rsidRPr="00C73BE8" w:rsidRDefault="000345EE" w:rsidP="00A97409">
            <w:pPr>
              <w:widowControl w:val="0"/>
              <w:suppressAutoHyphens w:val="0"/>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9,10</w:t>
            </w:r>
          </w:p>
        </w:tc>
        <w:tc>
          <w:tcPr>
            <w:tcW w:w="4639" w:type="dxa"/>
          </w:tcPr>
          <w:p w:rsidR="00A97409" w:rsidRPr="00C73BE8" w:rsidRDefault="00A97409" w:rsidP="00A97409">
            <w:pPr>
              <w:pStyle w:val="NormalWeb"/>
              <w:spacing w:before="0" w:beforeAutospacing="0" w:after="0" w:afterAutospacing="0"/>
              <w:rPr>
                <w:b/>
              </w:rPr>
            </w:pPr>
            <w:r w:rsidRPr="00C73BE8">
              <w:rPr>
                <w:b/>
              </w:rPr>
              <w:t>Chương 12. Động vật có xương sống đầu tiên: Cá và các động vật bốn chân cơ bản</w:t>
            </w:r>
          </w:p>
          <w:p w:rsidR="00A97409" w:rsidRPr="00C73BE8" w:rsidRDefault="00A97409" w:rsidP="00A97409">
            <w:pPr>
              <w:pStyle w:val="NormalWeb"/>
              <w:spacing w:before="0" w:beforeAutospacing="0" w:after="0" w:afterAutospacing="0"/>
            </w:pPr>
            <w:r w:rsidRPr="00C73BE8">
              <w:t>12.1. Nguồn gốc của động vật có xương sống</w:t>
            </w:r>
          </w:p>
          <w:p w:rsidR="00A97409" w:rsidRPr="00C73BE8" w:rsidRDefault="00A97409" w:rsidP="00A97409">
            <w:pPr>
              <w:pStyle w:val="NormalWeb"/>
              <w:spacing w:before="0" w:beforeAutospacing="0" w:after="0" w:afterAutospacing="0"/>
            </w:pPr>
            <w:r w:rsidRPr="00C73BE8">
              <w:t>12.1.1. Bộ xương</w:t>
            </w:r>
          </w:p>
          <w:p w:rsidR="00A97409" w:rsidRPr="00C73BE8" w:rsidRDefault="00A97409" w:rsidP="00A97409">
            <w:pPr>
              <w:pStyle w:val="NormalWeb"/>
              <w:spacing w:before="0" w:beforeAutospacing="0" w:after="0" w:afterAutospacing="0"/>
            </w:pPr>
            <w:r w:rsidRPr="00C73BE8">
              <w:t>12.1.2. Cá không hàm: slurping rather than biting</w:t>
            </w:r>
          </w:p>
          <w:p w:rsidR="00A97409" w:rsidRPr="00C73BE8" w:rsidRDefault="00A97409" w:rsidP="00A97409">
            <w:pPr>
              <w:pStyle w:val="NormalWeb"/>
              <w:spacing w:before="0" w:beforeAutospacing="0" w:after="0" w:afterAutospacing="0"/>
            </w:pPr>
            <w:r w:rsidRPr="00C73BE8">
              <w:t>12.1.3. Răng nón – nhóm động vật có xương sống chưa rõ vị trí phân loại</w:t>
            </w:r>
          </w:p>
          <w:p w:rsidR="00A97409" w:rsidRPr="00C73BE8" w:rsidRDefault="00A97409" w:rsidP="00A97409">
            <w:pPr>
              <w:pStyle w:val="NormalWeb"/>
              <w:spacing w:before="0" w:beforeAutospacing="0" w:after="0" w:afterAutospacing="0"/>
            </w:pPr>
            <w:r w:rsidRPr="00C73BE8">
              <w:t>12.2. Hàm và tiến hóa của cá</w:t>
            </w:r>
          </w:p>
          <w:p w:rsidR="00A97409" w:rsidRPr="00C73BE8" w:rsidRDefault="00A97409" w:rsidP="00A97409">
            <w:pPr>
              <w:pStyle w:val="NormalWeb"/>
              <w:spacing w:before="0" w:beforeAutospacing="0" w:after="0" w:afterAutospacing="0"/>
            </w:pPr>
            <w:r w:rsidRPr="00C73BE8">
              <w:t>12.2.1. Động vật có hàm đầu tiên</w:t>
            </w:r>
          </w:p>
          <w:p w:rsidR="00A97409" w:rsidRPr="00C73BE8" w:rsidRDefault="00A97409" w:rsidP="00A97409">
            <w:pPr>
              <w:pStyle w:val="NormalWeb"/>
              <w:spacing w:before="0" w:beforeAutospacing="0" w:after="0" w:afterAutospacing="0"/>
            </w:pPr>
            <w:r w:rsidRPr="00C73BE8">
              <w:t>12.2.2. Cá có xương</w:t>
            </w:r>
          </w:p>
          <w:p w:rsidR="00A97409" w:rsidRPr="00C73BE8" w:rsidRDefault="00A97409" w:rsidP="00A97409">
            <w:pPr>
              <w:pStyle w:val="NormalWeb"/>
              <w:spacing w:before="0" w:beforeAutospacing="0" w:after="0" w:afterAutospacing="0"/>
            </w:pPr>
            <w:r w:rsidRPr="00C73BE8">
              <w:t>12.2.3. Tiến hóa của cá hồi</w:t>
            </w:r>
          </w:p>
          <w:p w:rsidR="00A97409" w:rsidRPr="00C73BE8" w:rsidRDefault="00A97409" w:rsidP="00A97409">
            <w:pPr>
              <w:pStyle w:val="NormalWeb"/>
              <w:spacing w:before="0" w:beforeAutospacing="0" w:after="0" w:afterAutospacing="0"/>
            </w:pPr>
            <w:r w:rsidRPr="00C73BE8">
              <w:t>12.3. Động vật bốn chân</w:t>
            </w:r>
          </w:p>
          <w:p w:rsidR="00A97409" w:rsidRPr="00C73BE8" w:rsidRDefault="00A97409" w:rsidP="00A97409">
            <w:pPr>
              <w:pStyle w:val="NormalWeb"/>
              <w:spacing w:before="0" w:beforeAutospacing="0" w:after="0" w:afterAutospacing="0"/>
            </w:pPr>
            <w:r w:rsidRPr="00C73BE8">
              <w:t>12.3.1. Nguồn gốc của động vật bốn chân: tiến hóa từ vây thành chi</w:t>
            </w:r>
          </w:p>
          <w:p w:rsidR="00A97409" w:rsidRPr="00C73BE8" w:rsidRDefault="00A97409" w:rsidP="00A97409">
            <w:pPr>
              <w:pStyle w:val="NormalWeb"/>
              <w:spacing w:before="0" w:beforeAutospacing="0" w:after="0" w:afterAutospacing="0"/>
            </w:pPr>
            <w:r w:rsidRPr="00C73BE8">
              <w:t>12.3.2. Động vật lưỡng cư: nửa con đường tiến hóa lên cạn</w:t>
            </w:r>
          </w:p>
          <w:p w:rsidR="00A97409" w:rsidRPr="00C73BE8" w:rsidRDefault="00A97409" w:rsidP="00A97409">
            <w:pPr>
              <w:pStyle w:val="NormalWeb"/>
              <w:spacing w:before="0" w:beforeAutospacing="0" w:after="0" w:afterAutospacing="0"/>
            </w:pPr>
            <w:r w:rsidRPr="00C73BE8">
              <w:t>12.4. Nguồn gốc của bò sát</w:t>
            </w:r>
          </w:p>
          <w:p w:rsidR="00A97409" w:rsidRPr="00C73BE8" w:rsidRDefault="00A97409" w:rsidP="00A97409">
            <w:pPr>
              <w:pStyle w:val="NormalWeb"/>
              <w:spacing w:before="0" w:beforeAutospacing="0" w:after="0" w:afterAutospacing="0"/>
            </w:pPr>
            <w:r w:rsidRPr="00C73BE8">
              <w:t>12.4.1. Nguồn gốc của bò sát</w:t>
            </w:r>
          </w:p>
          <w:p w:rsidR="00A97409" w:rsidRPr="00C73BE8" w:rsidRDefault="00A97409" w:rsidP="00A97409">
            <w:pPr>
              <w:pStyle w:val="NormalWeb"/>
              <w:spacing w:before="0" w:beforeAutospacing="0" w:after="0" w:afterAutospacing="0"/>
            </w:pPr>
            <w:r w:rsidRPr="00C73BE8">
              <w:lastRenderedPageBreak/>
              <w:t>12.4.2. Lớp Không giáp (Anapsida): rùa và họ hàng nhà rùa</w:t>
            </w:r>
          </w:p>
          <w:p w:rsidR="00A97409" w:rsidRPr="00C73BE8" w:rsidRDefault="00A97409" w:rsidP="00A97409">
            <w:pPr>
              <w:pStyle w:val="NormalWeb"/>
              <w:spacing w:before="0" w:beforeAutospacing="0" w:after="0" w:afterAutospacing="0"/>
            </w:pPr>
            <w:r w:rsidRPr="00C73BE8">
              <w:t>12.4.3. Thế giới động vật bò sát đơn cung (synapsida)</w:t>
            </w:r>
          </w:p>
          <w:p w:rsidR="00A97409" w:rsidRPr="00C73BE8" w:rsidRDefault="00A97409" w:rsidP="00A97409">
            <w:pPr>
              <w:pStyle w:val="NormalWeb"/>
              <w:spacing w:before="0" w:beforeAutospacing="0" w:after="0" w:afterAutospacing="0"/>
            </w:pPr>
            <w:r w:rsidRPr="00C73BE8">
              <w:t>12.4.4. Bò sát và động vật có vú</w:t>
            </w:r>
          </w:p>
        </w:tc>
        <w:tc>
          <w:tcPr>
            <w:tcW w:w="2135" w:type="dxa"/>
          </w:tcPr>
          <w:p w:rsidR="00A97409" w:rsidRPr="00C73BE8" w:rsidRDefault="005D6F93" w:rsidP="00A97409">
            <w:pPr>
              <w:widowControl w:val="0"/>
              <w:suppressAutoHyphens w:val="0"/>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lastRenderedPageBreak/>
              <w:t>L.O.7</w:t>
            </w:r>
          </w:p>
        </w:tc>
        <w:tc>
          <w:tcPr>
            <w:tcW w:w="1411" w:type="dxa"/>
          </w:tcPr>
          <w:p w:rsidR="00A97409" w:rsidRPr="00C73BE8" w:rsidRDefault="00DB746B" w:rsidP="00A97409">
            <w:pPr>
              <w:widowControl w:val="0"/>
              <w:suppressAutoHyphens w:val="0"/>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Câu hỏi thảo luận và trắc nghiệm, bài tập</w:t>
            </w:r>
          </w:p>
        </w:tc>
      </w:tr>
      <w:tr w:rsidR="00A97409" w:rsidRPr="00C73BE8" w:rsidTr="006379A7">
        <w:trPr>
          <w:jc w:val="center"/>
        </w:trPr>
        <w:tc>
          <w:tcPr>
            <w:tcW w:w="874" w:type="dxa"/>
          </w:tcPr>
          <w:p w:rsidR="00A97409" w:rsidRPr="00C73BE8" w:rsidRDefault="000345EE" w:rsidP="008642D8">
            <w:pPr>
              <w:widowControl w:val="0"/>
              <w:suppressAutoHyphens w:val="0"/>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lastRenderedPageBreak/>
              <w:t>10,11</w:t>
            </w:r>
          </w:p>
        </w:tc>
        <w:tc>
          <w:tcPr>
            <w:tcW w:w="4639" w:type="dxa"/>
          </w:tcPr>
          <w:p w:rsidR="00A97409" w:rsidRPr="00C73BE8" w:rsidRDefault="00A97409" w:rsidP="008642D8">
            <w:pPr>
              <w:pStyle w:val="NormalWeb"/>
              <w:spacing w:before="0" w:beforeAutospacing="0" w:after="0" w:afterAutospacing="0"/>
              <w:rPr>
                <w:b/>
              </w:rPr>
            </w:pPr>
            <w:r w:rsidRPr="00C73BE8">
              <w:rPr>
                <w:b/>
              </w:rPr>
              <w:t>Chương 13. Bò sát và động vật có vú</w:t>
            </w:r>
          </w:p>
          <w:p w:rsidR="00A97409" w:rsidRPr="00C73BE8" w:rsidRDefault="00A97409" w:rsidP="008642D8">
            <w:pPr>
              <w:pStyle w:val="NormalWeb"/>
              <w:spacing w:before="0" w:beforeAutospacing="0" w:after="0" w:afterAutospacing="0"/>
            </w:pPr>
            <w:r w:rsidRPr="00C73BE8">
              <w:t>13.1. Bò sát và họ hàng</w:t>
            </w:r>
          </w:p>
          <w:p w:rsidR="00A97409" w:rsidRPr="00C73BE8" w:rsidRDefault="00A97409" w:rsidP="008642D8">
            <w:pPr>
              <w:pStyle w:val="NormalWeb"/>
              <w:spacing w:before="0" w:beforeAutospacing="0" w:after="0" w:afterAutospacing="0"/>
            </w:pPr>
            <w:r w:rsidRPr="00C73BE8">
              <w:t>13.1.1. Sự tiếp quản của Bò sát hai cung</w:t>
            </w:r>
          </w:p>
          <w:p w:rsidR="00A97409" w:rsidRPr="00C73BE8" w:rsidRDefault="00A97409" w:rsidP="008642D8">
            <w:pPr>
              <w:pStyle w:val="NormalWeb"/>
              <w:spacing w:before="0" w:beforeAutospacing="0" w:after="0" w:afterAutospacing="0"/>
            </w:pPr>
            <w:r w:rsidRPr="00C73BE8">
              <w:t>13.1.2. Tuổi của Bò sát</w:t>
            </w:r>
          </w:p>
          <w:p w:rsidR="00A97409" w:rsidRPr="00C73BE8" w:rsidRDefault="00A97409" w:rsidP="008642D8">
            <w:pPr>
              <w:pStyle w:val="NormalWeb"/>
              <w:spacing w:before="0" w:beforeAutospacing="0" w:after="0" w:afterAutospacing="0"/>
            </w:pPr>
            <w:r w:rsidRPr="00C73BE8">
              <w:t>13.1.3. Rồng biển</w:t>
            </w:r>
          </w:p>
          <w:p w:rsidR="00A97409" w:rsidRPr="00C73BE8" w:rsidRDefault="00A97409" w:rsidP="008642D8">
            <w:pPr>
              <w:pStyle w:val="NormalWeb"/>
              <w:spacing w:before="0" w:beforeAutospacing="0" w:after="0" w:afterAutospacing="0"/>
            </w:pPr>
            <w:r w:rsidRPr="00C73BE8">
              <w:t>13.2. Tiến hóa của chim</w:t>
            </w:r>
          </w:p>
          <w:p w:rsidR="00A97409" w:rsidRPr="00C73BE8" w:rsidRDefault="00A97409" w:rsidP="008642D8">
            <w:pPr>
              <w:pStyle w:val="NormalWeb"/>
              <w:spacing w:before="0" w:beforeAutospacing="0" w:after="0" w:afterAutospacing="0"/>
            </w:pPr>
            <w:r w:rsidRPr="00C73BE8">
              <w:t>13.3. Động vật có vú xuất hiện</w:t>
            </w:r>
          </w:p>
          <w:p w:rsidR="00A97409" w:rsidRPr="00C73BE8" w:rsidRDefault="00A97409" w:rsidP="008642D8">
            <w:pPr>
              <w:pStyle w:val="NormalWeb"/>
              <w:spacing w:before="0" w:beforeAutospacing="0" w:after="0" w:afterAutospacing="0"/>
            </w:pPr>
            <w:r w:rsidRPr="00C73BE8">
              <w:t>13.3.1. Dạng nguyên thủy</w:t>
            </w:r>
          </w:p>
          <w:p w:rsidR="00A97409" w:rsidRPr="00C73BE8" w:rsidRDefault="00A97409" w:rsidP="008642D8">
            <w:pPr>
              <w:pStyle w:val="NormalWeb"/>
              <w:spacing w:before="0" w:beforeAutospacing="0" w:after="0" w:afterAutospacing="0"/>
            </w:pPr>
            <w:r w:rsidRPr="00C73BE8">
              <w:t>13.3.2. Thú có túi</w:t>
            </w:r>
          </w:p>
          <w:p w:rsidR="00A97409" w:rsidRPr="00C73BE8" w:rsidRDefault="00A97409" w:rsidP="008642D8">
            <w:pPr>
              <w:pStyle w:val="NormalWeb"/>
              <w:spacing w:before="0" w:beforeAutospacing="0" w:after="0" w:afterAutospacing="0"/>
            </w:pPr>
            <w:r w:rsidRPr="00C73BE8">
              <w:t>13.3.3. Cổ địa lý và đa dạng hóa  của lớp Thú có nhau</w:t>
            </w:r>
          </w:p>
          <w:p w:rsidR="00A97409" w:rsidRPr="00C73BE8" w:rsidRDefault="00A97409" w:rsidP="008642D8">
            <w:pPr>
              <w:pStyle w:val="NormalWeb"/>
              <w:spacing w:before="0" w:beforeAutospacing="0" w:after="0" w:afterAutospacing="0"/>
            </w:pPr>
            <w:r w:rsidRPr="00C73BE8">
              <w:t>13.3.4. Thú có nhau ở các lục địa phía nam</w:t>
            </w:r>
          </w:p>
          <w:p w:rsidR="00A97409" w:rsidRPr="00C73BE8" w:rsidRDefault="00A97409" w:rsidP="008642D8">
            <w:pPr>
              <w:pStyle w:val="NormalWeb"/>
              <w:spacing w:before="0" w:beforeAutospacing="0" w:after="0" w:afterAutospacing="0"/>
            </w:pPr>
            <w:r w:rsidRPr="00C73BE8">
              <w:t>13.3.5. Thú có nhau ở các lục địa phía bắc</w:t>
            </w:r>
          </w:p>
          <w:p w:rsidR="00A97409" w:rsidRPr="00C73BE8" w:rsidRDefault="00A97409" w:rsidP="008642D8">
            <w:pPr>
              <w:pStyle w:val="NormalWeb"/>
              <w:spacing w:before="0" w:beforeAutospacing="0" w:after="0" w:afterAutospacing="0"/>
            </w:pPr>
            <w:r w:rsidRPr="00C73BE8">
              <w:t>13.3.6. Khỉ</w:t>
            </w:r>
          </w:p>
          <w:p w:rsidR="00A97409" w:rsidRPr="00C73BE8" w:rsidRDefault="00A97409" w:rsidP="008642D8">
            <w:pPr>
              <w:pStyle w:val="NormalWeb"/>
              <w:spacing w:before="0" w:beforeAutospacing="0" w:after="0" w:afterAutospacing="0"/>
            </w:pPr>
            <w:r w:rsidRPr="00C73BE8">
              <w:t>13.7. Tiến hóa của loài người</w:t>
            </w:r>
          </w:p>
          <w:p w:rsidR="00A97409" w:rsidRPr="00C73BE8" w:rsidRDefault="00A97409" w:rsidP="008642D8">
            <w:pPr>
              <w:pStyle w:val="NormalWeb"/>
              <w:spacing w:before="0" w:beforeAutospacing="0" w:after="0" w:afterAutospacing="0"/>
            </w:pPr>
            <w:r w:rsidRPr="00C73BE8">
              <w:t>13.7.1. Những động vật linh trưởng đầu tiên</w:t>
            </w:r>
          </w:p>
          <w:p w:rsidR="00A97409" w:rsidRPr="00C73BE8" w:rsidRDefault="00A97409" w:rsidP="008642D8">
            <w:pPr>
              <w:pStyle w:val="NormalWeb"/>
              <w:spacing w:before="0" w:beforeAutospacing="0" w:after="0" w:afterAutospacing="0"/>
            </w:pPr>
            <w:r w:rsidRPr="00C73BE8">
              <w:t>13.7.2. Tiến hóa của loài người</w:t>
            </w:r>
          </w:p>
          <w:p w:rsidR="00A97409" w:rsidRPr="00C73BE8" w:rsidRDefault="00A97409" w:rsidP="008642D8">
            <w:pPr>
              <w:pStyle w:val="NormalWeb"/>
              <w:spacing w:before="0" w:beforeAutospacing="0" w:after="0" w:afterAutospacing="0"/>
            </w:pPr>
            <w:r w:rsidRPr="00C73BE8">
              <w:t>13.7.3. Người hiện đại</w:t>
            </w:r>
          </w:p>
        </w:tc>
        <w:tc>
          <w:tcPr>
            <w:tcW w:w="2135" w:type="dxa"/>
          </w:tcPr>
          <w:p w:rsidR="00A97409" w:rsidRPr="00C73BE8" w:rsidRDefault="005D6F93" w:rsidP="008642D8">
            <w:pPr>
              <w:widowControl w:val="0"/>
              <w:suppressAutoHyphens w:val="0"/>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L.O.8</w:t>
            </w:r>
          </w:p>
        </w:tc>
        <w:tc>
          <w:tcPr>
            <w:tcW w:w="1411" w:type="dxa"/>
          </w:tcPr>
          <w:p w:rsidR="00A97409" w:rsidRPr="00C73BE8" w:rsidRDefault="00FB58C5" w:rsidP="008642D8">
            <w:pPr>
              <w:widowControl w:val="0"/>
              <w:suppressAutoHyphens w:val="0"/>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Câu hỏi thảo luận và trắc nghiệm, bài tập</w:t>
            </w:r>
          </w:p>
        </w:tc>
      </w:tr>
      <w:tr w:rsidR="00A97409" w:rsidRPr="00C73BE8" w:rsidTr="006379A7">
        <w:trPr>
          <w:jc w:val="center"/>
        </w:trPr>
        <w:tc>
          <w:tcPr>
            <w:tcW w:w="874" w:type="dxa"/>
          </w:tcPr>
          <w:p w:rsidR="00A97409" w:rsidRPr="00C73BE8" w:rsidRDefault="000345EE" w:rsidP="008642D8">
            <w:pPr>
              <w:widowControl w:val="0"/>
              <w:suppressAutoHyphens w:val="0"/>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11,12</w:t>
            </w:r>
          </w:p>
        </w:tc>
        <w:tc>
          <w:tcPr>
            <w:tcW w:w="4639" w:type="dxa"/>
          </w:tcPr>
          <w:p w:rsidR="008642D8" w:rsidRPr="00C73BE8" w:rsidRDefault="008642D8" w:rsidP="008642D8">
            <w:pPr>
              <w:pStyle w:val="NormalWeb"/>
              <w:spacing w:before="0" w:beforeAutospacing="0" w:after="0" w:afterAutospacing="0"/>
              <w:rPr>
                <w:b/>
              </w:rPr>
            </w:pPr>
            <w:r w:rsidRPr="00C73BE8">
              <w:rPr>
                <w:b/>
              </w:rPr>
              <w:t>Chương 14. Hóa thạch thực vật</w:t>
            </w:r>
          </w:p>
          <w:p w:rsidR="008642D8" w:rsidRPr="00C73BE8" w:rsidRDefault="008642D8" w:rsidP="008642D8">
            <w:pPr>
              <w:pStyle w:val="NormalWeb"/>
              <w:spacing w:before="0" w:beforeAutospacing="0" w:after="0" w:afterAutospacing="0"/>
            </w:pPr>
            <w:r w:rsidRPr="00C73BE8">
              <w:t>14.1. Tiến hóa lên cạn của thực vật</w:t>
            </w:r>
          </w:p>
          <w:p w:rsidR="008642D8" w:rsidRPr="00C73BE8" w:rsidRDefault="008642D8" w:rsidP="008642D8">
            <w:pPr>
              <w:pStyle w:val="NormalWeb"/>
              <w:spacing w:before="0" w:beforeAutospacing="0" w:after="0" w:afterAutospacing="0"/>
            </w:pPr>
            <w:r w:rsidRPr="00C73BE8">
              <w:t>14.1.1. Nấm</w:t>
            </w:r>
          </w:p>
          <w:p w:rsidR="008642D8" w:rsidRPr="00C73BE8" w:rsidRDefault="008642D8" w:rsidP="008642D8">
            <w:pPr>
              <w:pStyle w:val="NormalWeb"/>
              <w:spacing w:before="0" w:beforeAutospacing="0" w:after="0" w:afterAutospacing="0"/>
            </w:pPr>
            <w:r w:rsidRPr="00C73BE8">
              <w:t>14.1.2. Phủ xanh mặt đất: rêy, địa y và rong nước</w:t>
            </w:r>
          </w:p>
          <w:p w:rsidR="008642D8" w:rsidRPr="00C73BE8" w:rsidRDefault="008642D8" w:rsidP="008642D8">
            <w:pPr>
              <w:pStyle w:val="NormalWeb"/>
              <w:spacing w:before="0" w:beforeAutospacing="0" w:after="0" w:afterAutospacing="0"/>
            </w:pPr>
            <w:r w:rsidRPr="00C73BE8">
              <w:t>14.1.3. Mối liên hệ giữa các ngành thực vật</w:t>
            </w:r>
          </w:p>
          <w:p w:rsidR="008642D8" w:rsidRPr="00C73BE8" w:rsidRDefault="008642D8" w:rsidP="008642D8">
            <w:pPr>
              <w:pStyle w:val="NormalWeb"/>
              <w:spacing w:before="0" w:beforeAutospacing="0" w:after="0" w:afterAutospacing="0"/>
            </w:pPr>
            <w:r w:rsidRPr="00C73BE8">
              <w:t>14.1.4. Thích nghi với cuộc sống trên cạn</w:t>
            </w:r>
          </w:p>
          <w:p w:rsidR="008642D8" w:rsidRPr="00C73BE8" w:rsidRDefault="008642D8" w:rsidP="008642D8">
            <w:pPr>
              <w:pStyle w:val="NormalWeb"/>
              <w:spacing w:before="0" w:beforeAutospacing="0" w:after="0" w:afterAutospacing="0"/>
            </w:pPr>
            <w:r w:rsidRPr="00C73BE8">
              <w:t>14.1.5. Chu trình sinh sản của thực vật</w:t>
            </w:r>
          </w:p>
          <w:p w:rsidR="008642D8" w:rsidRPr="00C73BE8" w:rsidRDefault="008642D8" w:rsidP="008642D8">
            <w:pPr>
              <w:pStyle w:val="NormalWeb"/>
              <w:spacing w:before="0" w:beforeAutospacing="0" w:after="0" w:afterAutospacing="0"/>
            </w:pPr>
            <w:r w:rsidRPr="00C73BE8">
              <w:t>14.1.6. Động vật có mạch tuổi Silur và Devon</w:t>
            </w:r>
          </w:p>
          <w:p w:rsidR="008642D8" w:rsidRPr="00C73BE8" w:rsidRDefault="008642D8" w:rsidP="008642D8">
            <w:pPr>
              <w:pStyle w:val="NormalWeb"/>
              <w:spacing w:before="0" w:beforeAutospacing="0" w:after="0" w:afterAutospacing="0"/>
            </w:pPr>
            <w:r w:rsidRPr="00C73BE8">
              <w:t>14.2. Những cánh rừng lớn hóa than</w:t>
            </w:r>
          </w:p>
          <w:p w:rsidR="008642D8" w:rsidRPr="00C73BE8" w:rsidRDefault="008642D8" w:rsidP="008642D8">
            <w:pPr>
              <w:pStyle w:val="NormalWeb"/>
              <w:spacing w:before="0" w:beforeAutospacing="0" w:after="0" w:afterAutospacing="0"/>
            </w:pPr>
            <w:r w:rsidRPr="00C73BE8">
              <w:t>14.2.1. Thạch tùng, dạng kích thước nhỏ và lớn</w:t>
            </w:r>
          </w:p>
          <w:p w:rsidR="008642D8" w:rsidRPr="00C73BE8" w:rsidRDefault="008642D8" w:rsidP="008642D8">
            <w:pPr>
              <w:pStyle w:val="NormalWeb"/>
              <w:spacing w:before="0" w:beforeAutospacing="0" w:after="0" w:afterAutospacing="0"/>
            </w:pPr>
            <w:r w:rsidRPr="00C73BE8">
              <w:t>14.2.2. Ngành Mộc tặc (Equisetophyta)</w:t>
            </w:r>
          </w:p>
          <w:p w:rsidR="008642D8" w:rsidRPr="00C73BE8" w:rsidRDefault="008642D8" w:rsidP="008642D8">
            <w:pPr>
              <w:pStyle w:val="NormalWeb"/>
              <w:spacing w:before="0" w:beforeAutospacing="0" w:after="0" w:afterAutospacing="0"/>
            </w:pPr>
            <w:r w:rsidRPr="00C73BE8">
              <w:t>14.2.3. Dương xỉ (Polypodiophyta)</w:t>
            </w:r>
          </w:p>
          <w:p w:rsidR="008642D8" w:rsidRPr="00C73BE8" w:rsidRDefault="008642D8" w:rsidP="008642D8">
            <w:pPr>
              <w:pStyle w:val="NormalWeb"/>
              <w:spacing w:before="0" w:beforeAutospacing="0" w:after="0" w:afterAutospacing="0"/>
            </w:pPr>
            <w:r w:rsidRPr="00C73BE8">
              <w:t>14.2.4. Archaeopteris</w:t>
            </w:r>
          </w:p>
          <w:p w:rsidR="008642D8" w:rsidRPr="00C73BE8" w:rsidRDefault="008642D8" w:rsidP="008642D8">
            <w:pPr>
              <w:pStyle w:val="NormalWeb"/>
              <w:spacing w:before="0" w:beforeAutospacing="0" w:after="0" w:afterAutospacing="0"/>
            </w:pPr>
            <w:r w:rsidRPr="00C73BE8">
              <w:t>14.3. Thực vật có hạt</w:t>
            </w:r>
          </w:p>
          <w:p w:rsidR="008642D8" w:rsidRPr="00C73BE8" w:rsidRDefault="008642D8" w:rsidP="008642D8">
            <w:pPr>
              <w:pStyle w:val="NormalWeb"/>
              <w:spacing w:before="0" w:beforeAutospacing="0" w:after="0" w:afterAutospacing="0"/>
            </w:pPr>
            <w:r w:rsidRPr="00C73BE8">
              <w:t>14.3.1. Nguồn gốc của hạt</w:t>
            </w:r>
          </w:p>
          <w:p w:rsidR="008642D8" w:rsidRPr="00C73BE8" w:rsidRDefault="008642D8" w:rsidP="008642D8">
            <w:pPr>
              <w:pStyle w:val="NormalWeb"/>
              <w:spacing w:before="0" w:beforeAutospacing="0" w:after="0" w:afterAutospacing="0"/>
            </w:pPr>
            <w:r w:rsidRPr="00C73BE8">
              <w:t>14.3.2. Dương xỉ có hạt</w:t>
            </w:r>
          </w:p>
          <w:p w:rsidR="008642D8" w:rsidRPr="00C73BE8" w:rsidRDefault="008642D8" w:rsidP="008642D8">
            <w:pPr>
              <w:pStyle w:val="NormalWeb"/>
              <w:spacing w:before="0" w:beforeAutospacing="0" w:after="0" w:afterAutospacing="0"/>
            </w:pPr>
            <w:r w:rsidRPr="00C73BE8">
              <w:t>14.3.3. Sinh thái thực vật trong các thành tạo chứa than</w:t>
            </w:r>
          </w:p>
          <w:p w:rsidR="008642D8" w:rsidRPr="00C73BE8" w:rsidRDefault="008642D8" w:rsidP="008642D8">
            <w:pPr>
              <w:pStyle w:val="NormalWeb"/>
              <w:spacing w:before="0" w:beforeAutospacing="0" w:after="0" w:afterAutospacing="0"/>
            </w:pPr>
            <w:r w:rsidRPr="00C73BE8">
              <w:t>14.3.4. Thực vật hạt trần</w:t>
            </w:r>
          </w:p>
          <w:p w:rsidR="008642D8" w:rsidRPr="00C73BE8" w:rsidRDefault="008642D8" w:rsidP="008642D8">
            <w:pPr>
              <w:pStyle w:val="NormalWeb"/>
              <w:spacing w:before="0" w:beforeAutospacing="0" w:after="0" w:afterAutospacing="0"/>
            </w:pPr>
            <w:r w:rsidRPr="00C73BE8">
              <w:t>14.3.5. Đa dạng các nhóm thực vật hạt trần</w:t>
            </w:r>
          </w:p>
          <w:p w:rsidR="008642D8" w:rsidRPr="00C73BE8" w:rsidRDefault="008642D8" w:rsidP="008642D8">
            <w:pPr>
              <w:pStyle w:val="NormalWeb"/>
              <w:spacing w:before="0" w:beforeAutospacing="0" w:after="0" w:afterAutospacing="0"/>
            </w:pPr>
            <w:r w:rsidRPr="00C73BE8">
              <w:t>14.4. Thực vật có hoa</w:t>
            </w:r>
          </w:p>
          <w:p w:rsidR="008642D8" w:rsidRPr="00C73BE8" w:rsidRDefault="008642D8" w:rsidP="008642D8">
            <w:pPr>
              <w:pStyle w:val="NormalWeb"/>
              <w:spacing w:before="0" w:beforeAutospacing="0" w:after="0" w:afterAutospacing="0"/>
            </w:pPr>
            <w:r w:rsidRPr="00C73BE8">
              <w:t>14.4.1. Hoa và sự thành công của thực vật hạt kín</w:t>
            </w:r>
          </w:p>
          <w:p w:rsidR="008642D8" w:rsidRPr="00C73BE8" w:rsidRDefault="008642D8" w:rsidP="008642D8">
            <w:pPr>
              <w:pStyle w:val="NormalWeb"/>
              <w:spacing w:before="0" w:beforeAutospacing="0" w:after="0" w:afterAutospacing="0"/>
            </w:pPr>
            <w:r w:rsidRPr="00C73BE8">
              <w:t>14.4.2. Những thực vật hạt kín đầu tiên</w:t>
            </w:r>
          </w:p>
          <w:p w:rsidR="008642D8" w:rsidRPr="00C73BE8" w:rsidRDefault="008642D8" w:rsidP="008642D8">
            <w:pPr>
              <w:pStyle w:val="NormalWeb"/>
              <w:spacing w:before="0" w:beforeAutospacing="0" w:after="0" w:afterAutospacing="0"/>
            </w:pPr>
            <w:r w:rsidRPr="00C73BE8">
              <w:t>14.4.3. Tiến hóa tỏa tia của thực vật hạt kín</w:t>
            </w:r>
          </w:p>
          <w:p w:rsidR="00A97409" w:rsidRPr="00C73BE8" w:rsidRDefault="008642D8" w:rsidP="008642D8">
            <w:pPr>
              <w:pStyle w:val="NormalWeb"/>
              <w:spacing w:before="0" w:beforeAutospacing="0" w:after="0" w:afterAutospacing="0"/>
            </w:pPr>
            <w:r w:rsidRPr="00C73BE8">
              <w:t>14.4.4. Thực vật hạt kín và khí hậu</w:t>
            </w:r>
          </w:p>
        </w:tc>
        <w:tc>
          <w:tcPr>
            <w:tcW w:w="2135" w:type="dxa"/>
          </w:tcPr>
          <w:p w:rsidR="00A97409" w:rsidRPr="00C73BE8" w:rsidRDefault="005D6F93" w:rsidP="008642D8">
            <w:pPr>
              <w:widowControl w:val="0"/>
              <w:suppressAutoHyphens w:val="0"/>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L.O.9</w:t>
            </w:r>
          </w:p>
        </w:tc>
        <w:tc>
          <w:tcPr>
            <w:tcW w:w="1411" w:type="dxa"/>
          </w:tcPr>
          <w:p w:rsidR="00A97409" w:rsidRPr="00C73BE8" w:rsidRDefault="00FB58C5" w:rsidP="008642D8">
            <w:pPr>
              <w:widowControl w:val="0"/>
              <w:suppressAutoHyphens w:val="0"/>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Câu hỏi thảo luận và trắc nghiệm, bài tập</w:t>
            </w:r>
          </w:p>
        </w:tc>
      </w:tr>
      <w:tr w:rsidR="008642D8" w:rsidRPr="00C73BE8" w:rsidTr="006379A7">
        <w:trPr>
          <w:jc w:val="center"/>
        </w:trPr>
        <w:tc>
          <w:tcPr>
            <w:tcW w:w="874" w:type="dxa"/>
          </w:tcPr>
          <w:p w:rsidR="008642D8" w:rsidRPr="00C73BE8" w:rsidRDefault="000345EE" w:rsidP="008642D8">
            <w:pPr>
              <w:widowControl w:val="0"/>
              <w:suppressAutoHyphens w:val="0"/>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12,13</w:t>
            </w:r>
          </w:p>
        </w:tc>
        <w:tc>
          <w:tcPr>
            <w:tcW w:w="4639" w:type="dxa"/>
          </w:tcPr>
          <w:p w:rsidR="008642D8" w:rsidRPr="00C73BE8" w:rsidRDefault="008642D8" w:rsidP="008642D8">
            <w:pPr>
              <w:pStyle w:val="NormalWeb"/>
              <w:spacing w:before="0" w:beforeAutospacing="0" w:after="0" w:afterAutospacing="0"/>
              <w:rPr>
                <w:b/>
              </w:rPr>
            </w:pPr>
            <w:r w:rsidRPr="00C73BE8">
              <w:rPr>
                <w:b/>
              </w:rPr>
              <w:t>Chương 15. Dấu vết hoạt động của sinh vật</w:t>
            </w:r>
          </w:p>
          <w:p w:rsidR="008642D8" w:rsidRPr="00C73BE8" w:rsidRDefault="008642D8" w:rsidP="008642D8">
            <w:pPr>
              <w:pStyle w:val="NormalWeb"/>
              <w:spacing w:before="0" w:beforeAutospacing="0" w:after="0" w:afterAutospacing="0"/>
            </w:pPr>
            <w:r w:rsidRPr="00C73BE8">
              <w:lastRenderedPageBreak/>
              <w:t>15.1. Hiểu về các dấu vết hoạt động của sinh vật</w:t>
            </w:r>
          </w:p>
          <w:p w:rsidR="008642D8" w:rsidRPr="00C73BE8" w:rsidRDefault="008642D8" w:rsidP="008642D8">
            <w:pPr>
              <w:pStyle w:val="NormalWeb"/>
              <w:spacing w:before="0" w:beforeAutospacing="0" w:after="0" w:afterAutospacing="0"/>
            </w:pPr>
            <w:r w:rsidRPr="00C73BE8">
              <w:t>15.1.1. Các dạng dấu vết hoạt động của sinh vật</w:t>
            </w:r>
          </w:p>
          <w:p w:rsidR="008642D8" w:rsidRPr="00C73BE8" w:rsidRDefault="008642D8" w:rsidP="008642D8">
            <w:pPr>
              <w:pStyle w:val="NormalWeb"/>
              <w:spacing w:before="0" w:beforeAutospacing="0" w:after="0" w:afterAutospacing="0"/>
            </w:pPr>
            <w:r w:rsidRPr="00C73BE8">
              <w:t>15.1.2. Đặt tên dạng hóa thạch dấu vết hoạt động: Theo hình dạng chứ không theo phân loại sinh vật</w:t>
            </w:r>
          </w:p>
          <w:p w:rsidR="008642D8" w:rsidRPr="00C73BE8" w:rsidRDefault="008642D8" w:rsidP="008642D8">
            <w:pPr>
              <w:pStyle w:val="NormalWeb"/>
              <w:spacing w:before="0" w:beforeAutospacing="0" w:after="0" w:afterAutospacing="0"/>
            </w:pPr>
            <w:r w:rsidRPr="00C73BE8">
              <w:t>15.1.3. Sự bảo tồn các dấu vết hoạt động của sinh vật</w:t>
            </w:r>
          </w:p>
          <w:p w:rsidR="008642D8" w:rsidRPr="00C73BE8" w:rsidRDefault="008642D8" w:rsidP="008642D8">
            <w:pPr>
              <w:pStyle w:val="NormalWeb"/>
              <w:spacing w:before="0" w:beforeAutospacing="0" w:after="0" w:afterAutospacing="0"/>
            </w:pPr>
            <w:r w:rsidRPr="00C73BE8">
              <w:t>15.1.4. Luận giải thói quen sinh hoạt của sinh vật cổ</w:t>
            </w:r>
          </w:p>
          <w:p w:rsidR="008642D8" w:rsidRPr="00C73BE8" w:rsidRDefault="008642D8" w:rsidP="008642D8">
            <w:pPr>
              <w:pStyle w:val="NormalWeb"/>
              <w:spacing w:before="0" w:beforeAutospacing="0" w:after="0" w:afterAutospacing="0"/>
            </w:pPr>
            <w:r w:rsidRPr="00C73BE8">
              <w:t>15.2. Dấu vết hoạt động của sinh vật trong trầm tích</w:t>
            </w:r>
          </w:p>
          <w:p w:rsidR="008642D8" w:rsidRPr="00C73BE8" w:rsidRDefault="008642D8" w:rsidP="008642D8">
            <w:pPr>
              <w:pStyle w:val="NormalWeb"/>
              <w:spacing w:before="0" w:beforeAutospacing="0" w:after="0" w:afterAutospacing="0"/>
            </w:pPr>
            <w:r w:rsidRPr="00C73BE8">
              <w:t>15.2.1. Dấu vết hoạt động của sinh vật là một trong những chỉ thị cho môi trường lắng đọng trầm tíhc</w:t>
            </w:r>
          </w:p>
          <w:p w:rsidR="008642D8" w:rsidRPr="00C73BE8" w:rsidRDefault="008642D8" w:rsidP="008642D8">
            <w:pPr>
              <w:pStyle w:val="NormalWeb"/>
              <w:spacing w:before="0" w:beforeAutospacing="0" w:after="0" w:afterAutospacing="0"/>
            </w:pPr>
            <w:r w:rsidRPr="00C73BE8">
              <w:t>15.2.2. Sinh vật trong trầm tích</w:t>
            </w:r>
          </w:p>
          <w:p w:rsidR="008642D8" w:rsidRPr="00C73BE8" w:rsidRDefault="008642D8" w:rsidP="008642D8">
            <w:pPr>
              <w:pStyle w:val="NormalWeb"/>
              <w:spacing w:before="0" w:beforeAutospacing="0" w:after="0" w:afterAutospacing="0"/>
            </w:pPr>
            <w:r w:rsidRPr="00C73BE8">
              <w:t>15.2.3. Dấu vết hoạt động của sinh vật và thời gian</w:t>
            </w:r>
          </w:p>
          <w:p w:rsidR="008642D8" w:rsidRPr="00C73BE8" w:rsidRDefault="008642D8" w:rsidP="008642D8">
            <w:pPr>
              <w:pStyle w:val="NormalWeb"/>
              <w:spacing w:before="0" w:beforeAutospacing="0" w:after="0" w:afterAutospacing="0"/>
            </w:pPr>
            <w:r w:rsidRPr="00C73BE8">
              <w:t>15.2.4. Vai trò hóa thạch dấu vết hoạt động của sinh vật trong công nghiệp dầu khí</w:t>
            </w:r>
          </w:p>
        </w:tc>
        <w:tc>
          <w:tcPr>
            <w:tcW w:w="2135" w:type="dxa"/>
          </w:tcPr>
          <w:p w:rsidR="008642D8" w:rsidRPr="00C73BE8" w:rsidRDefault="00A36A18" w:rsidP="008642D8">
            <w:pPr>
              <w:widowControl w:val="0"/>
              <w:suppressAutoHyphens w:val="0"/>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lastRenderedPageBreak/>
              <w:t>L.O.10</w:t>
            </w:r>
          </w:p>
        </w:tc>
        <w:tc>
          <w:tcPr>
            <w:tcW w:w="1411" w:type="dxa"/>
          </w:tcPr>
          <w:p w:rsidR="008642D8" w:rsidRPr="00C73BE8" w:rsidRDefault="00FB58C5" w:rsidP="008642D8">
            <w:pPr>
              <w:widowControl w:val="0"/>
              <w:suppressAutoHyphens w:val="0"/>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 xml:space="preserve">Câu hỏi </w:t>
            </w:r>
            <w:r w:rsidRPr="00C73BE8">
              <w:rPr>
                <w:rFonts w:ascii="Times New Roman" w:hAnsi="Times New Roman"/>
                <w:noProof/>
                <w:color w:val="000000" w:themeColor="text1"/>
                <w:sz w:val="24"/>
                <w:szCs w:val="24"/>
                <w:lang w:eastAsia="en-US"/>
              </w:rPr>
              <w:lastRenderedPageBreak/>
              <w:t>thảo luận và trắc nghiệm, bài tập</w:t>
            </w:r>
          </w:p>
        </w:tc>
      </w:tr>
      <w:tr w:rsidR="009E2CEF" w:rsidRPr="00C73BE8" w:rsidTr="006379A7">
        <w:trPr>
          <w:jc w:val="center"/>
        </w:trPr>
        <w:tc>
          <w:tcPr>
            <w:tcW w:w="874" w:type="dxa"/>
          </w:tcPr>
          <w:p w:rsidR="009E2CEF" w:rsidRPr="00C73BE8" w:rsidRDefault="000345E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lastRenderedPageBreak/>
              <w:t>13</w:t>
            </w:r>
          </w:p>
        </w:tc>
        <w:tc>
          <w:tcPr>
            <w:tcW w:w="4639" w:type="dxa"/>
          </w:tcPr>
          <w:p w:rsidR="008D4C6F" w:rsidRPr="00C73BE8" w:rsidRDefault="006379A7" w:rsidP="008642D8">
            <w:pPr>
              <w:widowControl w:val="0"/>
              <w:suppressAutoHyphens w:val="0"/>
              <w:rPr>
                <w:rFonts w:ascii="Times New Roman" w:hAnsi="Times New Roman"/>
                <w:noProof/>
                <w:color w:val="000000" w:themeColor="text1"/>
                <w:sz w:val="24"/>
                <w:szCs w:val="24"/>
                <w:lang w:eastAsia="en-US"/>
              </w:rPr>
            </w:pPr>
            <w:r w:rsidRPr="00C73BE8">
              <w:rPr>
                <w:rFonts w:ascii="Times New Roman" w:hAnsi="Times New Roman"/>
                <w:b/>
                <w:bCs/>
                <w:sz w:val="24"/>
                <w:szCs w:val="24"/>
              </w:rPr>
              <w:t>PHẦN II: ĐỊA TẦNG HỌC</w:t>
            </w:r>
            <w:r w:rsidRPr="00C73BE8">
              <w:rPr>
                <w:rFonts w:ascii="Times New Roman" w:hAnsi="Times New Roman"/>
                <w:sz w:val="24"/>
                <w:szCs w:val="24"/>
              </w:rPr>
              <w:br/>
            </w:r>
            <w:r w:rsidRPr="00C73BE8">
              <w:rPr>
                <w:rFonts w:ascii="Times New Roman" w:hAnsi="Times New Roman"/>
                <w:b/>
                <w:bCs/>
                <w:sz w:val="24"/>
                <w:szCs w:val="24"/>
              </w:rPr>
              <w:t xml:space="preserve">Chương </w:t>
            </w:r>
            <w:r w:rsidR="008642D8" w:rsidRPr="00C73BE8">
              <w:rPr>
                <w:rFonts w:ascii="Times New Roman" w:hAnsi="Times New Roman"/>
                <w:b/>
                <w:bCs/>
                <w:sz w:val="24"/>
                <w:szCs w:val="24"/>
              </w:rPr>
              <w:t>16</w:t>
            </w:r>
            <w:r w:rsidRPr="00C73BE8">
              <w:rPr>
                <w:rFonts w:ascii="Times New Roman" w:hAnsi="Times New Roman"/>
                <w:b/>
                <w:bCs/>
                <w:sz w:val="24"/>
                <w:szCs w:val="24"/>
              </w:rPr>
              <w:t xml:space="preserve">: </w:t>
            </w:r>
            <w:r w:rsidR="008642D8" w:rsidRPr="00C73BE8">
              <w:rPr>
                <w:rFonts w:ascii="Times New Roman" w:hAnsi="Times New Roman"/>
                <w:b/>
                <w:bCs/>
                <w:sz w:val="24"/>
                <w:szCs w:val="24"/>
              </w:rPr>
              <w:t xml:space="preserve">Định nghĩa, nhiệm vụ, các nguyên lý cơ bản của địa tầng học </w:t>
            </w:r>
            <w:r w:rsidR="008642D8" w:rsidRPr="00C73BE8">
              <w:rPr>
                <w:rFonts w:ascii="Times New Roman" w:hAnsi="Times New Roman"/>
                <w:sz w:val="24"/>
                <w:szCs w:val="24"/>
              </w:rPr>
              <w:br/>
              <w:t>16</w:t>
            </w:r>
            <w:r w:rsidRPr="00C73BE8">
              <w:rPr>
                <w:rFonts w:ascii="Times New Roman" w:hAnsi="Times New Roman"/>
                <w:sz w:val="24"/>
                <w:szCs w:val="24"/>
              </w:rPr>
              <w:t>.1. Định ng</w:t>
            </w:r>
            <w:r w:rsidR="008642D8" w:rsidRPr="00C73BE8">
              <w:rPr>
                <w:rFonts w:ascii="Times New Roman" w:hAnsi="Times New Roman"/>
                <w:sz w:val="24"/>
                <w:szCs w:val="24"/>
              </w:rPr>
              <w:t>hĩa, nhiệm vụ của địa tầng học</w:t>
            </w:r>
            <w:r w:rsidR="008642D8" w:rsidRPr="00C73BE8">
              <w:rPr>
                <w:rFonts w:ascii="Times New Roman" w:hAnsi="Times New Roman"/>
                <w:sz w:val="24"/>
                <w:szCs w:val="24"/>
              </w:rPr>
              <w:br/>
              <w:t>16</w:t>
            </w:r>
            <w:r w:rsidRPr="00C73BE8">
              <w:rPr>
                <w:rFonts w:ascii="Times New Roman" w:hAnsi="Times New Roman"/>
                <w:sz w:val="24"/>
                <w:szCs w:val="24"/>
              </w:rPr>
              <w:t>.2. Các nguyên lý cơ bản của địa tầng học</w:t>
            </w:r>
          </w:p>
        </w:tc>
        <w:tc>
          <w:tcPr>
            <w:tcW w:w="2135" w:type="dxa"/>
          </w:tcPr>
          <w:p w:rsidR="009E2CEF" w:rsidRPr="00C73BE8" w:rsidRDefault="002217BB" w:rsidP="008D4C6F">
            <w:pPr>
              <w:widowControl w:val="0"/>
              <w:suppressAutoHyphens w:val="0"/>
              <w:spacing w:line="276" w:lineRule="auto"/>
              <w:jc w:val="center"/>
              <w:rPr>
                <w:rFonts w:ascii="Times New Roman" w:hAnsi="Times New Roman"/>
                <w:noProof/>
                <w:color w:val="000000" w:themeColor="text1"/>
                <w:sz w:val="24"/>
                <w:szCs w:val="24"/>
                <w:lang w:val="vi-VN" w:eastAsia="en-US"/>
              </w:rPr>
            </w:pPr>
            <w:r w:rsidRPr="00C73BE8">
              <w:rPr>
                <w:rFonts w:ascii="Times New Roman" w:hAnsi="Times New Roman"/>
                <w:noProof/>
                <w:color w:val="000000" w:themeColor="text1"/>
                <w:sz w:val="24"/>
                <w:szCs w:val="24"/>
                <w:lang w:eastAsia="en-US"/>
              </w:rPr>
              <w:t>L.O.11</w:t>
            </w:r>
          </w:p>
        </w:tc>
        <w:tc>
          <w:tcPr>
            <w:tcW w:w="1411" w:type="dxa"/>
          </w:tcPr>
          <w:p w:rsidR="009E2CEF" w:rsidRPr="00C73BE8" w:rsidRDefault="002D5507" w:rsidP="00FE38CE">
            <w:pPr>
              <w:widowControl w:val="0"/>
              <w:suppressAutoHyphens w:val="0"/>
              <w:spacing w:line="276" w:lineRule="auto"/>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Câu hỏi thảo luận và trắc nghiệm</w:t>
            </w:r>
            <w:r w:rsidR="00DF19DF" w:rsidRPr="00C73BE8">
              <w:rPr>
                <w:rFonts w:ascii="Times New Roman" w:hAnsi="Times New Roman"/>
                <w:noProof/>
                <w:color w:val="000000" w:themeColor="text1"/>
                <w:sz w:val="24"/>
                <w:szCs w:val="24"/>
                <w:lang w:eastAsia="en-US"/>
              </w:rPr>
              <w:t>, bài tập</w:t>
            </w:r>
          </w:p>
        </w:tc>
      </w:tr>
      <w:tr w:rsidR="009E2CEF" w:rsidRPr="00C73BE8" w:rsidTr="006379A7">
        <w:trPr>
          <w:jc w:val="center"/>
        </w:trPr>
        <w:tc>
          <w:tcPr>
            <w:tcW w:w="874" w:type="dxa"/>
          </w:tcPr>
          <w:p w:rsidR="009E2CEF" w:rsidRPr="00C73BE8" w:rsidRDefault="000345E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13</w:t>
            </w:r>
          </w:p>
        </w:tc>
        <w:tc>
          <w:tcPr>
            <w:tcW w:w="4639" w:type="dxa"/>
          </w:tcPr>
          <w:p w:rsidR="008D4C6F" w:rsidRPr="00C73BE8" w:rsidRDefault="008642D8" w:rsidP="008642D8">
            <w:pPr>
              <w:widowControl w:val="0"/>
              <w:suppressAutoHyphens w:val="0"/>
              <w:rPr>
                <w:rFonts w:ascii="Times New Roman" w:hAnsi="Times New Roman"/>
                <w:sz w:val="24"/>
                <w:szCs w:val="24"/>
              </w:rPr>
            </w:pPr>
            <w:r w:rsidRPr="00C73BE8">
              <w:rPr>
                <w:rFonts w:ascii="Times New Roman" w:hAnsi="Times New Roman"/>
                <w:b/>
                <w:bCs/>
                <w:sz w:val="24"/>
                <w:szCs w:val="24"/>
              </w:rPr>
              <w:t>Chương 17</w:t>
            </w:r>
            <w:r w:rsidR="006379A7" w:rsidRPr="00C73BE8">
              <w:rPr>
                <w:rFonts w:ascii="Times New Roman" w:hAnsi="Times New Roman"/>
                <w:b/>
                <w:bCs/>
                <w:sz w:val="24"/>
                <w:szCs w:val="24"/>
              </w:rPr>
              <w:t xml:space="preserve">: </w:t>
            </w:r>
            <w:r w:rsidRPr="00C73BE8">
              <w:rPr>
                <w:rFonts w:ascii="Times New Roman" w:hAnsi="Times New Roman"/>
                <w:b/>
                <w:bCs/>
                <w:sz w:val="24"/>
                <w:szCs w:val="24"/>
              </w:rPr>
              <w:t>Tướng đá cổ địa lý</w:t>
            </w:r>
            <w:r w:rsidR="006379A7" w:rsidRPr="00C73BE8">
              <w:rPr>
                <w:rFonts w:ascii="Times New Roman" w:hAnsi="Times New Roman"/>
                <w:sz w:val="24"/>
                <w:szCs w:val="24"/>
              </w:rPr>
              <w:br/>
            </w:r>
            <w:r w:rsidRPr="00C73BE8">
              <w:rPr>
                <w:rFonts w:ascii="Times New Roman" w:hAnsi="Times New Roman"/>
                <w:sz w:val="24"/>
                <w:szCs w:val="24"/>
              </w:rPr>
              <w:t>17</w:t>
            </w:r>
            <w:r w:rsidR="006379A7" w:rsidRPr="00C73BE8">
              <w:rPr>
                <w:rFonts w:ascii="Times New Roman" w:hAnsi="Times New Roman"/>
                <w:sz w:val="24"/>
                <w:szCs w:val="24"/>
              </w:rPr>
              <w:t xml:space="preserve">.1. Khái niệm </w:t>
            </w:r>
            <w:r w:rsidRPr="00C73BE8">
              <w:rPr>
                <w:rFonts w:ascii="Times New Roman" w:hAnsi="Times New Roman"/>
                <w:sz w:val="24"/>
                <w:szCs w:val="24"/>
              </w:rPr>
              <w:t>chung về tướng đá và cổ địa lý</w:t>
            </w:r>
            <w:r w:rsidRPr="00C73BE8">
              <w:rPr>
                <w:rFonts w:ascii="Times New Roman" w:hAnsi="Times New Roman"/>
                <w:sz w:val="24"/>
                <w:szCs w:val="24"/>
              </w:rPr>
              <w:br/>
              <w:t>17</w:t>
            </w:r>
            <w:r w:rsidR="006379A7" w:rsidRPr="00C73BE8">
              <w:rPr>
                <w:rFonts w:ascii="Times New Roman" w:hAnsi="Times New Roman"/>
                <w:sz w:val="24"/>
                <w:szCs w:val="24"/>
              </w:rPr>
              <w:t>.2. Các phương pháp n</w:t>
            </w:r>
            <w:r w:rsidRPr="00C73BE8">
              <w:rPr>
                <w:rFonts w:ascii="Times New Roman" w:hAnsi="Times New Roman"/>
                <w:sz w:val="24"/>
                <w:szCs w:val="24"/>
              </w:rPr>
              <w:t>ghiên cứu tướng đá và cổ địa lý</w:t>
            </w:r>
          </w:p>
          <w:p w:rsidR="008642D8" w:rsidRPr="00C73BE8" w:rsidRDefault="008642D8" w:rsidP="008642D8">
            <w:pPr>
              <w:widowControl w:val="0"/>
              <w:suppressAutoHyphens w:val="0"/>
              <w:rPr>
                <w:rFonts w:ascii="Times New Roman" w:hAnsi="Times New Roman"/>
                <w:noProof/>
                <w:color w:val="000000" w:themeColor="text1"/>
                <w:sz w:val="24"/>
                <w:szCs w:val="24"/>
              </w:rPr>
            </w:pPr>
            <w:r w:rsidRPr="00C73BE8">
              <w:rPr>
                <w:rFonts w:ascii="Times New Roman" w:hAnsi="Times New Roman"/>
                <w:sz w:val="24"/>
                <w:szCs w:val="24"/>
              </w:rPr>
              <w:t>17.3. Bản đồ tướng đá cổ địa lý</w:t>
            </w:r>
          </w:p>
        </w:tc>
        <w:tc>
          <w:tcPr>
            <w:tcW w:w="2135" w:type="dxa"/>
          </w:tcPr>
          <w:p w:rsidR="009E2CEF" w:rsidRPr="00C73BE8" w:rsidRDefault="002217BB" w:rsidP="008D4C6F">
            <w:pPr>
              <w:widowControl w:val="0"/>
              <w:suppressAutoHyphens w:val="0"/>
              <w:spacing w:line="276" w:lineRule="auto"/>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L.O.12</w:t>
            </w:r>
          </w:p>
        </w:tc>
        <w:tc>
          <w:tcPr>
            <w:tcW w:w="1411" w:type="dxa"/>
          </w:tcPr>
          <w:p w:rsidR="009E2CEF" w:rsidRPr="00C73BE8" w:rsidRDefault="002D5507" w:rsidP="00FE38CE">
            <w:pPr>
              <w:widowControl w:val="0"/>
              <w:suppressAutoHyphens w:val="0"/>
              <w:spacing w:line="276" w:lineRule="auto"/>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Câu hỏi thảo luận và trắc nghiệm</w:t>
            </w:r>
          </w:p>
        </w:tc>
      </w:tr>
      <w:tr w:rsidR="00604C3D" w:rsidRPr="00C73BE8" w:rsidTr="006379A7">
        <w:trPr>
          <w:jc w:val="center"/>
        </w:trPr>
        <w:tc>
          <w:tcPr>
            <w:tcW w:w="874" w:type="dxa"/>
          </w:tcPr>
          <w:p w:rsidR="00604C3D" w:rsidRPr="00C73BE8" w:rsidRDefault="000345E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14</w:t>
            </w:r>
          </w:p>
        </w:tc>
        <w:tc>
          <w:tcPr>
            <w:tcW w:w="4639" w:type="dxa"/>
          </w:tcPr>
          <w:p w:rsidR="00583C89" w:rsidRPr="00C73BE8" w:rsidRDefault="008642D8" w:rsidP="008642D8">
            <w:pPr>
              <w:widowControl w:val="0"/>
              <w:suppressAutoHyphens w:val="0"/>
              <w:rPr>
                <w:rFonts w:ascii="Times New Roman" w:hAnsi="Times New Roman"/>
                <w:noProof/>
                <w:color w:val="000000" w:themeColor="text1"/>
                <w:sz w:val="24"/>
                <w:szCs w:val="24"/>
                <w:lang w:eastAsia="en-US"/>
              </w:rPr>
            </w:pPr>
            <w:r w:rsidRPr="00C73BE8">
              <w:rPr>
                <w:rFonts w:ascii="Times New Roman" w:hAnsi="Times New Roman"/>
                <w:b/>
                <w:bCs/>
                <w:sz w:val="24"/>
                <w:szCs w:val="24"/>
              </w:rPr>
              <w:t xml:space="preserve">Chương 18: Phương pháp </w:t>
            </w:r>
            <w:r w:rsidR="006379A7" w:rsidRPr="00C73BE8">
              <w:rPr>
                <w:rFonts w:ascii="Times New Roman" w:hAnsi="Times New Roman"/>
                <w:b/>
                <w:bCs/>
                <w:sz w:val="24"/>
                <w:szCs w:val="24"/>
              </w:rPr>
              <w:t>không cổ sinh</w:t>
            </w:r>
            <w:r w:rsidR="006379A7" w:rsidRPr="00C73BE8">
              <w:rPr>
                <w:rFonts w:ascii="Times New Roman" w:hAnsi="Times New Roman"/>
                <w:sz w:val="24"/>
                <w:szCs w:val="24"/>
              </w:rPr>
              <w:br/>
            </w:r>
            <w:r w:rsidRPr="00C73BE8">
              <w:rPr>
                <w:rFonts w:ascii="Times New Roman" w:hAnsi="Times New Roman"/>
                <w:sz w:val="24"/>
                <w:szCs w:val="24"/>
              </w:rPr>
              <w:t>18.1. Phương pháp địa tầng</w:t>
            </w:r>
            <w:r w:rsidR="006379A7" w:rsidRPr="00C73BE8">
              <w:rPr>
                <w:rFonts w:ascii="Times New Roman" w:hAnsi="Times New Roman"/>
                <w:sz w:val="24"/>
                <w:szCs w:val="24"/>
              </w:rPr>
              <w:br/>
            </w:r>
            <w:r w:rsidRPr="00C73BE8">
              <w:rPr>
                <w:rFonts w:ascii="Times New Roman" w:hAnsi="Times New Roman"/>
                <w:sz w:val="24"/>
                <w:szCs w:val="24"/>
              </w:rPr>
              <w:t>18.2. Phương pháp thạch địa tầng</w:t>
            </w:r>
            <w:r w:rsidR="006379A7" w:rsidRPr="00C73BE8">
              <w:rPr>
                <w:rFonts w:ascii="Times New Roman" w:hAnsi="Times New Roman"/>
                <w:sz w:val="24"/>
                <w:szCs w:val="24"/>
              </w:rPr>
              <w:br/>
            </w:r>
            <w:r w:rsidRPr="00C73BE8">
              <w:rPr>
                <w:rFonts w:ascii="Times New Roman" w:hAnsi="Times New Roman"/>
                <w:sz w:val="24"/>
                <w:szCs w:val="24"/>
              </w:rPr>
              <w:t>18</w:t>
            </w:r>
            <w:r w:rsidR="006379A7" w:rsidRPr="00C73BE8">
              <w:rPr>
                <w:rFonts w:ascii="Times New Roman" w:hAnsi="Times New Roman"/>
                <w:sz w:val="24"/>
                <w:szCs w:val="24"/>
              </w:rPr>
              <w:t>.3. Phư</w:t>
            </w:r>
            <w:r w:rsidRPr="00C73BE8">
              <w:rPr>
                <w:rFonts w:ascii="Times New Roman" w:hAnsi="Times New Roman"/>
                <w:sz w:val="24"/>
                <w:szCs w:val="24"/>
              </w:rPr>
              <w:t>ơng pháp địa vật lý</w:t>
            </w:r>
            <w:r w:rsidR="006379A7" w:rsidRPr="00C73BE8">
              <w:rPr>
                <w:rFonts w:ascii="Times New Roman" w:hAnsi="Times New Roman"/>
                <w:sz w:val="24"/>
                <w:szCs w:val="24"/>
              </w:rPr>
              <w:br/>
            </w:r>
            <w:r w:rsidRPr="00C73BE8">
              <w:rPr>
                <w:rFonts w:ascii="Times New Roman" w:hAnsi="Times New Roman"/>
                <w:sz w:val="24"/>
                <w:szCs w:val="24"/>
              </w:rPr>
              <w:t>18</w:t>
            </w:r>
            <w:r w:rsidR="006379A7" w:rsidRPr="00C73BE8">
              <w:rPr>
                <w:rFonts w:ascii="Times New Roman" w:hAnsi="Times New Roman"/>
                <w:sz w:val="24"/>
                <w:szCs w:val="24"/>
              </w:rPr>
              <w:t>.4. Các phương pháp nghiên cứu cấu trúc kiến tạo:</w:t>
            </w:r>
          </w:p>
        </w:tc>
        <w:tc>
          <w:tcPr>
            <w:tcW w:w="2135" w:type="dxa"/>
          </w:tcPr>
          <w:p w:rsidR="00604C3D" w:rsidRPr="00C73BE8" w:rsidRDefault="002217BB" w:rsidP="00583C89">
            <w:pPr>
              <w:widowControl w:val="0"/>
              <w:suppressAutoHyphens w:val="0"/>
              <w:spacing w:line="276" w:lineRule="auto"/>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L.O.13</w:t>
            </w:r>
          </w:p>
        </w:tc>
        <w:tc>
          <w:tcPr>
            <w:tcW w:w="1411" w:type="dxa"/>
          </w:tcPr>
          <w:p w:rsidR="00604C3D" w:rsidRPr="00C73BE8" w:rsidRDefault="002D5507" w:rsidP="00FE38CE">
            <w:pPr>
              <w:widowControl w:val="0"/>
              <w:suppressAutoHyphens w:val="0"/>
              <w:spacing w:line="276" w:lineRule="auto"/>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Câu hỏi thảo luận</w:t>
            </w:r>
          </w:p>
        </w:tc>
      </w:tr>
      <w:tr w:rsidR="006379A7" w:rsidRPr="00C73BE8" w:rsidTr="006379A7">
        <w:trPr>
          <w:jc w:val="center"/>
        </w:trPr>
        <w:tc>
          <w:tcPr>
            <w:tcW w:w="874" w:type="dxa"/>
          </w:tcPr>
          <w:p w:rsidR="006379A7" w:rsidRPr="00C73BE8" w:rsidRDefault="000345E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14,15</w:t>
            </w:r>
          </w:p>
        </w:tc>
        <w:tc>
          <w:tcPr>
            <w:tcW w:w="4639" w:type="dxa"/>
          </w:tcPr>
          <w:p w:rsidR="008642D8" w:rsidRPr="00C73BE8" w:rsidRDefault="003D73D3" w:rsidP="008642D8">
            <w:pPr>
              <w:widowControl w:val="0"/>
              <w:suppressAutoHyphens w:val="0"/>
              <w:rPr>
                <w:rFonts w:ascii="Times New Roman" w:hAnsi="Times New Roman"/>
                <w:b/>
                <w:bCs/>
                <w:sz w:val="24"/>
                <w:szCs w:val="24"/>
              </w:rPr>
            </w:pPr>
            <w:r w:rsidRPr="00C73BE8">
              <w:rPr>
                <w:rFonts w:ascii="Times New Roman" w:hAnsi="Times New Roman"/>
                <w:b/>
                <w:bCs/>
                <w:sz w:val="24"/>
                <w:szCs w:val="24"/>
              </w:rPr>
              <w:t>Chương 19</w:t>
            </w:r>
            <w:r w:rsidR="006379A7" w:rsidRPr="00C73BE8">
              <w:rPr>
                <w:rFonts w:ascii="Times New Roman" w:hAnsi="Times New Roman"/>
                <w:b/>
                <w:bCs/>
                <w:sz w:val="24"/>
                <w:szCs w:val="24"/>
              </w:rPr>
              <w:t xml:space="preserve">: </w:t>
            </w:r>
            <w:r w:rsidR="008642D8" w:rsidRPr="00C73BE8">
              <w:rPr>
                <w:rFonts w:ascii="Times New Roman" w:hAnsi="Times New Roman"/>
                <w:b/>
                <w:bCs/>
                <w:sz w:val="24"/>
                <w:szCs w:val="24"/>
              </w:rPr>
              <w:t xml:space="preserve">Phương pháp sinh địa tầng </w:t>
            </w:r>
          </w:p>
          <w:p w:rsidR="006379A7" w:rsidRPr="00C73BE8" w:rsidRDefault="003D73D3" w:rsidP="008642D8">
            <w:pPr>
              <w:widowControl w:val="0"/>
              <w:suppressAutoHyphens w:val="0"/>
              <w:rPr>
                <w:rFonts w:ascii="Times New Roman" w:hAnsi="Times New Roman"/>
                <w:b/>
                <w:bCs/>
                <w:sz w:val="24"/>
                <w:szCs w:val="24"/>
              </w:rPr>
            </w:pPr>
            <w:r w:rsidRPr="00C73BE8">
              <w:rPr>
                <w:rFonts w:ascii="Times New Roman" w:hAnsi="Times New Roman"/>
                <w:sz w:val="24"/>
                <w:szCs w:val="24"/>
              </w:rPr>
              <w:t>19.1. Khái niệm chung:</w:t>
            </w:r>
            <w:r w:rsidRPr="00C73BE8">
              <w:rPr>
                <w:rFonts w:ascii="Times New Roman" w:hAnsi="Times New Roman"/>
                <w:sz w:val="24"/>
                <w:szCs w:val="24"/>
              </w:rPr>
              <w:br/>
              <w:t>19</w:t>
            </w:r>
            <w:r w:rsidR="006379A7" w:rsidRPr="00C73BE8">
              <w:rPr>
                <w:rFonts w:ascii="Times New Roman" w:hAnsi="Times New Roman"/>
                <w:sz w:val="24"/>
                <w:szCs w:val="24"/>
              </w:rPr>
              <w:t>.2. Phương pháp hóa thạ</w:t>
            </w:r>
            <w:r w:rsidRPr="00C73BE8">
              <w:rPr>
                <w:rFonts w:ascii="Times New Roman" w:hAnsi="Times New Roman"/>
                <w:sz w:val="24"/>
                <w:szCs w:val="24"/>
              </w:rPr>
              <w:t>ch chỉ đạo và phương pháp đới:</w:t>
            </w:r>
            <w:r w:rsidRPr="00C73BE8">
              <w:rPr>
                <w:rFonts w:ascii="Times New Roman" w:hAnsi="Times New Roman"/>
                <w:sz w:val="24"/>
                <w:szCs w:val="24"/>
              </w:rPr>
              <w:br/>
              <w:t>19</w:t>
            </w:r>
            <w:r w:rsidR="006379A7" w:rsidRPr="00C73BE8">
              <w:rPr>
                <w:rFonts w:ascii="Times New Roman" w:hAnsi="Times New Roman"/>
                <w:sz w:val="24"/>
                <w:szCs w:val="24"/>
              </w:rPr>
              <w:t>.3. Phương phá</w:t>
            </w:r>
            <w:r w:rsidRPr="00C73BE8">
              <w:rPr>
                <w:rFonts w:ascii="Times New Roman" w:hAnsi="Times New Roman"/>
                <w:sz w:val="24"/>
                <w:szCs w:val="24"/>
              </w:rPr>
              <w:t>p phân tích phức hệ hóa thạch:</w:t>
            </w:r>
            <w:r w:rsidRPr="00C73BE8">
              <w:rPr>
                <w:rFonts w:ascii="Times New Roman" w:hAnsi="Times New Roman"/>
                <w:sz w:val="24"/>
                <w:szCs w:val="24"/>
              </w:rPr>
              <w:br/>
              <w:t>19</w:t>
            </w:r>
            <w:r w:rsidR="006379A7" w:rsidRPr="00C73BE8">
              <w:rPr>
                <w:rFonts w:ascii="Times New Roman" w:hAnsi="Times New Roman"/>
                <w:sz w:val="24"/>
                <w:szCs w:val="24"/>
              </w:rPr>
              <w:t>.4. Ý nghĩa và hạn chế của phương pháp sinh địa tầng:</w:t>
            </w:r>
          </w:p>
        </w:tc>
        <w:tc>
          <w:tcPr>
            <w:tcW w:w="2135" w:type="dxa"/>
          </w:tcPr>
          <w:p w:rsidR="006379A7" w:rsidRPr="00C73BE8" w:rsidRDefault="002217BB" w:rsidP="00604C3D">
            <w:pPr>
              <w:widowControl w:val="0"/>
              <w:suppressAutoHyphens w:val="0"/>
              <w:spacing w:line="276" w:lineRule="auto"/>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L.O.14</w:t>
            </w:r>
          </w:p>
        </w:tc>
        <w:tc>
          <w:tcPr>
            <w:tcW w:w="1411" w:type="dxa"/>
          </w:tcPr>
          <w:p w:rsidR="006379A7" w:rsidRPr="00C73BE8" w:rsidRDefault="00FB58C5" w:rsidP="00FE38CE">
            <w:pPr>
              <w:widowControl w:val="0"/>
              <w:suppressAutoHyphens w:val="0"/>
              <w:spacing w:line="276" w:lineRule="auto"/>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Câu hỏi thảo luận và trắc nghiệm, bài tập</w:t>
            </w:r>
          </w:p>
        </w:tc>
      </w:tr>
      <w:tr w:rsidR="006379A7" w:rsidRPr="00C73BE8" w:rsidTr="006379A7">
        <w:trPr>
          <w:jc w:val="center"/>
        </w:trPr>
        <w:tc>
          <w:tcPr>
            <w:tcW w:w="874" w:type="dxa"/>
          </w:tcPr>
          <w:p w:rsidR="006379A7" w:rsidRPr="00C73BE8" w:rsidRDefault="000345E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15</w:t>
            </w:r>
          </w:p>
        </w:tc>
        <w:tc>
          <w:tcPr>
            <w:tcW w:w="4639" w:type="dxa"/>
          </w:tcPr>
          <w:p w:rsidR="006379A7" w:rsidRPr="00C73BE8" w:rsidRDefault="003D73D3" w:rsidP="003D73D3">
            <w:pPr>
              <w:widowControl w:val="0"/>
              <w:suppressAutoHyphens w:val="0"/>
              <w:rPr>
                <w:rFonts w:ascii="Times New Roman" w:hAnsi="Times New Roman"/>
                <w:b/>
                <w:bCs/>
                <w:sz w:val="24"/>
                <w:szCs w:val="24"/>
              </w:rPr>
            </w:pPr>
            <w:r w:rsidRPr="00C73BE8">
              <w:rPr>
                <w:rFonts w:ascii="Times New Roman" w:hAnsi="Times New Roman"/>
                <w:b/>
                <w:bCs/>
                <w:sz w:val="24"/>
                <w:szCs w:val="24"/>
              </w:rPr>
              <w:t>Chương 20</w:t>
            </w:r>
            <w:r w:rsidR="006379A7" w:rsidRPr="00C73BE8">
              <w:rPr>
                <w:rFonts w:ascii="Times New Roman" w:hAnsi="Times New Roman"/>
                <w:b/>
                <w:bCs/>
                <w:sz w:val="24"/>
                <w:szCs w:val="24"/>
              </w:rPr>
              <w:t xml:space="preserve">: </w:t>
            </w:r>
            <w:r w:rsidRPr="00C73BE8">
              <w:rPr>
                <w:rFonts w:ascii="Times New Roman" w:hAnsi="Times New Roman"/>
                <w:b/>
                <w:bCs/>
                <w:sz w:val="24"/>
                <w:szCs w:val="24"/>
              </w:rPr>
              <w:t xml:space="preserve">Sử dụng các phương pháp phóng xạ và cổ từ trong nghiên cứu địa tầng </w:t>
            </w:r>
          </w:p>
        </w:tc>
        <w:tc>
          <w:tcPr>
            <w:tcW w:w="2135" w:type="dxa"/>
          </w:tcPr>
          <w:p w:rsidR="006379A7" w:rsidRPr="00C73BE8" w:rsidRDefault="002217BB" w:rsidP="00604C3D">
            <w:pPr>
              <w:widowControl w:val="0"/>
              <w:suppressAutoHyphens w:val="0"/>
              <w:spacing w:line="276" w:lineRule="auto"/>
              <w:jc w:val="center"/>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L.O.13</w:t>
            </w:r>
          </w:p>
        </w:tc>
        <w:tc>
          <w:tcPr>
            <w:tcW w:w="1411" w:type="dxa"/>
          </w:tcPr>
          <w:p w:rsidR="006379A7" w:rsidRPr="00C73BE8" w:rsidRDefault="00FB58C5" w:rsidP="00FE38CE">
            <w:pPr>
              <w:widowControl w:val="0"/>
              <w:suppressAutoHyphens w:val="0"/>
              <w:spacing w:line="276" w:lineRule="auto"/>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eastAsia="en-US"/>
              </w:rPr>
              <w:t>Câu hỏi thảo luận và trắc nghiệm, bài tập</w:t>
            </w:r>
          </w:p>
        </w:tc>
      </w:tr>
      <w:tr w:rsidR="00C73BE8" w:rsidRPr="00C73BE8" w:rsidTr="006379A7">
        <w:trPr>
          <w:jc w:val="center"/>
        </w:trPr>
        <w:tc>
          <w:tcPr>
            <w:tcW w:w="874" w:type="dxa"/>
          </w:tcPr>
          <w:p w:rsidR="00C73BE8" w:rsidRPr="00C73BE8" w:rsidRDefault="00C73BE8" w:rsidP="00B578D3">
            <w:pPr>
              <w:widowControl w:val="0"/>
              <w:suppressAutoHyphens w:val="0"/>
              <w:spacing w:line="276" w:lineRule="auto"/>
              <w:jc w:val="center"/>
              <w:rPr>
                <w:rFonts w:ascii="Times New Roman" w:hAnsi="Times New Roman"/>
                <w:noProof/>
                <w:color w:val="000000" w:themeColor="text1"/>
                <w:sz w:val="24"/>
                <w:szCs w:val="24"/>
                <w:lang w:eastAsia="en-US"/>
              </w:rPr>
            </w:pPr>
            <w:r w:rsidRPr="00C73BE8">
              <w:rPr>
                <w:rFonts w:ascii="Times New Roman" w:hAnsi="Times New Roman"/>
                <w:sz w:val="24"/>
                <w:szCs w:val="24"/>
              </w:rPr>
              <w:lastRenderedPageBreak/>
              <w:t>Tuần 1</w:t>
            </w:r>
            <w:r>
              <w:rPr>
                <w:rFonts w:ascii="Times New Roman" w:hAnsi="Times New Roman"/>
                <w:sz w:val="24"/>
                <w:szCs w:val="24"/>
              </w:rPr>
              <w:t>5</w:t>
            </w:r>
          </w:p>
        </w:tc>
        <w:tc>
          <w:tcPr>
            <w:tcW w:w="4639" w:type="dxa"/>
          </w:tcPr>
          <w:p w:rsidR="00C73BE8" w:rsidRPr="00C73BE8" w:rsidRDefault="00C73BE8" w:rsidP="00B578D3">
            <w:pPr>
              <w:widowControl w:val="0"/>
              <w:suppressAutoHyphens w:val="0"/>
              <w:jc w:val="both"/>
              <w:rPr>
                <w:rFonts w:ascii="Times New Roman" w:hAnsi="Times New Roman"/>
                <w:noProof/>
                <w:color w:val="000000" w:themeColor="text1"/>
                <w:sz w:val="24"/>
                <w:szCs w:val="24"/>
                <w:lang w:eastAsia="en-US"/>
              </w:rPr>
            </w:pPr>
            <w:r w:rsidRPr="00C73BE8">
              <w:rPr>
                <w:rFonts w:ascii="Times New Roman" w:hAnsi="Times New Roman"/>
                <w:noProof/>
                <w:sz w:val="24"/>
                <w:szCs w:val="24"/>
                <w:lang w:eastAsia="en-US"/>
              </w:rPr>
              <w:t>Thi kết thúc học kì</w:t>
            </w:r>
          </w:p>
        </w:tc>
        <w:tc>
          <w:tcPr>
            <w:tcW w:w="2135" w:type="dxa"/>
          </w:tcPr>
          <w:p w:rsidR="00C73BE8" w:rsidRPr="00C73BE8" w:rsidRDefault="00C73BE8" w:rsidP="00B578D3">
            <w:pPr>
              <w:widowControl w:val="0"/>
              <w:suppressAutoHyphens w:val="0"/>
              <w:spacing w:line="276" w:lineRule="auto"/>
              <w:jc w:val="center"/>
              <w:rPr>
                <w:rFonts w:ascii="Times New Roman" w:hAnsi="Times New Roman"/>
                <w:noProof/>
                <w:color w:val="000000" w:themeColor="text1"/>
                <w:sz w:val="24"/>
                <w:szCs w:val="24"/>
                <w:lang w:eastAsia="en-US"/>
              </w:rPr>
            </w:pPr>
          </w:p>
        </w:tc>
        <w:tc>
          <w:tcPr>
            <w:tcW w:w="1411" w:type="dxa"/>
          </w:tcPr>
          <w:p w:rsidR="00C73BE8" w:rsidRPr="00C73BE8" w:rsidRDefault="00C73BE8" w:rsidP="00B578D3">
            <w:pPr>
              <w:widowControl w:val="0"/>
              <w:suppressAutoHyphens w:val="0"/>
              <w:spacing w:line="276" w:lineRule="auto"/>
              <w:rPr>
                <w:rFonts w:ascii="Times New Roman" w:hAnsi="Times New Roman"/>
                <w:noProof/>
                <w:color w:val="000000" w:themeColor="text1"/>
                <w:sz w:val="24"/>
                <w:szCs w:val="24"/>
                <w:lang w:eastAsia="en-US"/>
              </w:rPr>
            </w:pPr>
            <w:r w:rsidRPr="00C73BE8">
              <w:rPr>
                <w:rFonts w:ascii="Times New Roman" w:hAnsi="Times New Roman"/>
                <w:noProof/>
                <w:color w:val="000000" w:themeColor="text1"/>
                <w:sz w:val="24"/>
                <w:szCs w:val="24"/>
                <w:lang w:val="en-AU" w:eastAsia="en-US"/>
              </w:rPr>
              <w:t>Kiểm tra</w:t>
            </w:r>
          </w:p>
        </w:tc>
      </w:tr>
    </w:tbl>
    <w:p w:rsidR="00DF657F" w:rsidRPr="00140790" w:rsidRDefault="00DF657F" w:rsidP="00DB4420">
      <w:pPr>
        <w:pStyle w:val="CM9"/>
        <w:spacing w:line="276" w:lineRule="auto"/>
        <w:rPr>
          <w:b/>
          <w:bCs/>
          <w:color w:val="000000" w:themeColor="text1"/>
          <w:sz w:val="12"/>
          <w:szCs w:val="26"/>
        </w:rPr>
      </w:pPr>
    </w:p>
    <w:p w:rsidR="003A089B" w:rsidRPr="00FE38CE" w:rsidRDefault="00CC76DD" w:rsidP="00DB4420">
      <w:pPr>
        <w:pStyle w:val="CM9"/>
        <w:spacing w:line="276" w:lineRule="auto"/>
        <w:rPr>
          <w:b/>
          <w:color w:val="000000" w:themeColor="text1"/>
          <w:sz w:val="26"/>
          <w:szCs w:val="26"/>
        </w:rPr>
      </w:pPr>
      <w:r>
        <w:rPr>
          <w:b/>
          <w:bCs/>
          <w:color w:val="000000" w:themeColor="text1"/>
          <w:sz w:val="26"/>
          <w:szCs w:val="26"/>
        </w:rPr>
        <w:t>5</w:t>
      </w:r>
      <w:r w:rsidR="003A089B" w:rsidRPr="00FE38CE">
        <w:rPr>
          <w:b/>
          <w:bCs/>
          <w:color w:val="000000" w:themeColor="text1"/>
          <w:sz w:val="26"/>
          <w:szCs w:val="26"/>
        </w:rPr>
        <w:t xml:space="preserve">. Thông tin về </w:t>
      </w:r>
      <w:r w:rsidR="00A57539" w:rsidRPr="00FE38CE">
        <w:rPr>
          <w:b/>
          <w:bCs/>
          <w:color w:val="000000" w:themeColor="text1"/>
          <w:sz w:val="26"/>
          <w:szCs w:val="26"/>
        </w:rPr>
        <w:t>GV/nhóm GV</w:t>
      </w:r>
    </w:p>
    <w:p w:rsidR="003A089B" w:rsidRPr="00FE38CE" w:rsidRDefault="00FE38CE" w:rsidP="00FE38CE">
      <w:pPr>
        <w:pStyle w:val="CM17"/>
        <w:spacing w:after="0" w:line="276" w:lineRule="auto"/>
        <w:ind w:firstLine="567"/>
        <w:rPr>
          <w:color w:val="000000" w:themeColor="text1"/>
          <w:sz w:val="26"/>
          <w:szCs w:val="26"/>
        </w:rPr>
      </w:pPr>
      <w:r w:rsidRPr="00FE38CE">
        <w:rPr>
          <w:color w:val="000000" w:themeColor="text1"/>
          <w:sz w:val="26"/>
          <w:szCs w:val="26"/>
          <w:lang w:val="vi-VN"/>
        </w:rPr>
        <w:t>1</w:t>
      </w:r>
      <w:r w:rsidR="00FB3AE9" w:rsidRPr="00FE38CE">
        <w:rPr>
          <w:color w:val="000000" w:themeColor="text1"/>
          <w:sz w:val="26"/>
          <w:szCs w:val="26"/>
        </w:rPr>
        <w:t xml:space="preserve">. </w:t>
      </w:r>
      <w:r w:rsidR="003A089B" w:rsidRPr="00FE38CE">
        <w:rPr>
          <w:color w:val="000000" w:themeColor="text1"/>
          <w:sz w:val="26"/>
          <w:szCs w:val="26"/>
        </w:rPr>
        <w:t>Họ và tên:</w:t>
      </w:r>
      <w:r w:rsidR="00F45AF7">
        <w:rPr>
          <w:color w:val="000000" w:themeColor="text1"/>
          <w:sz w:val="26"/>
          <w:szCs w:val="26"/>
        </w:rPr>
        <w:t xml:space="preserve"> </w:t>
      </w:r>
    </w:p>
    <w:p w:rsidR="001D1968" w:rsidRPr="00FE38CE" w:rsidRDefault="003A089B" w:rsidP="00FE38CE">
      <w:pPr>
        <w:pStyle w:val="CM17"/>
        <w:spacing w:after="0" w:line="276" w:lineRule="auto"/>
        <w:ind w:firstLine="567"/>
        <w:rPr>
          <w:color w:val="000000" w:themeColor="text1"/>
          <w:sz w:val="26"/>
          <w:szCs w:val="26"/>
        </w:rPr>
      </w:pPr>
      <w:r w:rsidRPr="00FE38CE">
        <w:rPr>
          <w:color w:val="000000" w:themeColor="text1"/>
          <w:sz w:val="26"/>
          <w:szCs w:val="26"/>
        </w:rPr>
        <w:t xml:space="preserve">Địa chỉ liên hệ: </w:t>
      </w:r>
      <w:r w:rsidR="00555CAB" w:rsidRPr="00FE38CE">
        <w:rPr>
          <w:color w:val="000000" w:themeColor="text1"/>
          <w:sz w:val="26"/>
          <w:szCs w:val="26"/>
        </w:rPr>
        <w:t>Bộ môn</w:t>
      </w:r>
      <w:r w:rsidR="00F45AF7">
        <w:rPr>
          <w:color w:val="000000" w:themeColor="text1"/>
          <w:sz w:val="26"/>
          <w:szCs w:val="26"/>
        </w:rPr>
        <w:t xml:space="preserve"> </w:t>
      </w:r>
      <w:r w:rsidR="00EA1F10">
        <w:rPr>
          <w:color w:val="000000" w:themeColor="text1"/>
          <w:sz w:val="26"/>
          <w:szCs w:val="26"/>
        </w:rPr>
        <w:t>Địa chất – Địa vật lý Dầu khí</w:t>
      </w:r>
      <w:r w:rsidR="00555CAB" w:rsidRPr="00FE38CE">
        <w:rPr>
          <w:color w:val="000000" w:themeColor="text1"/>
          <w:sz w:val="26"/>
          <w:szCs w:val="26"/>
        </w:rPr>
        <w:t>, Khoa</w:t>
      </w:r>
      <w:r w:rsidR="00F45AF7">
        <w:rPr>
          <w:color w:val="000000" w:themeColor="text1"/>
          <w:sz w:val="26"/>
          <w:szCs w:val="26"/>
        </w:rPr>
        <w:t xml:space="preserve"> Dầu khí</w:t>
      </w:r>
      <w:r w:rsidR="00402CEC" w:rsidRPr="00FE38CE">
        <w:rPr>
          <w:color w:val="000000" w:themeColor="text1"/>
          <w:sz w:val="26"/>
          <w:szCs w:val="26"/>
        </w:rPr>
        <w:t>, PVU.</w:t>
      </w:r>
    </w:p>
    <w:p w:rsidR="00FE38CE" w:rsidRPr="00F45AF7" w:rsidRDefault="00FE38CE" w:rsidP="00FE38CE">
      <w:pPr>
        <w:pStyle w:val="CM17"/>
        <w:spacing w:after="0" w:line="276" w:lineRule="auto"/>
        <w:ind w:firstLine="567"/>
        <w:rPr>
          <w:color w:val="000000" w:themeColor="text1"/>
          <w:sz w:val="26"/>
          <w:szCs w:val="26"/>
        </w:rPr>
      </w:pPr>
      <w:r w:rsidRPr="00FE38CE">
        <w:rPr>
          <w:color w:val="000000" w:themeColor="text1"/>
          <w:sz w:val="26"/>
          <w:szCs w:val="26"/>
          <w:lang w:val="vi-VN"/>
        </w:rPr>
        <w:t>E</w:t>
      </w:r>
      <w:r w:rsidR="003A089B" w:rsidRPr="00FE38CE">
        <w:rPr>
          <w:color w:val="000000" w:themeColor="text1"/>
          <w:sz w:val="26"/>
          <w:szCs w:val="26"/>
        </w:rPr>
        <w:t>mail:</w:t>
      </w:r>
      <w:r w:rsidR="00F45AF7">
        <w:rPr>
          <w:color w:val="000000" w:themeColor="text1"/>
          <w:sz w:val="26"/>
          <w:szCs w:val="26"/>
        </w:rPr>
        <w:t xml:space="preserve"> </w:t>
      </w:r>
      <w:r w:rsidR="003D73D3">
        <w:rPr>
          <w:color w:val="000000" w:themeColor="text1"/>
          <w:sz w:val="26"/>
          <w:szCs w:val="26"/>
        </w:rPr>
        <w:tab/>
      </w:r>
      <w:r w:rsidR="003D73D3">
        <w:rPr>
          <w:color w:val="000000" w:themeColor="text1"/>
          <w:sz w:val="26"/>
          <w:szCs w:val="26"/>
        </w:rPr>
        <w:tab/>
      </w:r>
      <w:r w:rsidR="003D73D3">
        <w:rPr>
          <w:color w:val="000000" w:themeColor="text1"/>
          <w:sz w:val="26"/>
          <w:szCs w:val="26"/>
        </w:rPr>
        <w:tab/>
      </w:r>
      <w:r w:rsidR="003D73D3">
        <w:rPr>
          <w:color w:val="000000" w:themeColor="text1"/>
          <w:sz w:val="26"/>
          <w:szCs w:val="26"/>
        </w:rPr>
        <w:tab/>
      </w:r>
      <w:r w:rsidRPr="00FE38CE">
        <w:rPr>
          <w:color w:val="000000" w:themeColor="text1"/>
          <w:sz w:val="26"/>
          <w:szCs w:val="26"/>
        </w:rPr>
        <w:tab/>
      </w:r>
      <w:r w:rsidRPr="00FE38CE">
        <w:rPr>
          <w:color w:val="000000" w:themeColor="text1"/>
          <w:sz w:val="26"/>
          <w:szCs w:val="26"/>
          <w:lang w:val="vi-VN"/>
        </w:rPr>
        <w:t xml:space="preserve">Điện thoại: </w:t>
      </w:r>
    </w:p>
    <w:p w:rsidR="003A089B" w:rsidRPr="00FE38CE" w:rsidRDefault="003A089B" w:rsidP="00FE38CE">
      <w:pPr>
        <w:pStyle w:val="CM17"/>
        <w:spacing w:after="0" w:line="276" w:lineRule="auto"/>
        <w:ind w:firstLine="567"/>
        <w:rPr>
          <w:color w:val="000000" w:themeColor="text1"/>
          <w:sz w:val="26"/>
          <w:szCs w:val="26"/>
        </w:rPr>
      </w:pPr>
      <w:r w:rsidRPr="00FE38CE">
        <w:rPr>
          <w:color w:val="000000" w:themeColor="text1"/>
          <w:sz w:val="26"/>
          <w:szCs w:val="26"/>
        </w:rPr>
        <w:t>Các hướng nghiên cứ</w:t>
      </w:r>
      <w:r w:rsidR="00871FF3" w:rsidRPr="00FE38CE">
        <w:rPr>
          <w:color w:val="000000" w:themeColor="text1"/>
          <w:sz w:val="26"/>
          <w:szCs w:val="26"/>
        </w:rPr>
        <w:t>u chính:</w:t>
      </w:r>
      <w:r w:rsidR="00555CAB" w:rsidRPr="00FE38CE">
        <w:rPr>
          <w:color w:val="000000" w:themeColor="text1"/>
          <w:sz w:val="26"/>
          <w:szCs w:val="26"/>
        </w:rPr>
        <w:t>.</w:t>
      </w:r>
    </w:p>
    <w:p w:rsidR="00FE38CE" w:rsidRPr="00FE38CE" w:rsidRDefault="00FE38CE" w:rsidP="00FE38CE">
      <w:pPr>
        <w:pStyle w:val="CM17"/>
        <w:spacing w:after="0" w:line="276" w:lineRule="auto"/>
        <w:ind w:firstLine="567"/>
        <w:rPr>
          <w:color w:val="000000" w:themeColor="text1"/>
          <w:sz w:val="26"/>
          <w:szCs w:val="26"/>
        </w:rPr>
      </w:pPr>
      <w:r w:rsidRPr="00FE38CE">
        <w:rPr>
          <w:color w:val="000000" w:themeColor="text1"/>
          <w:sz w:val="26"/>
          <w:szCs w:val="26"/>
          <w:lang w:val="vi-VN"/>
        </w:rPr>
        <w:t>2</w:t>
      </w:r>
      <w:r w:rsidRPr="00FE38CE">
        <w:rPr>
          <w:color w:val="000000" w:themeColor="text1"/>
          <w:sz w:val="26"/>
          <w:szCs w:val="26"/>
        </w:rPr>
        <w:t xml:space="preserve">. Họ và tên: </w:t>
      </w:r>
      <w:r w:rsidR="003D73D3">
        <w:rPr>
          <w:color w:val="000000" w:themeColor="text1"/>
          <w:sz w:val="26"/>
          <w:szCs w:val="26"/>
        </w:rPr>
        <w:t>Phạm Bảo Ngọc</w:t>
      </w:r>
    </w:p>
    <w:p w:rsidR="00FE38CE" w:rsidRPr="00FE38CE" w:rsidRDefault="00FE38CE" w:rsidP="00FE38CE">
      <w:pPr>
        <w:pStyle w:val="CM17"/>
        <w:spacing w:after="0" w:line="276" w:lineRule="auto"/>
        <w:ind w:firstLine="567"/>
        <w:rPr>
          <w:color w:val="000000" w:themeColor="text1"/>
          <w:sz w:val="26"/>
          <w:szCs w:val="26"/>
        </w:rPr>
      </w:pPr>
      <w:r w:rsidRPr="00FE38CE">
        <w:rPr>
          <w:color w:val="000000" w:themeColor="text1"/>
          <w:sz w:val="26"/>
          <w:szCs w:val="26"/>
        </w:rPr>
        <w:t xml:space="preserve">Địa chỉ liên hệ: </w:t>
      </w:r>
      <w:r w:rsidR="00BC5FA3" w:rsidRPr="00FE38CE">
        <w:rPr>
          <w:color w:val="000000" w:themeColor="text1"/>
          <w:sz w:val="26"/>
          <w:szCs w:val="26"/>
        </w:rPr>
        <w:t>Bộ môn</w:t>
      </w:r>
      <w:r w:rsidR="00BC5FA3">
        <w:rPr>
          <w:color w:val="000000" w:themeColor="text1"/>
          <w:sz w:val="26"/>
          <w:szCs w:val="26"/>
        </w:rPr>
        <w:t xml:space="preserve"> Địa chất – Địa vật lý Dầu khí, </w:t>
      </w:r>
      <w:r w:rsidR="003D73D3">
        <w:rPr>
          <w:color w:val="000000" w:themeColor="text1"/>
          <w:sz w:val="26"/>
          <w:szCs w:val="26"/>
        </w:rPr>
        <w:t>Khoa Dầu khí, PVU</w:t>
      </w:r>
    </w:p>
    <w:p w:rsidR="00FE38CE" w:rsidRPr="00BC5FA3" w:rsidRDefault="00FE38CE" w:rsidP="00FE38CE">
      <w:pPr>
        <w:pStyle w:val="CM17"/>
        <w:spacing w:after="0" w:line="276" w:lineRule="auto"/>
        <w:ind w:firstLine="567"/>
        <w:rPr>
          <w:sz w:val="26"/>
          <w:szCs w:val="26"/>
          <w:lang w:val="vi-VN"/>
        </w:rPr>
      </w:pPr>
      <w:r w:rsidRPr="00BC5FA3">
        <w:rPr>
          <w:sz w:val="26"/>
          <w:szCs w:val="26"/>
          <w:lang w:val="vi-VN"/>
        </w:rPr>
        <w:t>E</w:t>
      </w:r>
      <w:r w:rsidR="003D73D3" w:rsidRPr="00BC5FA3">
        <w:rPr>
          <w:sz w:val="26"/>
          <w:szCs w:val="26"/>
        </w:rPr>
        <w:t xml:space="preserve">mail: </w:t>
      </w:r>
      <w:hyperlink r:id="rId9" w:history="1">
        <w:r w:rsidR="003D73D3" w:rsidRPr="00BC5FA3">
          <w:rPr>
            <w:rStyle w:val="Hyperlink"/>
            <w:color w:val="auto"/>
            <w:sz w:val="26"/>
            <w:szCs w:val="26"/>
          </w:rPr>
          <w:t>ngocpb@pvu.edu.vn</w:t>
        </w:r>
      </w:hyperlink>
      <w:r w:rsidR="003D73D3" w:rsidRPr="00BC5FA3">
        <w:rPr>
          <w:sz w:val="26"/>
          <w:szCs w:val="26"/>
        </w:rPr>
        <w:t xml:space="preserve"> </w:t>
      </w:r>
      <w:r w:rsidRPr="00BC5FA3">
        <w:rPr>
          <w:sz w:val="26"/>
          <w:szCs w:val="26"/>
        </w:rPr>
        <w:tab/>
      </w:r>
      <w:r w:rsidRPr="00BC5FA3">
        <w:rPr>
          <w:sz w:val="26"/>
          <w:szCs w:val="26"/>
        </w:rPr>
        <w:tab/>
      </w:r>
      <w:r w:rsidRPr="00BC5FA3">
        <w:rPr>
          <w:sz w:val="26"/>
          <w:szCs w:val="26"/>
        </w:rPr>
        <w:tab/>
      </w:r>
      <w:r w:rsidRPr="00BC5FA3">
        <w:rPr>
          <w:sz w:val="26"/>
          <w:szCs w:val="26"/>
          <w:lang w:val="vi-VN"/>
        </w:rPr>
        <w:t xml:space="preserve">Điện thoại: </w:t>
      </w:r>
    </w:p>
    <w:p w:rsidR="00FE38CE" w:rsidRPr="00FE38CE" w:rsidRDefault="00FE38CE" w:rsidP="00FE38CE">
      <w:pPr>
        <w:pStyle w:val="CM17"/>
        <w:spacing w:after="0" w:line="276" w:lineRule="auto"/>
        <w:ind w:firstLine="567"/>
        <w:rPr>
          <w:i/>
          <w:color w:val="000000" w:themeColor="text1"/>
        </w:rPr>
      </w:pPr>
      <w:r w:rsidRPr="00FE38CE">
        <w:rPr>
          <w:color w:val="000000" w:themeColor="text1"/>
          <w:sz w:val="26"/>
          <w:szCs w:val="26"/>
        </w:rPr>
        <w:t xml:space="preserve">Các hướng nghiên cứu chính: </w:t>
      </w:r>
      <w:r w:rsidR="003D73D3">
        <w:rPr>
          <w:color w:val="000000" w:themeColor="text1"/>
          <w:sz w:val="26"/>
          <w:szCs w:val="26"/>
        </w:rPr>
        <w:t>Trầm tích, địa chất dầu khí, địa chất biển</w:t>
      </w:r>
    </w:p>
    <w:p w:rsidR="00555CAB" w:rsidRPr="00FE38CE" w:rsidRDefault="00B607ED" w:rsidP="00FE38CE">
      <w:pPr>
        <w:widowControl w:val="0"/>
        <w:ind w:right="-1"/>
        <w:jc w:val="right"/>
        <w:rPr>
          <w:rFonts w:ascii="Times New Roman" w:hAnsi="Times New Roman"/>
          <w:i/>
          <w:color w:val="000000" w:themeColor="text1"/>
        </w:rPr>
      </w:pPr>
      <w:r>
        <w:rPr>
          <w:rFonts w:ascii="Times New Roman" w:hAnsi="Times New Roman"/>
          <w:i/>
          <w:color w:val="000000" w:themeColor="text1"/>
        </w:rPr>
        <w:t xml:space="preserve">     </w:t>
      </w:r>
      <w:r w:rsidR="00140790">
        <w:rPr>
          <w:rFonts w:ascii="Times New Roman" w:hAnsi="Times New Roman"/>
          <w:i/>
          <w:color w:val="000000" w:themeColor="text1"/>
        </w:rPr>
        <w:t>Bà Rịa, n</w:t>
      </w:r>
      <w:r w:rsidR="00555CAB" w:rsidRPr="00FE38CE">
        <w:rPr>
          <w:rFonts w:ascii="Times New Roman" w:hAnsi="Times New Roman"/>
          <w:i/>
          <w:color w:val="000000" w:themeColor="text1"/>
        </w:rPr>
        <w:t>gày.........tháng.......năm 201</w:t>
      </w:r>
      <w:r w:rsidR="00FE38CE">
        <w:rPr>
          <w:rFonts w:ascii="Times New Roman" w:hAnsi="Times New Roman"/>
          <w:i/>
          <w:color w:val="000000" w:themeColor="text1"/>
        </w:rPr>
        <w:t>7</w:t>
      </w:r>
    </w:p>
    <w:p w:rsidR="00A57539" w:rsidRPr="00FE38CE" w:rsidRDefault="00A57539" w:rsidP="00DB4420">
      <w:pPr>
        <w:widowControl w:val="0"/>
        <w:tabs>
          <w:tab w:val="left" w:pos="650"/>
        </w:tabs>
        <w:spacing w:line="276" w:lineRule="auto"/>
        <w:rPr>
          <w:rFonts w:ascii="Times New Roman" w:hAnsi="Times New Roman"/>
          <w:b/>
          <w:color w:val="000000" w:themeColor="text1"/>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B607ED" w:rsidTr="003D73D3">
        <w:tc>
          <w:tcPr>
            <w:tcW w:w="1985"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HIỆU TRƯỞNG</w:t>
            </w:r>
          </w:p>
        </w:tc>
        <w:tc>
          <w:tcPr>
            <w:tcW w:w="2835"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2126"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TRƯỞNG KHOA</w:t>
            </w:r>
          </w:p>
        </w:tc>
        <w:tc>
          <w:tcPr>
            <w:tcW w:w="1701" w:type="dxa"/>
          </w:tcPr>
          <w:p w:rsid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rsidR="00B607ED" w:rsidRP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1843"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rsidR="00B607ED" w:rsidRDefault="00B607ED" w:rsidP="00DB4420">
            <w:pPr>
              <w:widowControl w:val="0"/>
              <w:tabs>
                <w:tab w:val="left" w:pos="650"/>
              </w:tabs>
              <w:spacing w:line="276" w:lineRule="auto"/>
              <w:rPr>
                <w:rFonts w:ascii="Times New Roman" w:hAnsi="Times New Roman"/>
                <w:b/>
                <w:color w:val="000000" w:themeColor="text1"/>
              </w:rPr>
            </w:pPr>
          </w:p>
          <w:p w:rsidR="003D73D3" w:rsidRDefault="003D73D3" w:rsidP="00DB4420">
            <w:pPr>
              <w:widowControl w:val="0"/>
              <w:tabs>
                <w:tab w:val="left" w:pos="650"/>
              </w:tabs>
              <w:spacing w:line="276" w:lineRule="auto"/>
              <w:rPr>
                <w:rFonts w:ascii="Times New Roman" w:hAnsi="Times New Roman"/>
                <w:b/>
                <w:color w:val="000000" w:themeColor="text1"/>
              </w:rPr>
            </w:pPr>
          </w:p>
          <w:p w:rsidR="003D73D3" w:rsidRDefault="003D73D3" w:rsidP="00DB4420">
            <w:pPr>
              <w:widowControl w:val="0"/>
              <w:tabs>
                <w:tab w:val="left" w:pos="650"/>
              </w:tabs>
              <w:spacing w:line="276" w:lineRule="auto"/>
              <w:rPr>
                <w:rFonts w:ascii="Times New Roman" w:hAnsi="Times New Roman"/>
                <w:b/>
                <w:color w:val="000000" w:themeColor="text1"/>
              </w:rPr>
            </w:pPr>
          </w:p>
        </w:tc>
      </w:tr>
    </w:tbl>
    <w:p w:rsidR="00555CAB" w:rsidRPr="00FE38CE" w:rsidRDefault="00555CAB"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footerReference w:type="even" r:id="rId10"/>
      <w:footerReference w:type="default" r:id="rId11"/>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883" w:rsidRDefault="00545883">
      <w:r>
        <w:separator/>
      </w:r>
    </w:p>
  </w:endnote>
  <w:endnote w:type="continuationSeparator" w:id="0">
    <w:p w:rsidR="00545883" w:rsidRDefault="0054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OpenSymbol">
    <w:altName w:val="MS Gothic"/>
    <w:charset w:val="80"/>
    <w:family w:val="auto"/>
    <w:pitch w:val="default"/>
    <w:sig w:usb0="00000000"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C02794"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C02794"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932D6F">
      <w:rPr>
        <w:rFonts w:ascii="Times New Roman" w:hAnsi="Times New Roman"/>
        <w:i/>
        <w:noProof/>
        <w:sz w:val="24"/>
        <w:szCs w:val="24"/>
      </w:rPr>
      <w:t>1</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883" w:rsidRDefault="00545883">
      <w:r>
        <w:separator/>
      </w:r>
    </w:p>
  </w:footnote>
  <w:footnote w:type="continuationSeparator" w:id="0">
    <w:p w:rsidR="00545883" w:rsidRDefault="005458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8">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2">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5">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15"/>
  </w:num>
  <w:num w:numId="5">
    <w:abstractNumId w:val="9"/>
  </w:num>
  <w:num w:numId="6">
    <w:abstractNumId w:val="3"/>
  </w:num>
  <w:num w:numId="7">
    <w:abstractNumId w:val="4"/>
  </w:num>
  <w:num w:numId="8">
    <w:abstractNumId w:val="12"/>
  </w:num>
  <w:num w:numId="9">
    <w:abstractNumId w:val="13"/>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7"/>
  </w:num>
  <w:num w:numId="13">
    <w:abstractNumId w:val="8"/>
  </w:num>
  <w:num w:numId="14">
    <w:abstractNumId w:val="2"/>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543427"/>
    <w:rsid w:val="00000209"/>
    <w:rsid w:val="00002ADA"/>
    <w:rsid w:val="000112E9"/>
    <w:rsid w:val="00012304"/>
    <w:rsid w:val="0001469D"/>
    <w:rsid w:val="00015454"/>
    <w:rsid w:val="00024EC8"/>
    <w:rsid w:val="000345EE"/>
    <w:rsid w:val="00034BD7"/>
    <w:rsid w:val="00042D7A"/>
    <w:rsid w:val="00061221"/>
    <w:rsid w:val="00062B66"/>
    <w:rsid w:val="000670FF"/>
    <w:rsid w:val="0006711D"/>
    <w:rsid w:val="000946E2"/>
    <w:rsid w:val="00096927"/>
    <w:rsid w:val="000A414B"/>
    <w:rsid w:val="000A545C"/>
    <w:rsid w:val="000B40B8"/>
    <w:rsid w:val="000B73B9"/>
    <w:rsid w:val="000C678C"/>
    <w:rsid w:val="000D405C"/>
    <w:rsid w:val="000D634C"/>
    <w:rsid w:val="000F1CBE"/>
    <w:rsid w:val="000F61FB"/>
    <w:rsid w:val="000F74C0"/>
    <w:rsid w:val="0010160B"/>
    <w:rsid w:val="001027DD"/>
    <w:rsid w:val="00106777"/>
    <w:rsid w:val="00113AFE"/>
    <w:rsid w:val="0011619E"/>
    <w:rsid w:val="001169F9"/>
    <w:rsid w:val="001210A9"/>
    <w:rsid w:val="00121906"/>
    <w:rsid w:val="00121983"/>
    <w:rsid w:val="00123E7F"/>
    <w:rsid w:val="00135D1F"/>
    <w:rsid w:val="00137616"/>
    <w:rsid w:val="00140790"/>
    <w:rsid w:val="00143507"/>
    <w:rsid w:val="00146ADC"/>
    <w:rsid w:val="001479D1"/>
    <w:rsid w:val="0015124A"/>
    <w:rsid w:val="001566C9"/>
    <w:rsid w:val="00157384"/>
    <w:rsid w:val="00162F52"/>
    <w:rsid w:val="00170714"/>
    <w:rsid w:val="001756D2"/>
    <w:rsid w:val="001769A4"/>
    <w:rsid w:val="00180C42"/>
    <w:rsid w:val="00183A38"/>
    <w:rsid w:val="001853B2"/>
    <w:rsid w:val="00185EB3"/>
    <w:rsid w:val="001875A5"/>
    <w:rsid w:val="001903C6"/>
    <w:rsid w:val="00190BBF"/>
    <w:rsid w:val="001C3CD1"/>
    <w:rsid w:val="001C7F8F"/>
    <w:rsid w:val="001D1968"/>
    <w:rsid w:val="001E0C16"/>
    <w:rsid w:val="001E13EE"/>
    <w:rsid w:val="001E4557"/>
    <w:rsid w:val="001E61D6"/>
    <w:rsid w:val="00203BF7"/>
    <w:rsid w:val="00207B1C"/>
    <w:rsid w:val="0021002C"/>
    <w:rsid w:val="00212C12"/>
    <w:rsid w:val="002155ED"/>
    <w:rsid w:val="002172BA"/>
    <w:rsid w:val="00217A54"/>
    <w:rsid w:val="002217BB"/>
    <w:rsid w:val="00226810"/>
    <w:rsid w:val="00247EE1"/>
    <w:rsid w:val="002564A5"/>
    <w:rsid w:val="002637DF"/>
    <w:rsid w:val="0026630A"/>
    <w:rsid w:val="0027073B"/>
    <w:rsid w:val="00270C48"/>
    <w:rsid w:val="00270CBA"/>
    <w:rsid w:val="00282191"/>
    <w:rsid w:val="00285934"/>
    <w:rsid w:val="002861A4"/>
    <w:rsid w:val="002A15AA"/>
    <w:rsid w:val="002B499C"/>
    <w:rsid w:val="002C0E7C"/>
    <w:rsid w:val="002C77FC"/>
    <w:rsid w:val="002D1C03"/>
    <w:rsid w:val="002D5507"/>
    <w:rsid w:val="002E5444"/>
    <w:rsid w:val="003136AC"/>
    <w:rsid w:val="00317800"/>
    <w:rsid w:val="003252C6"/>
    <w:rsid w:val="0033335B"/>
    <w:rsid w:val="00336BF8"/>
    <w:rsid w:val="00337A1F"/>
    <w:rsid w:val="0034379A"/>
    <w:rsid w:val="00344C98"/>
    <w:rsid w:val="003528D5"/>
    <w:rsid w:val="003637E0"/>
    <w:rsid w:val="00364F92"/>
    <w:rsid w:val="003737EA"/>
    <w:rsid w:val="00373FD5"/>
    <w:rsid w:val="003821DC"/>
    <w:rsid w:val="003872B8"/>
    <w:rsid w:val="00391E5A"/>
    <w:rsid w:val="00397803"/>
    <w:rsid w:val="003978FF"/>
    <w:rsid w:val="003A089B"/>
    <w:rsid w:val="003A2483"/>
    <w:rsid w:val="003A3FA9"/>
    <w:rsid w:val="003A566B"/>
    <w:rsid w:val="003A59FD"/>
    <w:rsid w:val="003A66C2"/>
    <w:rsid w:val="003B4AE7"/>
    <w:rsid w:val="003C2CE0"/>
    <w:rsid w:val="003C784F"/>
    <w:rsid w:val="003D13F7"/>
    <w:rsid w:val="003D4E42"/>
    <w:rsid w:val="003D73D3"/>
    <w:rsid w:val="003D78A5"/>
    <w:rsid w:val="003E0234"/>
    <w:rsid w:val="003E5DEA"/>
    <w:rsid w:val="003F1D98"/>
    <w:rsid w:val="00401DEE"/>
    <w:rsid w:val="00402AF2"/>
    <w:rsid w:val="00402CEC"/>
    <w:rsid w:val="00426BD3"/>
    <w:rsid w:val="00427898"/>
    <w:rsid w:val="00430C00"/>
    <w:rsid w:val="00431451"/>
    <w:rsid w:val="00434157"/>
    <w:rsid w:val="00442084"/>
    <w:rsid w:val="00443AEE"/>
    <w:rsid w:val="00445A88"/>
    <w:rsid w:val="00447E93"/>
    <w:rsid w:val="004525FE"/>
    <w:rsid w:val="00454318"/>
    <w:rsid w:val="004628CC"/>
    <w:rsid w:val="004671B7"/>
    <w:rsid w:val="004852E5"/>
    <w:rsid w:val="00490DEA"/>
    <w:rsid w:val="004911E9"/>
    <w:rsid w:val="004918B6"/>
    <w:rsid w:val="0049324B"/>
    <w:rsid w:val="004A79B2"/>
    <w:rsid w:val="004B38DB"/>
    <w:rsid w:val="004B675A"/>
    <w:rsid w:val="004C06E4"/>
    <w:rsid w:val="004C1AEF"/>
    <w:rsid w:val="004D6E76"/>
    <w:rsid w:val="004E07E5"/>
    <w:rsid w:val="004E1BFD"/>
    <w:rsid w:val="004E7289"/>
    <w:rsid w:val="004F151E"/>
    <w:rsid w:val="00513772"/>
    <w:rsid w:val="00516FEE"/>
    <w:rsid w:val="0052255B"/>
    <w:rsid w:val="00522D1B"/>
    <w:rsid w:val="00530466"/>
    <w:rsid w:val="005363EC"/>
    <w:rsid w:val="00543427"/>
    <w:rsid w:val="0054527F"/>
    <w:rsid w:val="00545883"/>
    <w:rsid w:val="005503AD"/>
    <w:rsid w:val="00555CAB"/>
    <w:rsid w:val="00560D80"/>
    <w:rsid w:val="005642DA"/>
    <w:rsid w:val="00566BE2"/>
    <w:rsid w:val="00567CEB"/>
    <w:rsid w:val="005715D7"/>
    <w:rsid w:val="00583C89"/>
    <w:rsid w:val="00583E33"/>
    <w:rsid w:val="005869FD"/>
    <w:rsid w:val="00590D6D"/>
    <w:rsid w:val="005A0F63"/>
    <w:rsid w:val="005A12FA"/>
    <w:rsid w:val="005A318E"/>
    <w:rsid w:val="005B5C7D"/>
    <w:rsid w:val="005C0CF0"/>
    <w:rsid w:val="005C2C85"/>
    <w:rsid w:val="005D0F8C"/>
    <w:rsid w:val="005D4142"/>
    <w:rsid w:val="005D6F93"/>
    <w:rsid w:val="005F737C"/>
    <w:rsid w:val="00602224"/>
    <w:rsid w:val="006028C8"/>
    <w:rsid w:val="00604C3D"/>
    <w:rsid w:val="00627EC5"/>
    <w:rsid w:val="006357A7"/>
    <w:rsid w:val="006379A7"/>
    <w:rsid w:val="00640733"/>
    <w:rsid w:val="00641D0A"/>
    <w:rsid w:val="0064510F"/>
    <w:rsid w:val="00663EF5"/>
    <w:rsid w:val="006657E4"/>
    <w:rsid w:val="00665927"/>
    <w:rsid w:val="00673854"/>
    <w:rsid w:val="00674D0D"/>
    <w:rsid w:val="0067507C"/>
    <w:rsid w:val="0067584F"/>
    <w:rsid w:val="00685F5F"/>
    <w:rsid w:val="00690997"/>
    <w:rsid w:val="00690C2F"/>
    <w:rsid w:val="006A14EC"/>
    <w:rsid w:val="006B1485"/>
    <w:rsid w:val="006C529F"/>
    <w:rsid w:val="006F7AB8"/>
    <w:rsid w:val="00706A52"/>
    <w:rsid w:val="00714AA6"/>
    <w:rsid w:val="00715C1E"/>
    <w:rsid w:val="007240BB"/>
    <w:rsid w:val="00732026"/>
    <w:rsid w:val="007430DC"/>
    <w:rsid w:val="007464C2"/>
    <w:rsid w:val="00750FBD"/>
    <w:rsid w:val="00755263"/>
    <w:rsid w:val="007558F6"/>
    <w:rsid w:val="00757138"/>
    <w:rsid w:val="00760CF2"/>
    <w:rsid w:val="007633DE"/>
    <w:rsid w:val="00773537"/>
    <w:rsid w:val="00785FF6"/>
    <w:rsid w:val="00793981"/>
    <w:rsid w:val="007A358C"/>
    <w:rsid w:val="007B1880"/>
    <w:rsid w:val="007C2649"/>
    <w:rsid w:val="007C31AB"/>
    <w:rsid w:val="007D4AEA"/>
    <w:rsid w:val="007D7154"/>
    <w:rsid w:val="007D767A"/>
    <w:rsid w:val="007E168B"/>
    <w:rsid w:val="007E277B"/>
    <w:rsid w:val="007F06D2"/>
    <w:rsid w:val="007F7B41"/>
    <w:rsid w:val="008106F1"/>
    <w:rsid w:val="00810A9E"/>
    <w:rsid w:val="00813566"/>
    <w:rsid w:val="008153B1"/>
    <w:rsid w:val="00823A1B"/>
    <w:rsid w:val="00825F28"/>
    <w:rsid w:val="00831C5A"/>
    <w:rsid w:val="00843BF4"/>
    <w:rsid w:val="00845599"/>
    <w:rsid w:val="00847979"/>
    <w:rsid w:val="00851639"/>
    <w:rsid w:val="00855A40"/>
    <w:rsid w:val="008604E8"/>
    <w:rsid w:val="00860E74"/>
    <w:rsid w:val="008642D8"/>
    <w:rsid w:val="0086722A"/>
    <w:rsid w:val="00871FF3"/>
    <w:rsid w:val="00874FC2"/>
    <w:rsid w:val="00881A75"/>
    <w:rsid w:val="0088276B"/>
    <w:rsid w:val="00885988"/>
    <w:rsid w:val="008923CC"/>
    <w:rsid w:val="008941EF"/>
    <w:rsid w:val="008966F0"/>
    <w:rsid w:val="00896F42"/>
    <w:rsid w:val="008B7A83"/>
    <w:rsid w:val="008C2A53"/>
    <w:rsid w:val="008D4C6F"/>
    <w:rsid w:val="008D7E89"/>
    <w:rsid w:val="008E2326"/>
    <w:rsid w:val="008E45EC"/>
    <w:rsid w:val="008F3ECF"/>
    <w:rsid w:val="00911161"/>
    <w:rsid w:val="009232E2"/>
    <w:rsid w:val="009260DB"/>
    <w:rsid w:val="0093213D"/>
    <w:rsid w:val="00932D6F"/>
    <w:rsid w:val="00940788"/>
    <w:rsid w:val="00942C6C"/>
    <w:rsid w:val="009439CC"/>
    <w:rsid w:val="00956572"/>
    <w:rsid w:val="00956AC8"/>
    <w:rsid w:val="00957422"/>
    <w:rsid w:val="0096039C"/>
    <w:rsid w:val="00965F6E"/>
    <w:rsid w:val="0096702E"/>
    <w:rsid w:val="009750B7"/>
    <w:rsid w:val="0098037E"/>
    <w:rsid w:val="00986C74"/>
    <w:rsid w:val="009876B2"/>
    <w:rsid w:val="00992E39"/>
    <w:rsid w:val="009A28C9"/>
    <w:rsid w:val="009B6988"/>
    <w:rsid w:val="009C476E"/>
    <w:rsid w:val="009E0C61"/>
    <w:rsid w:val="009E2CEF"/>
    <w:rsid w:val="009E441D"/>
    <w:rsid w:val="009E67E1"/>
    <w:rsid w:val="00A11002"/>
    <w:rsid w:val="00A15B4E"/>
    <w:rsid w:val="00A21358"/>
    <w:rsid w:val="00A30CD4"/>
    <w:rsid w:val="00A36A18"/>
    <w:rsid w:val="00A46DED"/>
    <w:rsid w:val="00A57539"/>
    <w:rsid w:val="00A60629"/>
    <w:rsid w:val="00A729EB"/>
    <w:rsid w:val="00A80552"/>
    <w:rsid w:val="00A83E45"/>
    <w:rsid w:val="00A864EF"/>
    <w:rsid w:val="00A879D4"/>
    <w:rsid w:val="00A96A04"/>
    <w:rsid w:val="00A97409"/>
    <w:rsid w:val="00AA6FDC"/>
    <w:rsid w:val="00AB0084"/>
    <w:rsid w:val="00AB6FBC"/>
    <w:rsid w:val="00AC3B1C"/>
    <w:rsid w:val="00AC4873"/>
    <w:rsid w:val="00AD4504"/>
    <w:rsid w:val="00AE0CB9"/>
    <w:rsid w:val="00AE280C"/>
    <w:rsid w:val="00AE4F49"/>
    <w:rsid w:val="00AE7ADF"/>
    <w:rsid w:val="00AE7DA7"/>
    <w:rsid w:val="00B012E8"/>
    <w:rsid w:val="00B016DD"/>
    <w:rsid w:val="00B028A5"/>
    <w:rsid w:val="00B032EF"/>
    <w:rsid w:val="00B05D81"/>
    <w:rsid w:val="00B073F9"/>
    <w:rsid w:val="00B10D53"/>
    <w:rsid w:val="00B12881"/>
    <w:rsid w:val="00B13A1E"/>
    <w:rsid w:val="00B3219C"/>
    <w:rsid w:val="00B32D50"/>
    <w:rsid w:val="00B33D9E"/>
    <w:rsid w:val="00B41606"/>
    <w:rsid w:val="00B432F7"/>
    <w:rsid w:val="00B44258"/>
    <w:rsid w:val="00B4703E"/>
    <w:rsid w:val="00B478FB"/>
    <w:rsid w:val="00B47FA7"/>
    <w:rsid w:val="00B52BEE"/>
    <w:rsid w:val="00B553C5"/>
    <w:rsid w:val="00B56A71"/>
    <w:rsid w:val="00B607ED"/>
    <w:rsid w:val="00B64FAF"/>
    <w:rsid w:val="00B657D5"/>
    <w:rsid w:val="00B712E4"/>
    <w:rsid w:val="00B91CF4"/>
    <w:rsid w:val="00B96CF2"/>
    <w:rsid w:val="00BA038F"/>
    <w:rsid w:val="00BA37A4"/>
    <w:rsid w:val="00BA48FB"/>
    <w:rsid w:val="00BB6A36"/>
    <w:rsid w:val="00BC5FA3"/>
    <w:rsid w:val="00BC6AB7"/>
    <w:rsid w:val="00BD5235"/>
    <w:rsid w:val="00BE0243"/>
    <w:rsid w:val="00BF3FB5"/>
    <w:rsid w:val="00BF58CD"/>
    <w:rsid w:val="00BF7081"/>
    <w:rsid w:val="00BF77FB"/>
    <w:rsid w:val="00C0024F"/>
    <w:rsid w:val="00C02794"/>
    <w:rsid w:val="00C068F7"/>
    <w:rsid w:val="00C073F5"/>
    <w:rsid w:val="00C1067A"/>
    <w:rsid w:val="00C1192D"/>
    <w:rsid w:val="00C13BE4"/>
    <w:rsid w:val="00C1540F"/>
    <w:rsid w:val="00C3034A"/>
    <w:rsid w:val="00C359E0"/>
    <w:rsid w:val="00C402A8"/>
    <w:rsid w:val="00C44B71"/>
    <w:rsid w:val="00C45876"/>
    <w:rsid w:val="00C46FB5"/>
    <w:rsid w:val="00C47B4A"/>
    <w:rsid w:val="00C604DB"/>
    <w:rsid w:val="00C67C8F"/>
    <w:rsid w:val="00C73BE8"/>
    <w:rsid w:val="00C8006D"/>
    <w:rsid w:val="00C916D6"/>
    <w:rsid w:val="00C962A0"/>
    <w:rsid w:val="00C96706"/>
    <w:rsid w:val="00CA2972"/>
    <w:rsid w:val="00CB1977"/>
    <w:rsid w:val="00CB1C1D"/>
    <w:rsid w:val="00CC5387"/>
    <w:rsid w:val="00CC5FAD"/>
    <w:rsid w:val="00CC711B"/>
    <w:rsid w:val="00CC76DD"/>
    <w:rsid w:val="00CD121F"/>
    <w:rsid w:val="00CD3135"/>
    <w:rsid w:val="00CD6224"/>
    <w:rsid w:val="00CE2D1E"/>
    <w:rsid w:val="00D06523"/>
    <w:rsid w:val="00D12728"/>
    <w:rsid w:val="00D127F7"/>
    <w:rsid w:val="00D36FB2"/>
    <w:rsid w:val="00D40168"/>
    <w:rsid w:val="00D51E70"/>
    <w:rsid w:val="00D529B4"/>
    <w:rsid w:val="00D60ABD"/>
    <w:rsid w:val="00D76B02"/>
    <w:rsid w:val="00D806AD"/>
    <w:rsid w:val="00D962B0"/>
    <w:rsid w:val="00DA1532"/>
    <w:rsid w:val="00DA4A28"/>
    <w:rsid w:val="00DA676B"/>
    <w:rsid w:val="00DB4420"/>
    <w:rsid w:val="00DB746B"/>
    <w:rsid w:val="00DC09A1"/>
    <w:rsid w:val="00DD7B1A"/>
    <w:rsid w:val="00DD7CF7"/>
    <w:rsid w:val="00DE25EB"/>
    <w:rsid w:val="00DE43CB"/>
    <w:rsid w:val="00DE4FE5"/>
    <w:rsid w:val="00DF19DF"/>
    <w:rsid w:val="00DF348D"/>
    <w:rsid w:val="00DF4CAE"/>
    <w:rsid w:val="00DF657F"/>
    <w:rsid w:val="00E01BCB"/>
    <w:rsid w:val="00E02DF8"/>
    <w:rsid w:val="00E03CE6"/>
    <w:rsid w:val="00E05717"/>
    <w:rsid w:val="00E1059A"/>
    <w:rsid w:val="00E26626"/>
    <w:rsid w:val="00E30564"/>
    <w:rsid w:val="00E37F25"/>
    <w:rsid w:val="00E40C4A"/>
    <w:rsid w:val="00E4328F"/>
    <w:rsid w:val="00E44790"/>
    <w:rsid w:val="00E574CC"/>
    <w:rsid w:val="00E67BD6"/>
    <w:rsid w:val="00E745A6"/>
    <w:rsid w:val="00E76E6A"/>
    <w:rsid w:val="00E7787D"/>
    <w:rsid w:val="00E927F4"/>
    <w:rsid w:val="00EA1F10"/>
    <w:rsid w:val="00EA3D93"/>
    <w:rsid w:val="00EA456E"/>
    <w:rsid w:val="00EA7902"/>
    <w:rsid w:val="00EB1255"/>
    <w:rsid w:val="00EC1C96"/>
    <w:rsid w:val="00EC6CB0"/>
    <w:rsid w:val="00EC6F3D"/>
    <w:rsid w:val="00ED48A4"/>
    <w:rsid w:val="00ED6B8C"/>
    <w:rsid w:val="00ED74B3"/>
    <w:rsid w:val="00EE6323"/>
    <w:rsid w:val="00F06F1B"/>
    <w:rsid w:val="00F11784"/>
    <w:rsid w:val="00F11B35"/>
    <w:rsid w:val="00F122C1"/>
    <w:rsid w:val="00F124FD"/>
    <w:rsid w:val="00F27BBD"/>
    <w:rsid w:val="00F32625"/>
    <w:rsid w:val="00F34CA3"/>
    <w:rsid w:val="00F351F4"/>
    <w:rsid w:val="00F3780D"/>
    <w:rsid w:val="00F40A17"/>
    <w:rsid w:val="00F447DB"/>
    <w:rsid w:val="00F45AF7"/>
    <w:rsid w:val="00F5590D"/>
    <w:rsid w:val="00F63ED5"/>
    <w:rsid w:val="00F67B93"/>
    <w:rsid w:val="00F726C9"/>
    <w:rsid w:val="00F75B24"/>
    <w:rsid w:val="00F75BC3"/>
    <w:rsid w:val="00F8179B"/>
    <w:rsid w:val="00FA0320"/>
    <w:rsid w:val="00FA1E07"/>
    <w:rsid w:val="00FB3AE9"/>
    <w:rsid w:val="00FB3B0D"/>
    <w:rsid w:val="00FB58C5"/>
    <w:rsid w:val="00FC1EFA"/>
    <w:rsid w:val="00FC3C33"/>
    <w:rsid w:val="00FC3C5C"/>
    <w:rsid w:val="00FD3F7B"/>
    <w:rsid w:val="00FE38CE"/>
    <w:rsid w:val="00FE3B39"/>
    <w:rsid w:val="00FE61DC"/>
    <w:rsid w:val="00FE7718"/>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4"/>
      </o:rules>
    </o:shapelayout>
  </w:shapeDefaults>
  <w:doNotEmbedSmartTags/>
  <w:decimalSymbol w:val="."/>
  <w:listSeparator w:val=","/>
  <w15:docId w15:val="{D2987785-CD62-4D06-A86A-D5C96499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7633DE"/>
    <w:pPr>
      <w:ind w:left="720"/>
      <w:contextualSpacing/>
    </w:pPr>
  </w:style>
  <w:style w:type="character" w:styleId="CommentReference">
    <w:name w:val="annotation reference"/>
    <w:basedOn w:val="DefaultParagraphFont"/>
    <w:uiPriority w:val="99"/>
    <w:semiHidden/>
    <w:unhideWhenUsed/>
    <w:rsid w:val="004D6E76"/>
    <w:rPr>
      <w:sz w:val="16"/>
      <w:szCs w:val="16"/>
    </w:rPr>
  </w:style>
  <w:style w:type="paragraph" w:styleId="CommentText">
    <w:name w:val="annotation text"/>
    <w:basedOn w:val="Normal"/>
    <w:link w:val="CommentTextChar"/>
    <w:uiPriority w:val="99"/>
    <w:semiHidden/>
    <w:unhideWhenUsed/>
    <w:rsid w:val="004D6E76"/>
    <w:rPr>
      <w:sz w:val="20"/>
      <w:szCs w:val="20"/>
    </w:rPr>
  </w:style>
  <w:style w:type="character" w:customStyle="1" w:styleId="CommentTextChar">
    <w:name w:val="Comment Text Char"/>
    <w:basedOn w:val="DefaultParagraphFont"/>
    <w:link w:val="CommentText"/>
    <w:uiPriority w:val="99"/>
    <w:semiHidden/>
    <w:rsid w:val="004D6E76"/>
    <w:rPr>
      <w:rFonts w:ascii=".VnTime" w:hAnsi=".VnTime"/>
      <w:lang w:eastAsia="ar-SA"/>
    </w:rPr>
  </w:style>
  <w:style w:type="paragraph" w:styleId="CommentSubject">
    <w:name w:val="annotation subject"/>
    <w:basedOn w:val="CommentText"/>
    <w:next w:val="CommentText"/>
    <w:link w:val="CommentSubjectChar"/>
    <w:uiPriority w:val="99"/>
    <w:semiHidden/>
    <w:unhideWhenUsed/>
    <w:rsid w:val="004D6E76"/>
    <w:rPr>
      <w:b/>
      <w:bCs/>
    </w:rPr>
  </w:style>
  <w:style w:type="character" w:customStyle="1" w:styleId="CommentSubjectChar">
    <w:name w:val="Comment Subject Char"/>
    <w:basedOn w:val="CommentTextChar"/>
    <w:link w:val="CommentSubject"/>
    <w:uiPriority w:val="99"/>
    <w:semiHidden/>
    <w:rsid w:val="004D6E76"/>
    <w:rPr>
      <w:rFonts w:ascii=".VnTime" w:hAnsi=".VnTime"/>
      <w:b/>
      <w:bCs/>
      <w:lang w:eastAsia="ar-SA"/>
    </w:rPr>
  </w:style>
  <w:style w:type="paragraph" w:styleId="BalloonText">
    <w:name w:val="Balloon Text"/>
    <w:basedOn w:val="Normal"/>
    <w:link w:val="BalloonTextChar"/>
    <w:uiPriority w:val="99"/>
    <w:semiHidden/>
    <w:unhideWhenUsed/>
    <w:rsid w:val="004D6E76"/>
    <w:rPr>
      <w:rFonts w:ascii="Tahoma" w:hAnsi="Tahoma" w:cs="Tahoma"/>
      <w:sz w:val="16"/>
      <w:szCs w:val="16"/>
    </w:rPr>
  </w:style>
  <w:style w:type="character" w:customStyle="1" w:styleId="BalloonTextChar">
    <w:name w:val="Balloon Text Char"/>
    <w:basedOn w:val="DefaultParagraphFont"/>
    <w:link w:val="BalloonText"/>
    <w:uiPriority w:val="99"/>
    <w:semiHidden/>
    <w:rsid w:val="004D6E76"/>
    <w:rPr>
      <w:rFonts w:ascii="Tahoma" w:hAnsi="Tahoma" w:cs="Tahoma"/>
      <w:sz w:val="16"/>
      <w:szCs w:val="16"/>
      <w:lang w:eastAsia="ar-SA"/>
    </w:rPr>
  </w:style>
  <w:style w:type="paragraph" w:styleId="NormalWeb">
    <w:name w:val="Normal (Web)"/>
    <w:basedOn w:val="Normal"/>
    <w:uiPriority w:val="99"/>
    <w:unhideWhenUsed/>
    <w:rsid w:val="00A97409"/>
    <w:pPr>
      <w:suppressAutoHyphens w:val="0"/>
      <w:spacing w:before="100" w:beforeAutospacing="1" w:after="100" w:afterAutospacing="1"/>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75798">
      <w:bodyDiv w:val="1"/>
      <w:marLeft w:val="0"/>
      <w:marRight w:val="0"/>
      <w:marTop w:val="0"/>
      <w:marBottom w:val="0"/>
      <w:divBdr>
        <w:top w:val="none" w:sz="0" w:space="0" w:color="auto"/>
        <w:left w:val="none" w:sz="0" w:space="0" w:color="auto"/>
        <w:bottom w:val="none" w:sz="0" w:space="0" w:color="auto"/>
        <w:right w:val="none" w:sz="0" w:space="0" w:color="auto"/>
      </w:divBdr>
    </w:div>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474369746">
      <w:bodyDiv w:val="1"/>
      <w:marLeft w:val="0"/>
      <w:marRight w:val="0"/>
      <w:marTop w:val="0"/>
      <w:marBottom w:val="0"/>
      <w:divBdr>
        <w:top w:val="none" w:sz="0" w:space="0" w:color="auto"/>
        <w:left w:val="none" w:sz="0" w:space="0" w:color="auto"/>
        <w:bottom w:val="none" w:sz="0" w:space="0" w:color="auto"/>
        <w:right w:val="none" w:sz="0" w:space="0" w:color="auto"/>
      </w:divBdr>
    </w:div>
    <w:div w:id="519390404">
      <w:bodyDiv w:val="1"/>
      <w:marLeft w:val="0"/>
      <w:marRight w:val="0"/>
      <w:marTop w:val="0"/>
      <w:marBottom w:val="0"/>
      <w:divBdr>
        <w:top w:val="none" w:sz="0" w:space="0" w:color="auto"/>
        <w:left w:val="none" w:sz="0" w:space="0" w:color="auto"/>
        <w:bottom w:val="none" w:sz="0" w:space="0" w:color="auto"/>
        <w:right w:val="none" w:sz="0" w:space="0" w:color="auto"/>
      </w:divBdr>
    </w:div>
    <w:div w:id="522322674">
      <w:bodyDiv w:val="1"/>
      <w:marLeft w:val="0"/>
      <w:marRight w:val="0"/>
      <w:marTop w:val="0"/>
      <w:marBottom w:val="0"/>
      <w:divBdr>
        <w:top w:val="none" w:sz="0" w:space="0" w:color="auto"/>
        <w:left w:val="none" w:sz="0" w:space="0" w:color="auto"/>
        <w:bottom w:val="none" w:sz="0" w:space="0" w:color="auto"/>
        <w:right w:val="none" w:sz="0" w:space="0" w:color="auto"/>
      </w:divBdr>
    </w:div>
    <w:div w:id="785736217">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856312639">
      <w:bodyDiv w:val="1"/>
      <w:marLeft w:val="0"/>
      <w:marRight w:val="0"/>
      <w:marTop w:val="0"/>
      <w:marBottom w:val="0"/>
      <w:divBdr>
        <w:top w:val="none" w:sz="0" w:space="0" w:color="auto"/>
        <w:left w:val="none" w:sz="0" w:space="0" w:color="auto"/>
        <w:bottom w:val="none" w:sz="0" w:space="0" w:color="auto"/>
        <w:right w:val="none" w:sz="0" w:space="0" w:color="auto"/>
      </w:divBdr>
    </w:div>
    <w:div w:id="870726154">
      <w:bodyDiv w:val="1"/>
      <w:marLeft w:val="0"/>
      <w:marRight w:val="0"/>
      <w:marTop w:val="0"/>
      <w:marBottom w:val="0"/>
      <w:divBdr>
        <w:top w:val="none" w:sz="0" w:space="0" w:color="auto"/>
        <w:left w:val="none" w:sz="0" w:space="0" w:color="auto"/>
        <w:bottom w:val="none" w:sz="0" w:space="0" w:color="auto"/>
        <w:right w:val="none" w:sz="0" w:space="0" w:color="auto"/>
      </w:divBdr>
      <w:divsChild>
        <w:div w:id="623077531">
          <w:marLeft w:val="0"/>
          <w:marRight w:val="0"/>
          <w:marTop w:val="0"/>
          <w:marBottom w:val="0"/>
          <w:divBdr>
            <w:top w:val="none" w:sz="0" w:space="0" w:color="auto"/>
            <w:left w:val="none" w:sz="0" w:space="0" w:color="auto"/>
            <w:bottom w:val="none" w:sz="0" w:space="0" w:color="auto"/>
            <w:right w:val="none" w:sz="0" w:space="0" w:color="auto"/>
          </w:divBdr>
        </w:div>
      </w:divsChild>
    </w:div>
    <w:div w:id="1029405844">
      <w:bodyDiv w:val="1"/>
      <w:marLeft w:val="0"/>
      <w:marRight w:val="0"/>
      <w:marTop w:val="0"/>
      <w:marBottom w:val="0"/>
      <w:divBdr>
        <w:top w:val="none" w:sz="0" w:space="0" w:color="auto"/>
        <w:left w:val="none" w:sz="0" w:space="0" w:color="auto"/>
        <w:bottom w:val="none" w:sz="0" w:space="0" w:color="auto"/>
        <w:right w:val="none" w:sz="0" w:space="0" w:color="auto"/>
      </w:divBdr>
    </w:div>
    <w:div w:id="1213888393">
      <w:bodyDiv w:val="1"/>
      <w:marLeft w:val="0"/>
      <w:marRight w:val="0"/>
      <w:marTop w:val="0"/>
      <w:marBottom w:val="0"/>
      <w:divBdr>
        <w:top w:val="none" w:sz="0" w:space="0" w:color="auto"/>
        <w:left w:val="none" w:sz="0" w:space="0" w:color="auto"/>
        <w:bottom w:val="none" w:sz="0" w:space="0" w:color="auto"/>
        <w:right w:val="none" w:sz="0" w:space="0" w:color="auto"/>
      </w:divBdr>
    </w:div>
    <w:div w:id="1245530179">
      <w:bodyDiv w:val="1"/>
      <w:marLeft w:val="0"/>
      <w:marRight w:val="0"/>
      <w:marTop w:val="0"/>
      <w:marBottom w:val="0"/>
      <w:divBdr>
        <w:top w:val="none" w:sz="0" w:space="0" w:color="auto"/>
        <w:left w:val="none" w:sz="0" w:space="0" w:color="auto"/>
        <w:bottom w:val="none" w:sz="0" w:space="0" w:color="auto"/>
        <w:right w:val="none" w:sz="0" w:space="0" w:color="auto"/>
      </w:divBdr>
    </w:div>
    <w:div w:id="1316570245">
      <w:bodyDiv w:val="1"/>
      <w:marLeft w:val="0"/>
      <w:marRight w:val="0"/>
      <w:marTop w:val="0"/>
      <w:marBottom w:val="0"/>
      <w:divBdr>
        <w:top w:val="none" w:sz="0" w:space="0" w:color="auto"/>
        <w:left w:val="none" w:sz="0" w:space="0" w:color="auto"/>
        <w:bottom w:val="none" w:sz="0" w:space="0" w:color="auto"/>
        <w:right w:val="none" w:sz="0" w:space="0" w:color="auto"/>
      </w:divBdr>
    </w:div>
    <w:div w:id="1403529650">
      <w:bodyDiv w:val="1"/>
      <w:marLeft w:val="0"/>
      <w:marRight w:val="0"/>
      <w:marTop w:val="0"/>
      <w:marBottom w:val="0"/>
      <w:divBdr>
        <w:top w:val="none" w:sz="0" w:space="0" w:color="auto"/>
        <w:left w:val="none" w:sz="0" w:space="0" w:color="auto"/>
        <w:bottom w:val="none" w:sz="0" w:space="0" w:color="auto"/>
        <w:right w:val="none" w:sz="0" w:space="0" w:color="auto"/>
      </w:divBdr>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439716295">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 w:id="1865440208">
      <w:bodyDiv w:val="1"/>
      <w:marLeft w:val="0"/>
      <w:marRight w:val="0"/>
      <w:marTop w:val="0"/>
      <w:marBottom w:val="0"/>
      <w:divBdr>
        <w:top w:val="none" w:sz="0" w:space="0" w:color="auto"/>
        <w:left w:val="none" w:sz="0" w:space="0" w:color="auto"/>
        <w:bottom w:val="none" w:sz="0" w:space="0" w:color="auto"/>
        <w:right w:val="none" w:sz="0" w:space="0" w:color="auto"/>
      </w:divBdr>
    </w:div>
    <w:div w:id="1898543747">
      <w:bodyDiv w:val="1"/>
      <w:marLeft w:val="0"/>
      <w:marRight w:val="0"/>
      <w:marTop w:val="0"/>
      <w:marBottom w:val="0"/>
      <w:divBdr>
        <w:top w:val="none" w:sz="0" w:space="0" w:color="auto"/>
        <w:left w:val="none" w:sz="0" w:space="0" w:color="auto"/>
        <w:bottom w:val="none" w:sz="0" w:space="0" w:color="auto"/>
        <w:right w:val="none" w:sz="0" w:space="0" w:color="auto"/>
      </w:divBdr>
    </w:div>
    <w:div w:id="2017877664">
      <w:bodyDiv w:val="1"/>
      <w:marLeft w:val="0"/>
      <w:marRight w:val="0"/>
      <w:marTop w:val="0"/>
      <w:marBottom w:val="0"/>
      <w:divBdr>
        <w:top w:val="none" w:sz="0" w:space="0" w:color="auto"/>
        <w:left w:val="none" w:sz="0" w:space="0" w:color="auto"/>
        <w:bottom w:val="none" w:sz="0" w:space="0" w:color="auto"/>
        <w:right w:val="none" w:sz="0" w:space="0" w:color="auto"/>
      </w:divBdr>
    </w:div>
    <w:div w:id="2031908056">
      <w:bodyDiv w:val="1"/>
      <w:marLeft w:val="0"/>
      <w:marRight w:val="0"/>
      <w:marTop w:val="0"/>
      <w:marBottom w:val="0"/>
      <w:divBdr>
        <w:top w:val="none" w:sz="0" w:space="0" w:color="auto"/>
        <w:left w:val="none" w:sz="0" w:space="0" w:color="auto"/>
        <w:bottom w:val="none" w:sz="0" w:space="0" w:color="auto"/>
        <w:right w:val="none" w:sz="0" w:space="0" w:color="auto"/>
      </w:divBdr>
    </w:div>
    <w:div w:id="2056150260">
      <w:bodyDiv w:val="1"/>
      <w:marLeft w:val="0"/>
      <w:marRight w:val="0"/>
      <w:marTop w:val="0"/>
      <w:marBottom w:val="0"/>
      <w:divBdr>
        <w:top w:val="none" w:sz="0" w:space="0" w:color="auto"/>
        <w:left w:val="none" w:sz="0" w:space="0" w:color="auto"/>
        <w:bottom w:val="none" w:sz="0" w:space="0" w:color="auto"/>
        <w:right w:val="none" w:sz="0" w:space="0" w:color="auto"/>
      </w:divBdr>
      <w:divsChild>
        <w:div w:id="1902667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mmediachat.com/tags/co-sinh-vat-h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gocpb@pv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3D045-8123-47ED-AAAA-0263E1F3C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9</Pages>
  <Words>2406</Words>
  <Characters>13719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16093</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Tran Ngoc Cung</cp:lastModifiedBy>
  <cp:revision>54</cp:revision>
  <cp:lastPrinted>2010-12-16T08:07:00Z</cp:lastPrinted>
  <dcterms:created xsi:type="dcterms:W3CDTF">2017-04-25T03:39:00Z</dcterms:created>
  <dcterms:modified xsi:type="dcterms:W3CDTF">2017-12-22T06:32:00Z</dcterms:modified>
</cp:coreProperties>
</file>