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A26B6E" w14:paraId="622F64E7" w14:textId="77777777" w:rsidTr="009E0C61">
        <w:trPr>
          <w:jc w:val="center"/>
        </w:trPr>
        <w:tc>
          <w:tcPr>
            <w:tcW w:w="5369" w:type="dxa"/>
            <w:shd w:val="clear" w:color="auto" w:fill="auto"/>
          </w:tcPr>
          <w:p w14:paraId="500A5FA3" w14:textId="77777777" w:rsidR="00E4328F" w:rsidRPr="00A26B6E" w:rsidRDefault="009E0C61" w:rsidP="00D76B02">
            <w:pPr>
              <w:widowControl w:val="0"/>
              <w:snapToGrid w:val="0"/>
              <w:jc w:val="center"/>
              <w:rPr>
                <w:rFonts w:ascii="Times New Roman" w:hAnsi="Times New Roman"/>
                <w:color w:val="000000" w:themeColor="text1"/>
                <w:sz w:val="24"/>
                <w:szCs w:val="24"/>
              </w:rPr>
            </w:pPr>
            <w:r w:rsidRPr="00A26B6E">
              <w:rPr>
                <w:rFonts w:ascii="Times New Roman" w:hAnsi="Times New Roman"/>
                <w:color w:val="000000" w:themeColor="text1"/>
                <w:sz w:val="24"/>
                <w:szCs w:val="24"/>
              </w:rPr>
              <w:t>TẬP ĐOÀN DẦU KHÍ QUỐC GIA VIỆT NAM</w:t>
            </w:r>
          </w:p>
          <w:p w14:paraId="3903D9CA" w14:textId="77777777" w:rsidR="00E4328F" w:rsidRPr="00A26B6E" w:rsidRDefault="00E4328F" w:rsidP="00D76B02">
            <w:pPr>
              <w:widowControl w:val="0"/>
              <w:snapToGrid w:val="0"/>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TRƯỜNG ĐẠI HỌC DẦU KHÍ VIỆT NAM</w:t>
            </w:r>
          </w:p>
          <w:p w14:paraId="63C6F199" w14:textId="77777777" w:rsidR="00E4328F" w:rsidRPr="00A26B6E" w:rsidRDefault="0064307F" w:rsidP="00D76B02">
            <w:pPr>
              <w:widowControl w:val="0"/>
              <w:jc w:val="center"/>
              <w:rPr>
                <w:rFonts w:ascii="Times New Roman" w:hAnsi="Times New Roman"/>
                <w:b/>
                <w:color w:val="000000" w:themeColor="text1"/>
                <w:sz w:val="24"/>
                <w:szCs w:val="24"/>
              </w:rPr>
            </w:pPr>
            <w:r w:rsidRPr="00A26B6E">
              <w:rPr>
                <w:rFonts w:ascii="Times New Roman" w:hAnsi="Times New Roman"/>
                <w:noProof/>
                <w:color w:val="000000" w:themeColor="text1"/>
                <w:sz w:val="24"/>
                <w:szCs w:val="24"/>
                <w:lang w:eastAsia="en-US"/>
              </w:rPr>
              <w:pict w14:anchorId="322C136A">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14:paraId="4F3EE874" w14:textId="77777777" w:rsidR="007F7B41" w:rsidRPr="00A26B6E" w:rsidRDefault="007F7B41" w:rsidP="00D76B02">
      <w:pPr>
        <w:widowControl w:val="0"/>
        <w:jc w:val="center"/>
        <w:rPr>
          <w:rFonts w:ascii="Times New Roman" w:hAnsi="Times New Roman"/>
          <w:color w:val="000000" w:themeColor="text1"/>
          <w:sz w:val="24"/>
          <w:szCs w:val="24"/>
        </w:rPr>
      </w:pPr>
    </w:p>
    <w:p w14:paraId="3B68919E" w14:textId="77777777" w:rsidR="003528D5" w:rsidRPr="00A26B6E" w:rsidRDefault="00E4328F" w:rsidP="00E37F25">
      <w:pPr>
        <w:widowControl w:val="0"/>
        <w:spacing w:before="120"/>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lang w:val="vi-VN"/>
        </w:rPr>
        <w:t>Đ</w:t>
      </w:r>
      <w:r w:rsidR="009E0C61" w:rsidRPr="00A26B6E">
        <w:rPr>
          <w:rFonts w:ascii="Times New Roman" w:hAnsi="Times New Roman"/>
          <w:b/>
          <w:color w:val="000000" w:themeColor="text1"/>
          <w:sz w:val="24"/>
          <w:szCs w:val="24"/>
        </w:rPr>
        <w:t>Ề CƯƠNG CHI TIẾT HỌC PHẦN</w:t>
      </w:r>
    </w:p>
    <w:p w14:paraId="35A72E52" w14:textId="77777777" w:rsidR="00E4328F" w:rsidRPr="00A26B6E" w:rsidRDefault="00B56B94" w:rsidP="00E4328F">
      <w:pPr>
        <w:widowControl w:val="0"/>
        <w:jc w:val="center"/>
        <w:rPr>
          <w:rFonts w:ascii="Times New Roman" w:hAnsi="Times New Roman"/>
          <w:b/>
          <w:color w:val="000000" w:themeColor="text1"/>
          <w:sz w:val="24"/>
          <w:szCs w:val="24"/>
        </w:rPr>
      </w:pPr>
      <w:proofErr w:type="spellStart"/>
      <w:r w:rsidRPr="00A26B6E">
        <w:rPr>
          <w:rFonts w:ascii="Times New Roman" w:hAnsi="Times New Roman"/>
          <w:b/>
          <w:color w:val="000000" w:themeColor="text1"/>
          <w:sz w:val="24"/>
          <w:szCs w:val="24"/>
        </w:rPr>
        <w:t>Địa</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vật</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lý</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giếng</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khoan</w:t>
      </w:r>
      <w:proofErr w:type="spellEnd"/>
    </w:p>
    <w:p w14:paraId="69A8C40C" w14:textId="77777777" w:rsidR="00E4328F" w:rsidRPr="00A26B6E" w:rsidRDefault="00E4328F" w:rsidP="00FE38CE">
      <w:pPr>
        <w:widowControl w:val="0"/>
        <w:spacing w:after="120"/>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w:t>
      </w:r>
      <w:r w:rsidR="00B56B94" w:rsidRPr="00A26B6E">
        <w:rPr>
          <w:rFonts w:ascii="Times New Roman" w:hAnsi="Times New Roman"/>
          <w:b/>
          <w:sz w:val="24"/>
          <w:szCs w:val="24"/>
        </w:rPr>
        <w:t>Well Logging</w:t>
      </w:r>
      <w:r w:rsidR="00331A4B" w:rsidRPr="00A26B6E">
        <w:rPr>
          <w:rFonts w:ascii="Times New Roman" w:hAnsi="Times New Roman"/>
          <w:b/>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A26B6E" w14:paraId="07E26601" w14:textId="77777777" w:rsidTr="008C2A53">
        <w:tc>
          <w:tcPr>
            <w:tcW w:w="2978" w:type="dxa"/>
            <w:shd w:val="clear" w:color="auto" w:fill="auto"/>
          </w:tcPr>
          <w:p w14:paraId="0A75EC69" w14:textId="77777777" w:rsidR="00E4328F" w:rsidRPr="00A26B6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Số tín chỉ </w:t>
            </w:r>
            <w:r w:rsidRPr="00A26B6E">
              <w:rPr>
                <w:rFonts w:ascii="Times New Roman" w:hAnsi="Times New Roman"/>
                <w:noProof/>
                <w:color w:val="000000" w:themeColor="text1"/>
                <w:sz w:val="24"/>
                <w:szCs w:val="24"/>
                <w:lang w:eastAsia="en-US"/>
              </w:rPr>
              <w:tab/>
            </w:r>
          </w:p>
        </w:tc>
        <w:tc>
          <w:tcPr>
            <w:tcW w:w="4252" w:type="dxa"/>
            <w:gridSpan w:val="3"/>
            <w:shd w:val="clear" w:color="auto" w:fill="auto"/>
          </w:tcPr>
          <w:p w14:paraId="68FB28C5" w14:textId="460A7A13" w:rsidR="00E4328F" w:rsidRPr="00A26B6E" w:rsidRDefault="005B5DA0" w:rsidP="009E0C61">
            <w:pPr>
              <w:widowControl w:val="0"/>
              <w:suppressAutoHyphens w:val="0"/>
              <w:spacing w:before="40" w:after="60"/>
              <w:rPr>
                <w:rFonts w:ascii="Times New Roman" w:hAnsi="Times New Roman"/>
                <w:bCs/>
                <w:noProof/>
                <w:color w:val="000000" w:themeColor="text1"/>
                <w:sz w:val="24"/>
                <w:szCs w:val="24"/>
                <w:lang w:eastAsia="en-US"/>
              </w:rPr>
            </w:pPr>
            <w:r w:rsidRPr="00A26B6E">
              <w:rPr>
                <w:rFonts w:ascii="Times New Roman" w:hAnsi="Times New Roman"/>
                <w:b/>
                <w:bCs/>
                <w:noProof/>
                <w:color w:val="000000" w:themeColor="text1"/>
                <w:sz w:val="24"/>
                <w:szCs w:val="24"/>
                <w:lang w:eastAsia="en-US"/>
              </w:rPr>
              <w:t>2</w:t>
            </w:r>
          </w:p>
        </w:tc>
        <w:tc>
          <w:tcPr>
            <w:tcW w:w="1418" w:type="dxa"/>
            <w:gridSpan w:val="4"/>
            <w:shd w:val="clear" w:color="auto" w:fill="auto"/>
          </w:tcPr>
          <w:p w14:paraId="0658095A" w14:textId="77777777" w:rsidR="00E4328F" w:rsidRPr="00A26B6E"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26B6E">
              <w:rPr>
                <w:rFonts w:ascii="Times New Roman" w:hAnsi="Times New Roman"/>
                <w:bCs/>
                <w:noProof/>
                <w:color w:val="000000" w:themeColor="text1"/>
                <w:sz w:val="24"/>
                <w:szCs w:val="24"/>
                <w:lang w:eastAsia="en-US"/>
              </w:rPr>
              <w:t>MSH</w:t>
            </w:r>
            <w:r w:rsidR="009E0C61" w:rsidRPr="00A26B6E">
              <w:rPr>
                <w:rFonts w:ascii="Times New Roman" w:hAnsi="Times New Roman"/>
                <w:bCs/>
                <w:noProof/>
                <w:color w:val="000000" w:themeColor="text1"/>
                <w:sz w:val="24"/>
                <w:szCs w:val="24"/>
                <w:lang w:eastAsia="en-US"/>
              </w:rPr>
              <w:t>P</w:t>
            </w:r>
          </w:p>
        </w:tc>
        <w:tc>
          <w:tcPr>
            <w:tcW w:w="1418" w:type="dxa"/>
            <w:shd w:val="clear" w:color="auto" w:fill="auto"/>
          </w:tcPr>
          <w:p w14:paraId="7A6B77DD" w14:textId="77777777" w:rsidR="00E4328F" w:rsidRPr="00A26B6E"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A26B6E" w14:paraId="0A026621" w14:textId="77777777" w:rsidTr="00530466">
        <w:tc>
          <w:tcPr>
            <w:tcW w:w="2978" w:type="dxa"/>
            <w:shd w:val="clear" w:color="auto" w:fill="auto"/>
          </w:tcPr>
          <w:p w14:paraId="136FECA3" w14:textId="77777777" w:rsidR="00E4328F" w:rsidRPr="00A26B6E"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A26B6E">
              <w:rPr>
                <w:rFonts w:ascii="Times New Roman" w:hAnsi="Times New Roman"/>
                <w:noProof/>
                <w:color w:val="000000" w:themeColor="text1"/>
                <w:sz w:val="24"/>
                <w:szCs w:val="24"/>
                <w:lang w:eastAsia="en-US"/>
              </w:rPr>
              <w:t>Số tiết</w:t>
            </w:r>
            <w:r w:rsidRPr="00A26B6E">
              <w:rPr>
                <w:rFonts w:ascii="Times New Roman" w:hAnsi="Times New Roman"/>
                <w:noProof/>
                <w:color w:val="000000" w:themeColor="text1"/>
                <w:sz w:val="24"/>
                <w:szCs w:val="24"/>
                <w:lang w:eastAsia="en-US"/>
              </w:rPr>
              <w:tab/>
            </w:r>
          </w:p>
        </w:tc>
        <w:tc>
          <w:tcPr>
            <w:tcW w:w="1528" w:type="dxa"/>
            <w:shd w:val="clear" w:color="auto" w:fill="auto"/>
          </w:tcPr>
          <w:p w14:paraId="47D5EC80" w14:textId="065AEA44" w:rsidR="00E4328F" w:rsidRPr="00A26B6E"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A26B6E">
              <w:rPr>
                <w:rFonts w:ascii="Times New Roman" w:hAnsi="Times New Roman"/>
                <w:bCs/>
                <w:noProof/>
                <w:color w:val="000000" w:themeColor="text1"/>
                <w:sz w:val="24"/>
                <w:szCs w:val="24"/>
                <w:lang w:eastAsia="en-US"/>
              </w:rPr>
              <w:t xml:space="preserve">Tổng: </w:t>
            </w:r>
            <w:r w:rsidR="005B5DA0" w:rsidRPr="00A26B6E">
              <w:rPr>
                <w:rFonts w:ascii="Times New Roman" w:hAnsi="Times New Roman"/>
                <w:bCs/>
                <w:noProof/>
                <w:color w:val="000000" w:themeColor="text1"/>
                <w:sz w:val="24"/>
                <w:szCs w:val="24"/>
                <w:lang w:eastAsia="en-US"/>
              </w:rPr>
              <w:t>30</w:t>
            </w:r>
          </w:p>
        </w:tc>
        <w:tc>
          <w:tcPr>
            <w:tcW w:w="1532" w:type="dxa"/>
            <w:shd w:val="clear" w:color="auto" w:fill="auto"/>
          </w:tcPr>
          <w:p w14:paraId="74DEC8AF" w14:textId="0A77435A" w:rsidR="00E4328F" w:rsidRPr="00A26B6E"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A26B6E">
              <w:rPr>
                <w:rFonts w:ascii="Times New Roman" w:hAnsi="Times New Roman"/>
                <w:bCs/>
                <w:noProof/>
                <w:color w:val="000000" w:themeColor="text1"/>
                <w:sz w:val="24"/>
                <w:szCs w:val="24"/>
                <w:lang w:eastAsia="en-US"/>
              </w:rPr>
              <w:t xml:space="preserve">LT: </w:t>
            </w:r>
            <w:r w:rsidR="005B5DA0" w:rsidRPr="00A26B6E">
              <w:rPr>
                <w:rFonts w:ascii="Times New Roman" w:hAnsi="Times New Roman"/>
                <w:bCs/>
                <w:noProof/>
                <w:color w:val="000000" w:themeColor="text1"/>
                <w:sz w:val="24"/>
                <w:szCs w:val="24"/>
                <w:lang w:eastAsia="en-US"/>
              </w:rPr>
              <w:t>24</w:t>
            </w:r>
          </w:p>
        </w:tc>
        <w:tc>
          <w:tcPr>
            <w:tcW w:w="1205" w:type="dxa"/>
            <w:gridSpan w:val="2"/>
            <w:shd w:val="clear" w:color="auto" w:fill="auto"/>
          </w:tcPr>
          <w:p w14:paraId="21C5C7C7" w14:textId="77777777" w:rsidR="00E4328F" w:rsidRPr="00A26B6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A26B6E">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3B8DEDD7" w14:textId="77777777" w:rsidR="00E4328F" w:rsidRPr="00A26B6E"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A26B6E">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4EEA350F" w14:textId="188F2C20" w:rsidR="00E4328F" w:rsidRPr="00A26B6E"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A26B6E">
              <w:rPr>
                <w:rFonts w:ascii="Times New Roman" w:hAnsi="Times New Roman"/>
                <w:bCs/>
                <w:noProof/>
                <w:color w:val="000000" w:themeColor="text1"/>
                <w:sz w:val="24"/>
                <w:szCs w:val="24"/>
                <w:lang w:eastAsia="en-US"/>
              </w:rPr>
              <w:t xml:space="preserve">BTL/TL: </w:t>
            </w:r>
            <w:r w:rsidR="005B5DA0" w:rsidRPr="00A26B6E">
              <w:rPr>
                <w:rFonts w:ascii="Times New Roman" w:hAnsi="Times New Roman"/>
                <w:bCs/>
                <w:noProof/>
                <w:color w:val="000000" w:themeColor="text1"/>
                <w:sz w:val="24"/>
                <w:szCs w:val="24"/>
                <w:lang w:eastAsia="en-US"/>
              </w:rPr>
              <w:t>12</w:t>
            </w:r>
          </w:p>
        </w:tc>
      </w:tr>
      <w:tr w:rsidR="00FE38CE" w:rsidRPr="00A26B6E" w14:paraId="4ADA4F15" w14:textId="77777777" w:rsidTr="00530466">
        <w:tc>
          <w:tcPr>
            <w:tcW w:w="2978" w:type="dxa"/>
            <w:shd w:val="clear" w:color="auto" w:fill="auto"/>
          </w:tcPr>
          <w:p w14:paraId="1914C620" w14:textId="77777777" w:rsidR="00E4328F" w:rsidRPr="00A26B6E"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val="vi-VN" w:eastAsia="en-US"/>
              </w:rPr>
              <w:t>HP</w:t>
            </w:r>
            <w:r w:rsidR="00E4328F" w:rsidRPr="00A26B6E">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4D016DB3" w14:textId="77777777" w:rsidR="00E4328F" w:rsidRPr="00A26B6E"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A26B6E" w14:paraId="2B368DED" w14:textId="77777777" w:rsidTr="00530466">
        <w:tc>
          <w:tcPr>
            <w:tcW w:w="2978" w:type="dxa"/>
            <w:shd w:val="clear" w:color="auto" w:fill="auto"/>
          </w:tcPr>
          <w:p w14:paraId="3418B76A" w14:textId="77777777" w:rsidR="001169F9" w:rsidRPr="00A26B6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Tỉ lệ đánh giá </w:t>
            </w:r>
            <w:r w:rsidRPr="00A26B6E">
              <w:rPr>
                <w:rFonts w:ascii="Times New Roman" w:hAnsi="Times New Roman"/>
                <w:noProof/>
                <w:color w:val="000000" w:themeColor="text1"/>
                <w:sz w:val="24"/>
                <w:szCs w:val="24"/>
                <w:lang w:eastAsia="en-US"/>
              </w:rPr>
              <w:tab/>
            </w:r>
          </w:p>
        </w:tc>
        <w:tc>
          <w:tcPr>
            <w:tcW w:w="1528" w:type="dxa"/>
            <w:shd w:val="clear" w:color="auto" w:fill="auto"/>
          </w:tcPr>
          <w:p w14:paraId="33412EBB" w14:textId="77777777" w:rsidR="001169F9" w:rsidRPr="00A26B6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26B6E">
              <w:rPr>
                <w:rFonts w:ascii="Times New Roman" w:hAnsi="Times New Roman"/>
                <w:iCs/>
                <w:noProof/>
                <w:color w:val="000000" w:themeColor="text1"/>
                <w:sz w:val="24"/>
                <w:szCs w:val="24"/>
                <w:lang w:eastAsia="en-US"/>
              </w:rPr>
              <w:t>TN</w:t>
            </w:r>
            <w:r w:rsidRPr="00A26B6E">
              <w:rPr>
                <w:rFonts w:ascii="Times New Roman" w:hAnsi="Times New Roman"/>
                <w:iCs/>
                <w:noProof/>
                <w:color w:val="000000" w:themeColor="text1"/>
                <w:sz w:val="24"/>
                <w:szCs w:val="24"/>
                <w:lang w:val="vi-VN" w:eastAsia="en-US"/>
              </w:rPr>
              <w:t>/TH</w:t>
            </w:r>
            <w:r w:rsidRPr="00A26B6E">
              <w:rPr>
                <w:rFonts w:ascii="Times New Roman" w:hAnsi="Times New Roman"/>
                <w:iCs/>
                <w:noProof/>
                <w:color w:val="000000" w:themeColor="text1"/>
                <w:sz w:val="24"/>
                <w:szCs w:val="24"/>
                <w:lang w:eastAsia="en-US"/>
              </w:rPr>
              <w:t xml:space="preserve">: </w:t>
            </w:r>
          </w:p>
        </w:tc>
        <w:tc>
          <w:tcPr>
            <w:tcW w:w="1532" w:type="dxa"/>
            <w:shd w:val="clear" w:color="auto" w:fill="auto"/>
          </w:tcPr>
          <w:p w14:paraId="66AA91E0" w14:textId="77777777" w:rsidR="001169F9" w:rsidRPr="00A26B6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26B6E">
              <w:rPr>
                <w:rFonts w:ascii="Times New Roman" w:hAnsi="Times New Roman"/>
                <w:iCs/>
                <w:noProof/>
                <w:color w:val="000000" w:themeColor="text1"/>
                <w:sz w:val="24"/>
                <w:szCs w:val="24"/>
                <w:lang w:eastAsia="en-US"/>
              </w:rPr>
              <w:t xml:space="preserve">KT: </w:t>
            </w:r>
            <w:r w:rsidR="009E0C61" w:rsidRPr="00A26B6E">
              <w:rPr>
                <w:rFonts w:ascii="Times New Roman" w:hAnsi="Times New Roman"/>
                <w:b/>
                <w:iCs/>
                <w:noProof/>
                <w:color w:val="000000" w:themeColor="text1"/>
                <w:sz w:val="24"/>
                <w:szCs w:val="24"/>
                <w:lang w:val="vi-VN" w:eastAsia="en-US"/>
              </w:rPr>
              <w:t>25</w:t>
            </w:r>
            <w:r w:rsidR="009E0C61" w:rsidRPr="00A26B6E">
              <w:rPr>
                <w:rFonts w:ascii="Times New Roman" w:hAnsi="Times New Roman"/>
                <w:b/>
                <w:iCs/>
                <w:noProof/>
                <w:color w:val="000000" w:themeColor="text1"/>
                <w:sz w:val="24"/>
                <w:szCs w:val="24"/>
                <w:lang w:eastAsia="en-US"/>
              </w:rPr>
              <w:t>%</w:t>
            </w:r>
          </w:p>
        </w:tc>
        <w:tc>
          <w:tcPr>
            <w:tcW w:w="2583" w:type="dxa"/>
            <w:gridSpan w:val="4"/>
            <w:shd w:val="clear" w:color="auto" w:fill="auto"/>
          </w:tcPr>
          <w:p w14:paraId="38AB2554" w14:textId="77777777" w:rsidR="001169F9" w:rsidRPr="00A26B6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26B6E">
              <w:rPr>
                <w:rFonts w:ascii="Times New Roman" w:hAnsi="Times New Roman"/>
                <w:iCs/>
                <w:noProof/>
                <w:color w:val="000000" w:themeColor="text1"/>
                <w:sz w:val="24"/>
                <w:szCs w:val="24"/>
                <w:lang w:val="vi-VN" w:eastAsia="en-US"/>
              </w:rPr>
              <w:t>Q</w:t>
            </w:r>
            <w:r w:rsidR="008E2326" w:rsidRPr="00A26B6E">
              <w:rPr>
                <w:rFonts w:ascii="Times New Roman" w:hAnsi="Times New Roman"/>
                <w:iCs/>
                <w:noProof/>
                <w:color w:val="000000" w:themeColor="text1"/>
                <w:sz w:val="24"/>
                <w:szCs w:val="24"/>
                <w:lang w:eastAsia="en-US"/>
              </w:rPr>
              <w:t>úa trình</w:t>
            </w:r>
            <w:r w:rsidRPr="00A26B6E">
              <w:rPr>
                <w:rFonts w:ascii="Times New Roman" w:hAnsi="Times New Roman"/>
                <w:iCs/>
                <w:noProof/>
                <w:color w:val="000000" w:themeColor="text1"/>
                <w:sz w:val="24"/>
                <w:szCs w:val="24"/>
                <w:lang w:eastAsia="en-US"/>
              </w:rPr>
              <w:t xml:space="preserve">: </w:t>
            </w:r>
            <w:r w:rsidR="00FE38CE" w:rsidRPr="00A26B6E">
              <w:rPr>
                <w:rFonts w:ascii="Times New Roman" w:hAnsi="Times New Roman"/>
                <w:b/>
                <w:iCs/>
                <w:noProof/>
                <w:color w:val="000000" w:themeColor="text1"/>
                <w:sz w:val="24"/>
                <w:szCs w:val="24"/>
                <w:lang w:val="vi-VN" w:eastAsia="en-US"/>
              </w:rPr>
              <w:t>25</w:t>
            </w:r>
            <w:r w:rsidRPr="00A26B6E">
              <w:rPr>
                <w:rFonts w:ascii="Times New Roman" w:hAnsi="Times New Roman"/>
                <w:b/>
                <w:iCs/>
                <w:noProof/>
                <w:color w:val="000000" w:themeColor="text1"/>
                <w:sz w:val="24"/>
                <w:szCs w:val="24"/>
                <w:lang w:eastAsia="en-US"/>
              </w:rPr>
              <w:t>%</w:t>
            </w:r>
          </w:p>
        </w:tc>
        <w:tc>
          <w:tcPr>
            <w:tcW w:w="1445" w:type="dxa"/>
            <w:gridSpan w:val="2"/>
            <w:shd w:val="clear" w:color="auto" w:fill="auto"/>
          </w:tcPr>
          <w:p w14:paraId="18C3D106" w14:textId="77777777" w:rsidR="001169F9" w:rsidRPr="00A26B6E"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A26B6E">
              <w:rPr>
                <w:rFonts w:ascii="Times New Roman" w:hAnsi="Times New Roman"/>
                <w:iCs/>
                <w:noProof/>
                <w:color w:val="000000" w:themeColor="text1"/>
                <w:sz w:val="24"/>
                <w:szCs w:val="24"/>
                <w:lang w:eastAsia="en-US"/>
              </w:rPr>
              <w:t xml:space="preserve">Thi: </w:t>
            </w:r>
            <w:r w:rsidR="00FE38CE" w:rsidRPr="00A26B6E">
              <w:rPr>
                <w:rFonts w:ascii="Times New Roman" w:hAnsi="Times New Roman"/>
                <w:b/>
                <w:iCs/>
                <w:noProof/>
                <w:color w:val="000000" w:themeColor="text1"/>
                <w:sz w:val="24"/>
                <w:szCs w:val="24"/>
                <w:lang w:val="vi-VN" w:eastAsia="en-US"/>
              </w:rPr>
              <w:t xml:space="preserve">50 </w:t>
            </w:r>
            <w:r w:rsidRPr="00A26B6E">
              <w:rPr>
                <w:rFonts w:ascii="Times New Roman" w:hAnsi="Times New Roman"/>
                <w:b/>
                <w:iCs/>
                <w:noProof/>
                <w:color w:val="000000" w:themeColor="text1"/>
                <w:sz w:val="24"/>
                <w:szCs w:val="24"/>
                <w:lang w:eastAsia="en-US"/>
              </w:rPr>
              <w:t>%</w:t>
            </w:r>
          </w:p>
        </w:tc>
      </w:tr>
      <w:tr w:rsidR="00FE38CE" w:rsidRPr="00A26B6E" w14:paraId="008E4679" w14:textId="77777777" w:rsidTr="00530466">
        <w:tc>
          <w:tcPr>
            <w:tcW w:w="2978" w:type="dxa"/>
            <w:shd w:val="clear" w:color="auto" w:fill="auto"/>
          </w:tcPr>
          <w:p w14:paraId="66EF8028" w14:textId="77777777" w:rsidR="00E4328F" w:rsidRPr="00A26B6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0D146E2E" w14:textId="77777777" w:rsidR="009E0C61" w:rsidRPr="00A26B6E"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 xml:space="preserve">Quá trình: </w:t>
            </w:r>
          </w:p>
          <w:p w14:paraId="63D3808C" w14:textId="77777777" w:rsidR="009E0C61" w:rsidRPr="00A26B6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 Tham</w:t>
            </w:r>
            <w:r w:rsidR="00C402A8" w:rsidRPr="00A26B6E">
              <w:rPr>
                <w:rFonts w:ascii="Times New Roman" w:hAnsi="Times New Roman"/>
                <w:i/>
                <w:iCs/>
                <w:noProof/>
                <w:color w:val="000000" w:themeColor="text1"/>
                <w:sz w:val="24"/>
                <w:szCs w:val="24"/>
                <w:lang w:eastAsia="en-US"/>
              </w:rPr>
              <w:t xml:space="preserve"> </w:t>
            </w:r>
            <w:r w:rsidRPr="00A26B6E">
              <w:rPr>
                <w:rFonts w:ascii="Times New Roman" w:hAnsi="Times New Roman"/>
                <w:i/>
                <w:iCs/>
                <w:noProof/>
                <w:color w:val="000000" w:themeColor="text1"/>
                <w:sz w:val="24"/>
                <w:szCs w:val="24"/>
                <w:lang w:eastAsia="en-US"/>
              </w:rPr>
              <w:t>gia học tập trên lớp(đầy đủ</w:t>
            </w:r>
            <w:r w:rsidR="00530466" w:rsidRPr="00A26B6E">
              <w:rPr>
                <w:rFonts w:ascii="Times New Roman" w:hAnsi="Times New Roman"/>
                <w:i/>
                <w:iCs/>
                <w:noProof/>
                <w:color w:val="000000" w:themeColor="text1"/>
                <w:sz w:val="24"/>
                <w:szCs w:val="24"/>
                <w:lang w:eastAsia="en-US"/>
              </w:rPr>
              <w:t>-tối thiểu 80%</w:t>
            </w:r>
            <w:r w:rsidRPr="00A26B6E">
              <w:rPr>
                <w:rFonts w:ascii="Times New Roman" w:hAnsi="Times New Roman"/>
                <w:i/>
                <w:iCs/>
                <w:noProof/>
                <w:color w:val="000000" w:themeColor="text1"/>
                <w:sz w:val="24"/>
                <w:szCs w:val="24"/>
                <w:lang w:eastAsia="en-US"/>
              </w:rPr>
              <w:t>,</w:t>
            </w:r>
            <w:r w:rsidR="00530466" w:rsidRPr="00A26B6E">
              <w:rPr>
                <w:rFonts w:ascii="Times New Roman" w:hAnsi="Times New Roman"/>
                <w:i/>
                <w:iCs/>
                <w:noProof/>
                <w:color w:val="000000" w:themeColor="text1"/>
                <w:sz w:val="24"/>
                <w:szCs w:val="24"/>
                <w:lang w:eastAsia="en-US"/>
              </w:rPr>
              <w:t>chuẩn bị đầy đủ, tích cực thảo luận)</w:t>
            </w:r>
            <w:r w:rsidR="002D5507" w:rsidRPr="00A26B6E">
              <w:rPr>
                <w:rFonts w:ascii="Times New Roman" w:hAnsi="Times New Roman"/>
                <w:i/>
                <w:iCs/>
                <w:noProof/>
                <w:color w:val="000000" w:themeColor="text1"/>
                <w:sz w:val="24"/>
                <w:szCs w:val="24"/>
                <w:lang w:eastAsia="en-US"/>
              </w:rPr>
              <w:t>: trả lời câu hỏi thảo luận và trắc nghiệm</w:t>
            </w:r>
          </w:p>
          <w:p w14:paraId="43F770A6" w14:textId="77777777" w:rsidR="00E4328F" w:rsidRPr="00A26B6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 xml:space="preserve">+ </w:t>
            </w:r>
            <w:r w:rsidR="00E4328F" w:rsidRPr="00A26B6E">
              <w:rPr>
                <w:rFonts w:ascii="Times New Roman" w:hAnsi="Times New Roman"/>
                <w:i/>
                <w:iCs/>
                <w:noProof/>
                <w:color w:val="000000" w:themeColor="text1"/>
                <w:sz w:val="24"/>
                <w:szCs w:val="24"/>
                <w:lang w:val="vi-VN" w:eastAsia="en-US"/>
              </w:rPr>
              <w:t xml:space="preserve">Bài tập lớn: </w:t>
            </w:r>
            <w:r w:rsidR="00C402A8" w:rsidRPr="00A26B6E">
              <w:rPr>
                <w:rFonts w:ascii="Times New Roman" w:hAnsi="Times New Roman"/>
                <w:i/>
                <w:iCs/>
                <w:noProof/>
                <w:color w:val="000000" w:themeColor="text1"/>
                <w:sz w:val="24"/>
                <w:szCs w:val="24"/>
                <w:lang w:eastAsia="en-US"/>
              </w:rPr>
              <w:t>bài tập về nhà</w:t>
            </w:r>
          </w:p>
          <w:p w14:paraId="06A95877" w14:textId="77777777" w:rsidR="009E0C61" w:rsidRPr="00A26B6E"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w:t>
            </w:r>
            <w:r w:rsidR="00C402A8" w:rsidRPr="00A26B6E">
              <w:rPr>
                <w:rFonts w:ascii="Times New Roman" w:hAnsi="Times New Roman"/>
                <w:i/>
                <w:iCs/>
                <w:noProof/>
                <w:color w:val="000000" w:themeColor="text1"/>
                <w:sz w:val="24"/>
                <w:szCs w:val="24"/>
                <w:lang w:eastAsia="en-US"/>
              </w:rPr>
              <w:t xml:space="preserve"> </w:t>
            </w:r>
            <w:r w:rsidR="00D62C62" w:rsidRPr="00A26B6E">
              <w:rPr>
                <w:rFonts w:ascii="Times New Roman" w:hAnsi="Times New Roman"/>
                <w:i/>
                <w:iCs/>
                <w:noProof/>
                <w:color w:val="000000" w:themeColor="text1"/>
                <w:sz w:val="24"/>
                <w:szCs w:val="24"/>
                <w:lang w:eastAsia="en-US"/>
              </w:rPr>
              <w:t>Thuyết trình nhóm</w:t>
            </w:r>
            <w:r w:rsidR="00C402A8" w:rsidRPr="00A26B6E">
              <w:rPr>
                <w:rFonts w:ascii="Times New Roman" w:hAnsi="Times New Roman"/>
                <w:i/>
                <w:iCs/>
                <w:noProof/>
                <w:color w:val="000000" w:themeColor="text1"/>
                <w:sz w:val="24"/>
                <w:szCs w:val="24"/>
                <w:lang w:eastAsia="en-US"/>
              </w:rPr>
              <w:t>: mỗi nhóm 1 chuyên đề</w:t>
            </w:r>
          </w:p>
          <w:p w14:paraId="29B37DA3" w14:textId="77777777" w:rsidR="00530466" w:rsidRPr="00A26B6E"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 Kiển tra-đánh giá giữa kỳ:</w:t>
            </w:r>
            <w:r w:rsidR="00C402A8" w:rsidRPr="00A26B6E">
              <w:rPr>
                <w:rFonts w:ascii="Times New Roman" w:hAnsi="Times New Roman"/>
                <w:i/>
                <w:iCs/>
                <w:noProof/>
                <w:color w:val="000000" w:themeColor="text1"/>
                <w:sz w:val="24"/>
                <w:szCs w:val="24"/>
                <w:lang w:eastAsia="en-US"/>
              </w:rPr>
              <w:t xml:space="preserve"> trắc nghiệm</w:t>
            </w:r>
            <w:r w:rsidR="00717D23" w:rsidRPr="00A26B6E">
              <w:rPr>
                <w:rFonts w:ascii="Times New Roman" w:hAnsi="Times New Roman"/>
                <w:i/>
                <w:iCs/>
                <w:noProof/>
                <w:color w:val="000000" w:themeColor="text1"/>
                <w:sz w:val="24"/>
                <w:szCs w:val="24"/>
                <w:lang w:eastAsia="en-US"/>
              </w:rPr>
              <w:t xml:space="preserve"> hoặc tự luận</w:t>
            </w:r>
            <w:r w:rsidRPr="00A26B6E">
              <w:rPr>
                <w:rFonts w:ascii="Times New Roman" w:hAnsi="Times New Roman"/>
                <w:i/>
                <w:iCs/>
                <w:noProof/>
                <w:color w:val="000000" w:themeColor="text1"/>
                <w:sz w:val="24"/>
                <w:szCs w:val="24"/>
                <w:lang w:eastAsia="en-US"/>
              </w:rPr>
              <w:t>,</w:t>
            </w:r>
            <w:r w:rsidR="00C402A8" w:rsidRPr="00A26B6E">
              <w:rPr>
                <w:rFonts w:ascii="Times New Roman" w:hAnsi="Times New Roman"/>
                <w:i/>
                <w:iCs/>
                <w:noProof/>
                <w:color w:val="000000" w:themeColor="text1"/>
                <w:sz w:val="24"/>
                <w:szCs w:val="24"/>
                <w:lang w:eastAsia="en-US"/>
              </w:rPr>
              <w:t xml:space="preserve"> 60 </w:t>
            </w:r>
            <w:r w:rsidRPr="00A26B6E">
              <w:rPr>
                <w:rFonts w:ascii="Times New Roman" w:hAnsi="Times New Roman"/>
                <w:i/>
                <w:iCs/>
                <w:noProof/>
                <w:color w:val="000000" w:themeColor="text1"/>
                <w:sz w:val="24"/>
                <w:szCs w:val="24"/>
                <w:lang w:eastAsia="en-US"/>
              </w:rPr>
              <w:t>phút</w:t>
            </w:r>
          </w:p>
          <w:p w14:paraId="65E796BA" w14:textId="77777777" w:rsidR="00E4328F" w:rsidRPr="00A26B6E" w:rsidRDefault="00530466" w:rsidP="00D62C62">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A26B6E">
              <w:rPr>
                <w:rFonts w:ascii="Times New Roman" w:hAnsi="Times New Roman"/>
                <w:i/>
                <w:iCs/>
                <w:noProof/>
                <w:color w:val="000000" w:themeColor="text1"/>
                <w:sz w:val="24"/>
                <w:szCs w:val="24"/>
                <w:lang w:eastAsia="en-US"/>
              </w:rPr>
              <w:t xml:space="preserve">- </w:t>
            </w:r>
            <w:r w:rsidR="00E4328F" w:rsidRPr="00A26B6E">
              <w:rPr>
                <w:rFonts w:ascii="Times New Roman" w:hAnsi="Times New Roman"/>
                <w:i/>
                <w:iCs/>
                <w:noProof/>
                <w:color w:val="000000" w:themeColor="text1"/>
                <w:sz w:val="24"/>
                <w:szCs w:val="24"/>
                <w:lang w:eastAsia="en-US"/>
              </w:rPr>
              <w:t>Thi</w:t>
            </w:r>
            <w:r w:rsidRPr="00A26B6E">
              <w:rPr>
                <w:rFonts w:ascii="Times New Roman" w:hAnsi="Times New Roman"/>
                <w:i/>
                <w:iCs/>
                <w:noProof/>
                <w:color w:val="000000" w:themeColor="text1"/>
                <w:sz w:val="24"/>
                <w:szCs w:val="24"/>
                <w:lang w:eastAsia="en-US"/>
              </w:rPr>
              <w:t xml:space="preserve"> cuối kỳ</w:t>
            </w:r>
            <w:r w:rsidR="00E4328F" w:rsidRPr="00A26B6E">
              <w:rPr>
                <w:rFonts w:ascii="Times New Roman" w:hAnsi="Times New Roman"/>
                <w:i/>
                <w:iCs/>
                <w:noProof/>
                <w:color w:val="000000" w:themeColor="text1"/>
                <w:sz w:val="24"/>
                <w:szCs w:val="24"/>
                <w:lang w:eastAsia="en-US"/>
              </w:rPr>
              <w:t xml:space="preserve">: </w:t>
            </w:r>
            <w:r w:rsidR="00E4328F" w:rsidRPr="00A26B6E">
              <w:rPr>
                <w:rFonts w:ascii="Times New Roman" w:hAnsi="Times New Roman"/>
                <w:i/>
                <w:iCs/>
                <w:noProof/>
                <w:color w:val="000000" w:themeColor="text1"/>
                <w:sz w:val="24"/>
                <w:szCs w:val="24"/>
                <w:lang w:val="vi-VN" w:eastAsia="en-US"/>
              </w:rPr>
              <w:t>trắc nghiệm</w:t>
            </w:r>
            <w:r w:rsidR="00D62C62" w:rsidRPr="00A26B6E">
              <w:rPr>
                <w:rFonts w:ascii="Times New Roman" w:hAnsi="Times New Roman"/>
                <w:i/>
                <w:iCs/>
                <w:noProof/>
                <w:color w:val="000000" w:themeColor="text1"/>
                <w:sz w:val="24"/>
                <w:szCs w:val="24"/>
                <w:lang w:eastAsia="en-US"/>
              </w:rPr>
              <w:t xml:space="preserve"> (</w:t>
            </w:r>
            <w:r w:rsidR="00C402A8" w:rsidRPr="00A26B6E">
              <w:rPr>
                <w:rFonts w:ascii="Times New Roman" w:hAnsi="Times New Roman"/>
                <w:i/>
                <w:iCs/>
                <w:noProof/>
                <w:color w:val="000000" w:themeColor="text1"/>
                <w:sz w:val="24"/>
                <w:szCs w:val="24"/>
                <w:lang w:eastAsia="en-US"/>
              </w:rPr>
              <w:t xml:space="preserve">90 </w:t>
            </w:r>
            <w:r w:rsidR="00E4328F" w:rsidRPr="00A26B6E">
              <w:rPr>
                <w:rFonts w:ascii="Times New Roman" w:hAnsi="Times New Roman"/>
                <w:i/>
                <w:iCs/>
                <w:noProof/>
                <w:color w:val="000000" w:themeColor="text1"/>
                <w:sz w:val="24"/>
                <w:szCs w:val="24"/>
                <w:lang w:eastAsia="en-US"/>
              </w:rPr>
              <w:t>phút</w:t>
            </w:r>
            <w:r w:rsidR="00D62C62" w:rsidRPr="00A26B6E">
              <w:rPr>
                <w:rFonts w:ascii="Times New Roman" w:hAnsi="Times New Roman"/>
                <w:i/>
                <w:iCs/>
                <w:noProof/>
                <w:color w:val="000000" w:themeColor="text1"/>
                <w:sz w:val="24"/>
                <w:szCs w:val="24"/>
                <w:lang w:eastAsia="en-US"/>
              </w:rPr>
              <w:t>) hoặc vấn đáp</w:t>
            </w:r>
          </w:p>
        </w:tc>
      </w:tr>
      <w:tr w:rsidR="00FE38CE" w:rsidRPr="00A26B6E" w14:paraId="7C5E8FAB" w14:textId="77777777" w:rsidTr="00530466">
        <w:tc>
          <w:tcPr>
            <w:tcW w:w="2978" w:type="dxa"/>
            <w:shd w:val="clear" w:color="auto" w:fill="auto"/>
          </w:tcPr>
          <w:p w14:paraId="6D324ED2" w14:textId="77777777" w:rsidR="00E4328F" w:rsidRPr="00A26B6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val="vi-VN" w:eastAsia="en-US"/>
              </w:rPr>
              <w:t>Học phần</w:t>
            </w:r>
            <w:r w:rsidR="00E4328F" w:rsidRPr="00A26B6E">
              <w:rPr>
                <w:rFonts w:ascii="Times New Roman" w:hAnsi="Times New Roman"/>
                <w:noProof/>
                <w:color w:val="000000" w:themeColor="text1"/>
                <w:sz w:val="24"/>
                <w:szCs w:val="24"/>
                <w:lang w:eastAsia="en-US"/>
              </w:rPr>
              <w:t xml:space="preserve"> tiên quyết </w:t>
            </w:r>
            <w:r w:rsidR="00E4328F" w:rsidRPr="00A26B6E">
              <w:rPr>
                <w:rFonts w:ascii="Times New Roman" w:hAnsi="Times New Roman"/>
                <w:noProof/>
                <w:color w:val="000000" w:themeColor="text1"/>
                <w:sz w:val="24"/>
                <w:szCs w:val="24"/>
                <w:lang w:eastAsia="en-US"/>
              </w:rPr>
              <w:tab/>
            </w:r>
          </w:p>
        </w:tc>
        <w:tc>
          <w:tcPr>
            <w:tcW w:w="5620" w:type="dxa"/>
            <w:gridSpan w:val="5"/>
            <w:shd w:val="clear" w:color="auto" w:fill="auto"/>
          </w:tcPr>
          <w:p w14:paraId="3E06B757" w14:textId="77777777" w:rsidR="00E4328F" w:rsidRPr="00A26B6E" w:rsidRDefault="00657A31" w:rsidP="00D62C62">
            <w:pPr>
              <w:widowControl w:val="0"/>
              <w:suppressAutoHyphens w:val="0"/>
              <w:spacing w:before="40"/>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Địa chất dầu khí</w:t>
            </w:r>
          </w:p>
        </w:tc>
        <w:tc>
          <w:tcPr>
            <w:tcW w:w="1468" w:type="dxa"/>
            <w:gridSpan w:val="3"/>
            <w:shd w:val="clear" w:color="auto" w:fill="auto"/>
          </w:tcPr>
          <w:p w14:paraId="22B45CF3" w14:textId="77777777" w:rsidR="00E4328F" w:rsidRPr="00A26B6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26B6E" w14:paraId="5D784C4E" w14:textId="77777777" w:rsidTr="00530466">
        <w:tc>
          <w:tcPr>
            <w:tcW w:w="2978" w:type="dxa"/>
            <w:shd w:val="clear" w:color="auto" w:fill="auto"/>
          </w:tcPr>
          <w:p w14:paraId="52BA9891" w14:textId="77777777" w:rsidR="00E4328F" w:rsidRPr="00A26B6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val="vi-VN" w:eastAsia="en-US"/>
              </w:rPr>
              <w:t>Học phần</w:t>
            </w:r>
            <w:r w:rsidR="002D5507" w:rsidRPr="00A26B6E">
              <w:rPr>
                <w:rFonts w:ascii="Times New Roman" w:hAnsi="Times New Roman"/>
                <w:noProof/>
                <w:color w:val="000000" w:themeColor="text1"/>
                <w:sz w:val="24"/>
                <w:szCs w:val="24"/>
                <w:lang w:eastAsia="en-US"/>
              </w:rPr>
              <w:t xml:space="preserve"> </w:t>
            </w:r>
            <w:r w:rsidRPr="00A26B6E">
              <w:rPr>
                <w:rFonts w:ascii="Times New Roman" w:hAnsi="Times New Roman"/>
                <w:noProof/>
                <w:color w:val="000000" w:themeColor="text1"/>
                <w:sz w:val="24"/>
                <w:szCs w:val="24"/>
                <w:lang w:val="vi-VN" w:eastAsia="en-US"/>
              </w:rPr>
              <w:t xml:space="preserve">học </w:t>
            </w:r>
            <w:r w:rsidR="00E4328F" w:rsidRPr="00A26B6E">
              <w:rPr>
                <w:rFonts w:ascii="Times New Roman" w:hAnsi="Times New Roman"/>
                <w:noProof/>
                <w:color w:val="000000" w:themeColor="text1"/>
                <w:sz w:val="24"/>
                <w:szCs w:val="24"/>
                <w:lang w:eastAsia="en-US"/>
              </w:rPr>
              <w:t xml:space="preserve">trước </w:t>
            </w:r>
            <w:r w:rsidR="00E4328F" w:rsidRPr="00A26B6E">
              <w:rPr>
                <w:rFonts w:ascii="Times New Roman" w:hAnsi="Times New Roman"/>
                <w:noProof/>
                <w:color w:val="000000" w:themeColor="text1"/>
                <w:sz w:val="24"/>
                <w:szCs w:val="24"/>
                <w:lang w:eastAsia="en-US"/>
              </w:rPr>
              <w:tab/>
            </w:r>
          </w:p>
        </w:tc>
        <w:tc>
          <w:tcPr>
            <w:tcW w:w="5620" w:type="dxa"/>
            <w:gridSpan w:val="5"/>
            <w:shd w:val="clear" w:color="auto" w:fill="auto"/>
          </w:tcPr>
          <w:p w14:paraId="5B7BDFD8" w14:textId="77777777" w:rsidR="00E4328F" w:rsidRPr="00A26B6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3A475442" w14:textId="77777777" w:rsidR="00E4328F" w:rsidRPr="00A26B6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26B6E" w14:paraId="2C95C8DC" w14:textId="77777777" w:rsidTr="00530466">
        <w:tc>
          <w:tcPr>
            <w:tcW w:w="2978" w:type="dxa"/>
            <w:shd w:val="clear" w:color="auto" w:fill="auto"/>
          </w:tcPr>
          <w:p w14:paraId="6B142E7D" w14:textId="77777777" w:rsidR="00E4328F" w:rsidRPr="00A26B6E"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Học phần</w:t>
            </w:r>
            <w:r w:rsidR="00E4328F" w:rsidRPr="00A26B6E">
              <w:rPr>
                <w:rFonts w:ascii="Times New Roman" w:hAnsi="Times New Roman"/>
                <w:noProof/>
                <w:color w:val="000000" w:themeColor="text1"/>
                <w:sz w:val="24"/>
                <w:szCs w:val="24"/>
                <w:lang w:eastAsia="en-US"/>
              </w:rPr>
              <w:t xml:space="preserve"> song hành </w:t>
            </w:r>
            <w:r w:rsidR="00E4328F" w:rsidRPr="00A26B6E">
              <w:rPr>
                <w:rFonts w:ascii="Times New Roman" w:hAnsi="Times New Roman"/>
                <w:noProof/>
                <w:color w:val="000000" w:themeColor="text1"/>
                <w:sz w:val="24"/>
                <w:szCs w:val="24"/>
                <w:lang w:eastAsia="en-US"/>
              </w:rPr>
              <w:tab/>
            </w:r>
          </w:p>
        </w:tc>
        <w:tc>
          <w:tcPr>
            <w:tcW w:w="5620" w:type="dxa"/>
            <w:gridSpan w:val="5"/>
            <w:shd w:val="clear" w:color="auto" w:fill="auto"/>
          </w:tcPr>
          <w:p w14:paraId="00486FAB" w14:textId="77777777" w:rsidR="00AD4F93" w:rsidRPr="00A26B6E" w:rsidRDefault="00B56B94" w:rsidP="00AD4F93">
            <w:pPr>
              <w:widowControl w:val="0"/>
              <w:suppressAutoHyphens w:val="0"/>
              <w:spacing w:before="40"/>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Các phương pháp thăm dò Địa vật lý</w:t>
            </w:r>
          </w:p>
        </w:tc>
        <w:tc>
          <w:tcPr>
            <w:tcW w:w="1468" w:type="dxa"/>
            <w:gridSpan w:val="3"/>
            <w:shd w:val="clear" w:color="auto" w:fill="auto"/>
          </w:tcPr>
          <w:p w14:paraId="75F0A924" w14:textId="77777777" w:rsidR="00E4328F" w:rsidRPr="00A26B6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26B6E" w14:paraId="4A9FE629" w14:textId="77777777" w:rsidTr="00530466">
        <w:tc>
          <w:tcPr>
            <w:tcW w:w="2978" w:type="dxa"/>
            <w:shd w:val="clear" w:color="auto" w:fill="auto"/>
          </w:tcPr>
          <w:p w14:paraId="09476EAD" w14:textId="77777777" w:rsidR="00E4328F" w:rsidRPr="00A26B6E"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CTĐT ngành</w:t>
            </w:r>
            <w:r w:rsidR="00530466" w:rsidRPr="00A26B6E">
              <w:rPr>
                <w:rFonts w:ascii="Times New Roman" w:hAnsi="Times New Roman"/>
                <w:noProof/>
                <w:color w:val="000000" w:themeColor="text1"/>
                <w:sz w:val="24"/>
                <w:szCs w:val="24"/>
                <w:lang w:eastAsia="en-US"/>
              </w:rPr>
              <w:t>, chuyên ngành</w:t>
            </w:r>
            <w:r w:rsidRPr="00A26B6E">
              <w:rPr>
                <w:rFonts w:ascii="Times New Roman" w:hAnsi="Times New Roman"/>
                <w:noProof/>
                <w:color w:val="000000" w:themeColor="text1"/>
                <w:sz w:val="24"/>
                <w:szCs w:val="24"/>
                <w:lang w:eastAsia="en-US"/>
              </w:rPr>
              <w:tab/>
            </w:r>
          </w:p>
        </w:tc>
        <w:tc>
          <w:tcPr>
            <w:tcW w:w="7088" w:type="dxa"/>
            <w:gridSpan w:val="8"/>
            <w:shd w:val="clear" w:color="auto" w:fill="auto"/>
          </w:tcPr>
          <w:p w14:paraId="146D92A8" w14:textId="77777777" w:rsidR="00E4328F" w:rsidRPr="00A26B6E"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Kỹ thuật dầu khí</w:t>
            </w:r>
          </w:p>
        </w:tc>
      </w:tr>
      <w:tr w:rsidR="00FE38CE" w:rsidRPr="00A26B6E" w14:paraId="5C5E3474" w14:textId="77777777" w:rsidTr="00530466">
        <w:trPr>
          <w:trHeight w:val="397"/>
        </w:trPr>
        <w:tc>
          <w:tcPr>
            <w:tcW w:w="2978" w:type="dxa"/>
            <w:shd w:val="clear" w:color="auto" w:fill="auto"/>
          </w:tcPr>
          <w:p w14:paraId="734D9666" w14:textId="77777777" w:rsidR="00E4328F" w:rsidRPr="00A26B6E"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028FA94A" w14:textId="77777777" w:rsidR="00E4328F" w:rsidRPr="00A26B6E"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Đại học</w:t>
            </w:r>
            <w:r w:rsidR="00DF657F" w:rsidRPr="00A26B6E">
              <w:rPr>
                <w:rFonts w:ascii="Times New Roman" w:hAnsi="Times New Roman"/>
                <w:noProof/>
                <w:color w:val="000000" w:themeColor="text1"/>
                <w:sz w:val="24"/>
                <w:szCs w:val="24"/>
                <w:lang w:eastAsia="en-US"/>
              </w:rPr>
              <w:t xml:space="preserve"> chính quy</w:t>
            </w:r>
          </w:p>
        </w:tc>
      </w:tr>
      <w:tr w:rsidR="00FE38CE" w:rsidRPr="00A26B6E" w14:paraId="758FCE7B" w14:textId="77777777" w:rsidTr="00530466">
        <w:tc>
          <w:tcPr>
            <w:tcW w:w="2978" w:type="dxa"/>
            <w:shd w:val="clear" w:color="auto" w:fill="auto"/>
          </w:tcPr>
          <w:p w14:paraId="250F254E" w14:textId="77777777" w:rsidR="00E4328F" w:rsidRPr="00A26B6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Ghi chú khác  </w:t>
            </w:r>
            <w:r w:rsidRPr="00A26B6E">
              <w:rPr>
                <w:rFonts w:ascii="Times New Roman" w:hAnsi="Times New Roman"/>
                <w:noProof/>
                <w:color w:val="000000" w:themeColor="text1"/>
                <w:sz w:val="24"/>
                <w:szCs w:val="24"/>
                <w:lang w:eastAsia="en-US"/>
              </w:rPr>
              <w:tab/>
            </w:r>
          </w:p>
        </w:tc>
        <w:tc>
          <w:tcPr>
            <w:tcW w:w="7088" w:type="dxa"/>
            <w:gridSpan w:val="8"/>
            <w:shd w:val="clear" w:color="auto" w:fill="auto"/>
          </w:tcPr>
          <w:p w14:paraId="5116DFAD" w14:textId="77777777" w:rsidR="00E4328F" w:rsidRPr="00A26B6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28F12E56" w14:textId="77777777" w:rsidR="00FE38CE" w:rsidRPr="00A26B6E" w:rsidRDefault="00FE38CE" w:rsidP="00DB4420">
      <w:pPr>
        <w:widowControl w:val="0"/>
        <w:spacing w:line="276" w:lineRule="auto"/>
        <w:jc w:val="both"/>
        <w:rPr>
          <w:rFonts w:ascii="Times New Roman" w:hAnsi="Times New Roman"/>
          <w:b/>
          <w:color w:val="000000" w:themeColor="text1"/>
          <w:sz w:val="24"/>
          <w:szCs w:val="24"/>
          <w:lang w:val="pt-BR"/>
        </w:rPr>
      </w:pPr>
    </w:p>
    <w:p w14:paraId="478B5137" w14:textId="77777777" w:rsidR="007F7B41" w:rsidRPr="00A26B6E" w:rsidRDefault="00CC76DD" w:rsidP="00717D23">
      <w:pPr>
        <w:widowControl w:val="0"/>
        <w:spacing w:line="276" w:lineRule="auto"/>
        <w:jc w:val="both"/>
        <w:rPr>
          <w:rFonts w:ascii="Times New Roman" w:hAnsi="Times New Roman"/>
          <w:b/>
          <w:color w:val="000000" w:themeColor="text1"/>
          <w:sz w:val="24"/>
          <w:szCs w:val="24"/>
          <w:lang w:val="pt-BR"/>
        </w:rPr>
      </w:pPr>
      <w:r w:rsidRPr="00A26B6E">
        <w:rPr>
          <w:rFonts w:ascii="Times New Roman" w:hAnsi="Times New Roman"/>
          <w:b/>
          <w:color w:val="000000" w:themeColor="text1"/>
          <w:sz w:val="24"/>
          <w:szCs w:val="24"/>
          <w:lang w:val="pt-BR"/>
        </w:rPr>
        <w:t>1</w:t>
      </w:r>
      <w:r w:rsidR="007F7B41" w:rsidRPr="00A26B6E">
        <w:rPr>
          <w:rFonts w:ascii="Times New Roman" w:hAnsi="Times New Roman"/>
          <w:b/>
          <w:color w:val="000000" w:themeColor="text1"/>
          <w:sz w:val="24"/>
          <w:szCs w:val="24"/>
          <w:lang w:val="pt-BR"/>
        </w:rPr>
        <w:t xml:space="preserve">. Mô tả </w:t>
      </w:r>
      <w:r w:rsidR="0034379A" w:rsidRPr="00A26B6E">
        <w:rPr>
          <w:rFonts w:ascii="Times New Roman" w:hAnsi="Times New Roman"/>
          <w:b/>
          <w:color w:val="000000" w:themeColor="text1"/>
          <w:sz w:val="24"/>
          <w:szCs w:val="24"/>
          <w:lang w:val="pt-BR"/>
        </w:rPr>
        <w:t xml:space="preserve">học </w:t>
      </w:r>
      <w:commentRangeStart w:id="0"/>
      <w:r w:rsidR="0034379A" w:rsidRPr="00A26B6E">
        <w:rPr>
          <w:rFonts w:ascii="Times New Roman" w:hAnsi="Times New Roman"/>
          <w:b/>
          <w:color w:val="000000" w:themeColor="text1"/>
          <w:sz w:val="24"/>
          <w:szCs w:val="24"/>
          <w:lang w:val="pt-BR"/>
        </w:rPr>
        <w:t>phần</w:t>
      </w:r>
      <w:commentRangeEnd w:id="0"/>
      <w:r w:rsidR="00E107EA" w:rsidRPr="00A26B6E">
        <w:rPr>
          <w:rStyle w:val="CommentReference"/>
          <w:sz w:val="24"/>
          <w:szCs w:val="24"/>
        </w:rPr>
        <w:commentReference w:id="0"/>
      </w:r>
    </w:p>
    <w:p w14:paraId="46B778C2" w14:textId="0EB21167" w:rsidR="00AD4F93" w:rsidRPr="00A26B6E" w:rsidRDefault="00AD4F93" w:rsidP="00AD4F93">
      <w:pPr>
        <w:widowControl w:val="0"/>
        <w:spacing w:line="276" w:lineRule="auto"/>
        <w:ind w:firstLine="720"/>
        <w:rPr>
          <w:rFonts w:ascii="Times New Roman" w:hAnsi="Times New Roman"/>
          <w:sz w:val="24"/>
          <w:szCs w:val="24"/>
          <w:lang w:val="pt-BR"/>
        </w:rPr>
      </w:pPr>
      <w:r w:rsidRPr="00A26B6E">
        <w:rPr>
          <w:rFonts w:ascii="Times New Roman" w:hAnsi="Times New Roman"/>
          <w:sz w:val="24"/>
          <w:szCs w:val="24"/>
          <w:lang w:val="pt-BR"/>
        </w:rPr>
        <w:t>Trang bị cho sinh viên kiến thức về bản chất vật lý các phương pháp địa vật lý giếng khoan nh</w:t>
      </w:r>
      <w:r w:rsidRPr="00A26B6E">
        <w:rPr>
          <w:rFonts w:ascii="Times New Roman" w:hAnsi="Times New Roman" w:hint="eastAsia"/>
          <w:sz w:val="24"/>
          <w:szCs w:val="24"/>
          <w:lang w:val="pt-BR"/>
        </w:rPr>
        <w:t>ư</w:t>
      </w:r>
      <w:r w:rsidRPr="00A26B6E">
        <w:rPr>
          <w:rFonts w:ascii="Times New Roman" w:hAnsi="Times New Roman"/>
          <w:sz w:val="24"/>
          <w:szCs w:val="24"/>
          <w:lang w:val="pt-BR"/>
        </w:rPr>
        <w:t xml:space="preserve">: </w:t>
      </w:r>
      <w:r w:rsidRPr="00A26B6E">
        <w:rPr>
          <w:rFonts w:ascii="Times New Roman" w:hAnsi="Times New Roman" w:hint="eastAsia"/>
          <w:sz w:val="24"/>
          <w:szCs w:val="24"/>
          <w:lang w:val="pt-BR"/>
        </w:rPr>
        <w:t>đ</w:t>
      </w:r>
      <w:r w:rsidRPr="00A26B6E">
        <w:rPr>
          <w:rFonts w:ascii="Times New Roman" w:hAnsi="Times New Roman"/>
          <w:sz w:val="24"/>
          <w:szCs w:val="24"/>
          <w:lang w:val="pt-BR"/>
        </w:rPr>
        <w:t xml:space="preserve">iện trở, </w:t>
      </w:r>
      <w:r w:rsidRPr="00A26B6E">
        <w:rPr>
          <w:rFonts w:ascii="Times New Roman" w:hAnsi="Times New Roman" w:hint="eastAsia"/>
          <w:sz w:val="24"/>
          <w:szCs w:val="24"/>
          <w:lang w:val="pt-BR"/>
        </w:rPr>
        <w:t>đ</w:t>
      </w:r>
      <w:r w:rsidRPr="00A26B6E">
        <w:rPr>
          <w:rFonts w:ascii="Times New Roman" w:hAnsi="Times New Roman"/>
          <w:sz w:val="24"/>
          <w:szCs w:val="24"/>
          <w:lang w:val="pt-BR"/>
        </w:rPr>
        <w:t>iện tr</w:t>
      </w:r>
      <w:r w:rsidRPr="00A26B6E">
        <w:rPr>
          <w:rFonts w:ascii="Times New Roman" w:hAnsi="Times New Roman" w:hint="eastAsia"/>
          <w:sz w:val="24"/>
          <w:szCs w:val="24"/>
          <w:lang w:val="pt-BR"/>
        </w:rPr>
        <w:t>ư</w:t>
      </w:r>
      <w:r w:rsidRPr="00A26B6E">
        <w:rPr>
          <w:rFonts w:ascii="Times New Roman" w:hAnsi="Times New Roman"/>
          <w:sz w:val="24"/>
          <w:szCs w:val="24"/>
          <w:lang w:val="pt-BR"/>
        </w:rPr>
        <w:t>ờng tự nhiên, âm, nhiệt, phóng xạ, kiểm tra trạng thái  lỗ khoan ...</w:t>
      </w:r>
      <w:r w:rsidR="00916934" w:rsidRPr="00A26B6E">
        <w:rPr>
          <w:rFonts w:ascii="Times New Roman" w:hAnsi="Times New Roman"/>
          <w:sz w:val="24"/>
          <w:szCs w:val="24"/>
          <w:lang w:val="pt-BR"/>
        </w:rPr>
        <w:t xml:space="preserve">, lý thuyết vận hành thiết bị và các phương pháp minh giải địa tài liệu vật lý giếng khoan </w:t>
      </w:r>
      <w:r w:rsidRPr="00A26B6E">
        <w:rPr>
          <w:rFonts w:ascii="Times New Roman" w:hAnsi="Times New Roman" w:hint="eastAsia"/>
          <w:sz w:val="24"/>
          <w:szCs w:val="24"/>
          <w:lang w:val="pt-BR"/>
        </w:rPr>
        <w:t>đ</w:t>
      </w:r>
      <w:r w:rsidRPr="00A26B6E">
        <w:rPr>
          <w:rFonts w:ascii="Times New Roman" w:hAnsi="Times New Roman"/>
          <w:sz w:val="24"/>
          <w:szCs w:val="24"/>
          <w:lang w:val="pt-BR"/>
        </w:rPr>
        <w:t xml:space="preserve">ể nghiên cứu lát cắt địa chất giếng, </w:t>
      </w:r>
      <w:r w:rsidRPr="00A26B6E">
        <w:rPr>
          <w:rFonts w:ascii="Times New Roman" w:hAnsi="Times New Roman" w:hint="eastAsia"/>
          <w:sz w:val="24"/>
          <w:szCs w:val="24"/>
          <w:lang w:val="pt-BR"/>
        </w:rPr>
        <w:t>đá</w:t>
      </w:r>
      <w:r w:rsidRPr="00A26B6E">
        <w:rPr>
          <w:rFonts w:ascii="Times New Roman" w:hAnsi="Times New Roman"/>
          <w:sz w:val="24"/>
          <w:szCs w:val="24"/>
          <w:lang w:val="pt-BR"/>
        </w:rPr>
        <w:t xml:space="preserve">nh giá các thông số của </w:t>
      </w:r>
      <w:r w:rsidR="00916934" w:rsidRPr="00A26B6E">
        <w:rPr>
          <w:rFonts w:ascii="Times New Roman" w:hAnsi="Times New Roman"/>
          <w:sz w:val="24"/>
          <w:szCs w:val="24"/>
          <w:lang w:val="pt-BR"/>
        </w:rPr>
        <w:t>vỉa chứa HC</w:t>
      </w:r>
      <w:r w:rsidRPr="00A26B6E">
        <w:rPr>
          <w:rFonts w:ascii="Times New Roman" w:hAnsi="Times New Roman"/>
          <w:sz w:val="24"/>
          <w:szCs w:val="24"/>
          <w:lang w:val="pt-BR"/>
        </w:rPr>
        <w:t xml:space="preserve">, </w:t>
      </w:r>
      <w:r w:rsidR="00752E9C" w:rsidRPr="00A26B6E">
        <w:rPr>
          <w:rFonts w:ascii="Times New Roman" w:hAnsi="Times New Roman"/>
          <w:sz w:val="24"/>
          <w:szCs w:val="24"/>
          <w:lang w:val="pt-BR"/>
        </w:rPr>
        <w:t xml:space="preserve">liên kết </w:t>
      </w:r>
      <w:r w:rsidR="00752E9C" w:rsidRPr="00A26B6E">
        <w:rPr>
          <w:rFonts w:ascii="Times New Roman" w:hAnsi="Times New Roman" w:hint="eastAsia"/>
          <w:sz w:val="24"/>
          <w:szCs w:val="24"/>
          <w:lang w:val="pt-BR"/>
        </w:rPr>
        <w:t>đ</w:t>
      </w:r>
      <w:r w:rsidR="00752E9C" w:rsidRPr="00A26B6E">
        <w:rPr>
          <w:rFonts w:ascii="Times New Roman" w:hAnsi="Times New Roman"/>
          <w:sz w:val="24"/>
          <w:szCs w:val="24"/>
          <w:lang w:val="pt-BR"/>
        </w:rPr>
        <w:t>ịa tầng nhằm chính xác hoá cấu trúc địa chất và trữ l</w:t>
      </w:r>
      <w:r w:rsidR="00752E9C" w:rsidRPr="00A26B6E">
        <w:rPr>
          <w:rFonts w:ascii="Times New Roman" w:hAnsi="Times New Roman" w:hint="eastAsia"/>
          <w:sz w:val="24"/>
          <w:szCs w:val="24"/>
          <w:lang w:val="pt-BR"/>
        </w:rPr>
        <w:t>ư</w:t>
      </w:r>
      <w:r w:rsidR="00752E9C" w:rsidRPr="00A26B6E">
        <w:rPr>
          <w:rFonts w:ascii="Times New Roman" w:hAnsi="Times New Roman"/>
          <w:sz w:val="24"/>
          <w:szCs w:val="24"/>
          <w:lang w:val="pt-BR"/>
        </w:rPr>
        <w:t xml:space="preserve">ợng mỏ, </w:t>
      </w:r>
      <w:r w:rsidR="00916934" w:rsidRPr="00A26B6E">
        <w:rPr>
          <w:rFonts w:ascii="Times New Roman" w:hAnsi="Times New Roman"/>
          <w:sz w:val="24"/>
          <w:szCs w:val="24"/>
          <w:lang w:val="pt-BR"/>
        </w:rPr>
        <w:t xml:space="preserve">đánh giá trạng thái kỹ thuật giếng khoan và phân tích trạng thái </w:t>
      </w:r>
      <w:r w:rsidR="00752E9C" w:rsidRPr="00A26B6E">
        <w:rPr>
          <w:rFonts w:ascii="Times New Roman" w:hAnsi="Times New Roman"/>
          <w:sz w:val="24"/>
          <w:szCs w:val="24"/>
          <w:lang w:val="pt-BR"/>
        </w:rPr>
        <w:t>của giếng khai thác.</w:t>
      </w:r>
    </w:p>
    <w:p w14:paraId="39C8E6BA" w14:textId="77777777" w:rsidR="006508A9" w:rsidRPr="00A26B6E" w:rsidRDefault="006508A9" w:rsidP="006508A9">
      <w:pPr>
        <w:suppressAutoHyphens w:val="0"/>
        <w:spacing w:line="276" w:lineRule="auto"/>
        <w:ind w:firstLine="567"/>
        <w:jc w:val="center"/>
        <w:rPr>
          <w:rFonts w:ascii="Times New Roman" w:hAnsi="Times New Roman"/>
          <w:b/>
          <w:color w:val="000000" w:themeColor="text1"/>
          <w:sz w:val="24"/>
          <w:szCs w:val="24"/>
          <w:lang w:val="pt-BR" w:eastAsia="en-US"/>
        </w:rPr>
      </w:pPr>
      <w:r w:rsidRPr="00A26B6E">
        <w:rPr>
          <w:rFonts w:ascii="Times New Roman" w:hAnsi="Times New Roman"/>
          <w:b/>
          <w:color w:val="000000" w:themeColor="text1"/>
          <w:sz w:val="24"/>
          <w:szCs w:val="24"/>
          <w:lang w:val="pt-BR" w:eastAsia="en-US"/>
        </w:rPr>
        <w:t>Course description:</w:t>
      </w:r>
    </w:p>
    <w:p w14:paraId="672C9823" w14:textId="60525F7A" w:rsidR="008E4443" w:rsidRPr="00A26B6E" w:rsidRDefault="006508A9" w:rsidP="008E4443">
      <w:pPr>
        <w:widowControl w:val="0"/>
        <w:spacing w:line="276" w:lineRule="auto"/>
        <w:ind w:firstLine="720"/>
        <w:rPr>
          <w:rFonts w:ascii="Times New Roman" w:hAnsi="Times New Roman"/>
          <w:sz w:val="24"/>
          <w:szCs w:val="24"/>
          <w:lang w:val="pt-BR"/>
        </w:rPr>
      </w:pPr>
      <w:r w:rsidRPr="00A26B6E">
        <w:rPr>
          <w:rFonts w:ascii="Times New Roman" w:hAnsi="Times New Roman"/>
          <w:sz w:val="24"/>
          <w:szCs w:val="24"/>
          <w:lang w:val="pt-BR"/>
        </w:rPr>
        <w:t>Introduction to physical theory of well-log methods (resistivity, spontaneous potential, sonic, temperature, radioactive, etc.), theory of tool operation and well-log data interpretation for formation evaluation of hydrocarbon-bearing reservoirs</w:t>
      </w:r>
      <w:r w:rsidR="008E4443" w:rsidRPr="00A26B6E">
        <w:rPr>
          <w:rFonts w:ascii="Times New Roman" w:hAnsi="Times New Roman"/>
          <w:sz w:val="24"/>
          <w:szCs w:val="24"/>
          <w:lang w:val="pt-BR"/>
        </w:rPr>
        <w:t xml:space="preserve">, </w:t>
      </w:r>
      <w:r w:rsidR="00752E9C" w:rsidRPr="00A26B6E">
        <w:rPr>
          <w:rFonts w:ascii="Times New Roman" w:hAnsi="Times New Roman"/>
          <w:sz w:val="24"/>
          <w:szCs w:val="24"/>
          <w:lang w:val="pt-BR"/>
        </w:rPr>
        <w:t xml:space="preserve">well log correlation, </w:t>
      </w:r>
      <w:r w:rsidR="008E4443" w:rsidRPr="00A26B6E">
        <w:rPr>
          <w:rFonts w:ascii="Times New Roman" w:hAnsi="Times New Roman"/>
          <w:sz w:val="24"/>
          <w:szCs w:val="24"/>
          <w:lang w:val="pt-BR"/>
        </w:rPr>
        <w:t>well bore condition evaluation and production analysis.</w:t>
      </w:r>
      <w:r w:rsidRPr="00A26B6E">
        <w:rPr>
          <w:rFonts w:ascii="Times New Roman" w:hAnsi="Times New Roman"/>
          <w:sz w:val="24"/>
          <w:szCs w:val="24"/>
          <w:lang w:val="pt-BR"/>
        </w:rPr>
        <w:t xml:space="preserve"> </w:t>
      </w:r>
    </w:p>
    <w:p w14:paraId="0580ADB3" w14:textId="2C78BF57" w:rsidR="006508A9" w:rsidRPr="00A26B6E" w:rsidRDefault="008E4443" w:rsidP="008E4443">
      <w:pPr>
        <w:widowControl w:val="0"/>
        <w:spacing w:line="276" w:lineRule="auto"/>
        <w:ind w:firstLine="720"/>
        <w:rPr>
          <w:rFonts w:ascii="Times New Roman" w:hAnsi="Times New Roman"/>
          <w:sz w:val="24"/>
          <w:szCs w:val="24"/>
          <w:lang w:val="pt-BR"/>
        </w:rPr>
      </w:pPr>
      <w:r w:rsidRPr="00A26B6E">
        <w:rPr>
          <w:rFonts w:ascii="Times New Roman" w:hAnsi="Times New Roman"/>
          <w:sz w:val="24"/>
          <w:szCs w:val="24"/>
          <w:lang w:val="pt-BR"/>
        </w:rPr>
        <w:t>A</w:t>
      </w:r>
      <w:r w:rsidR="006508A9" w:rsidRPr="00A26B6E">
        <w:rPr>
          <w:rFonts w:ascii="Times New Roman" w:hAnsi="Times New Roman"/>
          <w:sz w:val="24"/>
          <w:szCs w:val="24"/>
          <w:lang w:val="pt-BR"/>
        </w:rPr>
        <w:t>nalysis of open hole logs and core measurements to estimate hydrocarbon reserves and petrophysical properties of the formation such as porosity, net pay thickness, water/hydrocarbon saturation, permeability, and saturation-dependent capillary pressure; formation evaluation of clay-free  and  shaly-sand  formations  as  well  as  basic  introduction  to  formation  evaluation  of  organic-shale formations</w:t>
      </w:r>
      <w:r w:rsidRPr="00A26B6E">
        <w:rPr>
          <w:rFonts w:ascii="Times New Roman" w:hAnsi="Times New Roman"/>
          <w:sz w:val="24"/>
          <w:szCs w:val="24"/>
          <w:lang w:val="pt-BR"/>
        </w:rPr>
        <w:t>. Analysis of cased hole log for cement quality and production log interpretation.</w:t>
      </w:r>
    </w:p>
    <w:p w14:paraId="7FA4C023" w14:textId="77777777" w:rsidR="0004629D" w:rsidRPr="00A26B6E" w:rsidRDefault="0004629D" w:rsidP="00AD4F93">
      <w:pPr>
        <w:widowControl w:val="0"/>
        <w:spacing w:line="276" w:lineRule="auto"/>
        <w:ind w:firstLine="720"/>
        <w:rPr>
          <w:rFonts w:ascii="Times New Roman" w:hAnsi="Times New Roman"/>
          <w:sz w:val="24"/>
          <w:szCs w:val="24"/>
          <w:lang w:val="pt-BR"/>
        </w:rPr>
      </w:pPr>
    </w:p>
    <w:p w14:paraId="3160475C" w14:textId="77777777" w:rsidR="002B499C" w:rsidRPr="00A26B6E" w:rsidRDefault="00CC76DD" w:rsidP="00DB4420">
      <w:pPr>
        <w:widowControl w:val="0"/>
        <w:spacing w:line="276" w:lineRule="auto"/>
        <w:rPr>
          <w:rFonts w:ascii="Times New Roman" w:hAnsi="Times New Roman"/>
          <w:b/>
          <w:color w:val="000000" w:themeColor="text1"/>
          <w:sz w:val="24"/>
          <w:szCs w:val="24"/>
        </w:rPr>
      </w:pPr>
      <w:r w:rsidRPr="00A26B6E">
        <w:rPr>
          <w:rFonts w:ascii="Times New Roman" w:hAnsi="Times New Roman"/>
          <w:b/>
          <w:color w:val="000000" w:themeColor="text1"/>
          <w:sz w:val="24"/>
          <w:szCs w:val="24"/>
        </w:rPr>
        <w:lastRenderedPageBreak/>
        <w:t>2</w:t>
      </w:r>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Chuẩn</w:t>
      </w:r>
      <w:proofErr w:type="spellEnd"/>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đầu</w:t>
      </w:r>
      <w:proofErr w:type="spellEnd"/>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ra</w:t>
      </w:r>
      <w:proofErr w:type="spellEnd"/>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của</w:t>
      </w:r>
      <w:proofErr w:type="spellEnd"/>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học</w:t>
      </w:r>
      <w:proofErr w:type="spellEnd"/>
      <w:r w:rsidR="00B032EF" w:rsidRPr="00A26B6E">
        <w:rPr>
          <w:rFonts w:ascii="Times New Roman" w:hAnsi="Times New Roman"/>
          <w:b/>
          <w:color w:val="000000" w:themeColor="text1"/>
          <w:sz w:val="24"/>
          <w:szCs w:val="24"/>
        </w:rPr>
        <w:t xml:space="preserve"> </w:t>
      </w:r>
      <w:proofErr w:type="spellStart"/>
      <w:r w:rsidR="00B032EF" w:rsidRPr="00A26B6E">
        <w:rPr>
          <w:rFonts w:ascii="Times New Roman" w:hAnsi="Times New Roman"/>
          <w:b/>
          <w:color w:val="000000" w:themeColor="text1"/>
          <w:sz w:val="24"/>
          <w:szCs w:val="24"/>
        </w:rPr>
        <w:t>phần</w:t>
      </w:r>
      <w:bookmarkStart w:id="1" w:name="_GoBack"/>
      <w:bookmarkEnd w:id="1"/>
      <w:proofErr w:type="spellEnd"/>
    </w:p>
    <w:p w14:paraId="559E730E" w14:textId="77777777" w:rsidR="00F45AF7" w:rsidRPr="00A26B6E"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A26B6E" w14:paraId="20B6C7E3" w14:textId="77777777" w:rsidTr="00E26626">
        <w:trPr>
          <w:jc w:val="center"/>
        </w:trPr>
        <w:tc>
          <w:tcPr>
            <w:tcW w:w="1675" w:type="dxa"/>
          </w:tcPr>
          <w:p w14:paraId="3AB0C9BC" w14:textId="77777777" w:rsidR="00F45AF7" w:rsidRPr="00A26B6E"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STT</w:t>
            </w:r>
          </w:p>
        </w:tc>
        <w:tc>
          <w:tcPr>
            <w:tcW w:w="7669" w:type="dxa"/>
          </w:tcPr>
          <w:p w14:paraId="2B380F7C" w14:textId="77777777" w:rsidR="00F45AF7" w:rsidRPr="00A26B6E" w:rsidRDefault="00F45AF7" w:rsidP="00302471">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26B6E">
              <w:rPr>
                <w:rFonts w:ascii="Times New Roman" w:hAnsi="Times New Roman"/>
                <w:b/>
                <w:noProof/>
                <w:color w:val="000000" w:themeColor="text1"/>
                <w:sz w:val="24"/>
                <w:szCs w:val="24"/>
                <w:lang w:eastAsia="en-US"/>
              </w:rPr>
              <w:t xml:space="preserve">Chuẩn đầu ra </w:t>
            </w:r>
            <w:r w:rsidRPr="00A26B6E">
              <w:rPr>
                <w:rFonts w:ascii="Times New Roman" w:hAnsi="Times New Roman"/>
                <w:b/>
                <w:noProof/>
                <w:color w:val="000000" w:themeColor="text1"/>
                <w:sz w:val="24"/>
                <w:szCs w:val="24"/>
                <w:lang w:val="vi-VN" w:eastAsia="en-US"/>
              </w:rPr>
              <w:t>học phần</w:t>
            </w:r>
          </w:p>
        </w:tc>
      </w:tr>
      <w:tr w:rsidR="00F45AF7" w:rsidRPr="00A26B6E" w14:paraId="33E146AD" w14:textId="77777777" w:rsidTr="00E26626">
        <w:trPr>
          <w:jc w:val="center"/>
        </w:trPr>
        <w:tc>
          <w:tcPr>
            <w:tcW w:w="1675" w:type="dxa"/>
          </w:tcPr>
          <w:p w14:paraId="1F1F2004" w14:textId="77777777" w:rsidR="00F45AF7" w:rsidRPr="00A26B6E"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w:t>
            </w:r>
            <w:r w:rsidR="00302471" w:rsidRPr="00A26B6E">
              <w:rPr>
                <w:rFonts w:ascii="Times New Roman" w:hAnsi="Times New Roman"/>
                <w:noProof/>
                <w:color w:val="000000" w:themeColor="text1"/>
                <w:sz w:val="24"/>
                <w:szCs w:val="24"/>
                <w:lang w:eastAsia="en-US"/>
              </w:rPr>
              <w:t>1</w:t>
            </w:r>
          </w:p>
        </w:tc>
        <w:tc>
          <w:tcPr>
            <w:tcW w:w="7669" w:type="dxa"/>
          </w:tcPr>
          <w:p w14:paraId="081BF70C" w14:textId="51EAE2C7" w:rsidR="00F45AF7" w:rsidRPr="00A26B6E" w:rsidRDefault="00302471" w:rsidP="00AD4F93">
            <w:pPr>
              <w:widowControl w:val="0"/>
              <w:suppressAutoHyphens w:val="0"/>
              <w:spacing w:line="276" w:lineRule="auto"/>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Nắm </w:t>
            </w:r>
            <w:commentRangeStart w:id="2"/>
            <w:r w:rsidRPr="00A26B6E">
              <w:rPr>
                <w:rFonts w:ascii="Times New Roman" w:hAnsi="Times New Roman"/>
                <w:noProof/>
                <w:color w:val="000000" w:themeColor="text1"/>
                <w:sz w:val="24"/>
                <w:szCs w:val="24"/>
                <w:lang w:eastAsia="en-US"/>
              </w:rPr>
              <w:t>được</w:t>
            </w:r>
            <w:commentRangeEnd w:id="2"/>
            <w:r w:rsidR="00E107EA" w:rsidRPr="00A26B6E">
              <w:rPr>
                <w:rStyle w:val="CommentReference"/>
                <w:sz w:val="24"/>
                <w:szCs w:val="24"/>
              </w:rPr>
              <w:commentReference w:id="2"/>
            </w:r>
            <w:r w:rsidRPr="00A26B6E">
              <w:rPr>
                <w:rFonts w:ascii="Times New Roman" w:hAnsi="Times New Roman"/>
                <w:noProof/>
                <w:color w:val="000000" w:themeColor="text1"/>
                <w:sz w:val="24"/>
                <w:szCs w:val="24"/>
                <w:lang w:eastAsia="en-US"/>
              </w:rPr>
              <w:t xml:space="preserve"> khái niệm cơ bản về các phương pháp </w:t>
            </w:r>
            <w:r w:rsidR="00AD4F93" w:rsidRPr="00A26B6E">
              <w:rPr>
                <w:rFonts w:ascii="Times New Roman" w:hAnsi="Times New Roman"/>
                <w:noProof/>
                <w:color w:val="000000" w:themeColor="text1"/>
                <w:sz w:val="24"/>
                <w:szCs w:val="24"/>
                <w:lang w:eastAsia="en-US"/>
              </w:rPr>
              <w:t>Địa vật lý giếng khoan</w:t>
            </w:r>
            <w:r w:rsidR="005E42D3" w:rsidRPr="00A26B6E">
              <w:rPr>
                <w:rFonts w:ascii="Times New Roman" w:hAnsi="Times New Roman"/>
                <w:noProof/>
                <w:color w:val="000000" w:themeColor="text1"/>
                <w:sz w:val="24"/>
                <w:szCs w:val="24"/>
                <w:lang w:eastAsia="en-US"/>
              </w:rPr>
              <w:t>, bản chất vật lý của phương pháp và nguyên lý các thiết bị đo</w:t>
            </w:r>
          </w:p>
        </w:tc>
      </w:tr>
      <w:tr w:rsidR="00302471" w:rsidRPr="00A26B6E" w14:paraId="5F0611D1" w14:textId="77777777" w:rsidTr="00E26626">
        <w:trPr>
          <w:jc w:val="center"/>
        </w:trPr>
        <w:tc>
          <w:tcPr>
            <w:tcW w:w="1675" w:type="dxa"/>
          </w:tcPr>
          <w:p w14:paraId="646120FB" w14:textId="77777777" w:rsidR="00302471" w:rsidRPr="00A26B6E" w:rsidRDefault="00302471"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L.O.2</w:t>
            </w:r>
          </w:p>
        </w:tc>
        <w:tc>
          <w:tcPr>
            <w:tcW w:w="7669" w:type="dxa"/>
          </w:tcPr>
          <w:p w14:paraId="7D3B179E" w14:textId="77777777" w:rsidR="00302471" w:rsidRPr="00A26B6E" w:rsidRDefault="00AD4F93" w:rsidP="00302471">
            <w:pPr>
              <w:widowControl w:val="0"/>
              <w:suppressAutoHyphens w:val="0"/>
              <w:spacing w:line="276" w:lineRule="auto"/>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Biết cách minh giải tài liệu khảo sát địa vật lý giếng khoan</w:t>
            </w:r>
          </w:p>
        </w:tc>
      </w:tr>
      <w:tr w:rsidR="00302471" w:rsidRPr="00A26B6E" w14:paraId="29291355" w14:textId="77777777" w:rsidTr="00E26626">
        <w:trPr>
          <w:jc w:val="center"/>
        </w:trPr>
        <w:tc>
          <w:tcPr>
            <w:tcW w:w="1675" w:type="dxa"/>
          </w:tcPr>
          <w:p w14:paraId="06E65DDD" w14:textId="77777777" w:rsidR="00302471" w:rsidRPr="00A26B6E" w:rsidRDefault="00302471"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L.O.3</w:t>
            </w:r>
          </w:p>
        </w:tc>
        <w:tc>
          <w:tcPr>
            <w:tcW w:w="7669" w:type="dxa"/>
          </w:tcPr>
          <w:p w14:paraId="4EABA015" w14:textId="3AFC9FDF" w:rsidR="00302471" w:rsidRPr="00A26B6E" w:rsidRDefault="00C6220F" w:rsidP="00C6220F">
            <w:pPr>
              <w:widowControl w:val="0"/>
              <w:suppressAutoHyphens w:val="0"/>
              <w:spacing w:line="276" w:lineRule="auto"/>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Biết ứng dụng phương pháp địa vật lý giếng khoan trong minh giải môi trường trầm tích, liên kết giếng khoan nhằm chính xác hóa cấu trúc địa chất và tính toán trữ lượng vỉa</w:t>
            </w:r>
          </w:p>
        </w:tc>
      </w:tr>
    </w:tbl>
    <w:p w14:paraId="27D76538" w14:textId="77777777" w:rsidR="00270CBA" w:rsidRPr="00A26B6E" w:rsidRDefault="00270CBA" w:rsidP="00FE38CE">
      <w:pPr>
        <w:spacing w:line="276" w:lineRule="auto"/>
        <w:jc w:val="both"/>
        <w:rPr>
          <w:rFonts w:ascii="Times New Roman" w:hAnsi="Times New Roman"/>
          <w:bCs/>
          <w:color w:val="000000" w:themeColor="text1"/>
          <w:sz w:val="24"/>
          <w:szCs w:val="24"/>
        </w:rPr>
      </w:pPr>
    </w:p>
    <w:p w14:paraId="0D52D7CF" w14:textId="77777777" w:rsidR="007F7B41" w:rsidRPr="00A26B6E" w:rsidRDefault="00CC76DD" w:rsidP="00FE38CE">
      <w:pPr>
        <w:widowControl w:val="0"/>
        <w:spacing w:before="60"/>
        <w:rPr>
          <w:rFonts w:ascii="Times New Roman" w:hAnsi="Times New Roman"/>
          <w:b/>
          <w:color w:val="000000" w:themeColor="text1"/>
          <w:sz w:val="24"/>
          <w:szCs w:val="24"/>
        </w:rPr>
      </w:pPr>
      <w:proofErr w:type="gramStart"/>
      <w:r w:rsidRPr="00A26B6E">
        <w:rPr>
          <w:rFonts w:ascii="Times New Roman" w:hAnsi="Times New Roman"/>
          <w:b/>
          <w:color w:val="000000" w:themeColor="text1"/>
          <w:sz w:val="24"/>
          <w:szCs w:val="24"/>
        </w:rPr>
        <w:t>3</w:t>
      </w:r>
      <w:r w:rsidR="007F7B41" w:rsidRPr="00A26B6E">
        <w:rPr>
          <w:rFonts w:ascii="Times New Roman" w:hAnsi="Times New Roman"/>
          <w:b/>
          <w:color w:val="000000" w:themeColor="text1"/>
          <w:sz w:val="24"/>
          <w:szCs w:val="24"/>
        </w:rPr>
        <w:t>.</w:t>
      </w:r>
      <w:r w:rsidR="0034379A" w:rsidRPr="00A26B6E">
        <w:rPr>
          <w:rFonts w:ascii="Times New Roman" w:hAnsi="Times New Roman"/>
          <w:b/>
          <w:color w:val="000000" w:themeColor="text1"/>
          <w:sz w:val="24"/>
          <w:szCs w:val="24"/>
        </w:rPr>
        <w:t>Học</w:t>
      </w:r>
      <w:proofErr w:type="gramEnd"/>
      <w:r w:rsidR="0034379A" w:rsidRPr="00A26B6E">
        <w:rPr>
          <w:rFonts w:ascii="Times New Roman" w:hAnsi="Times New Roman"/>
          <w:b/>
          <w:color w:val="000000" w:themeColor="text1"/>
          <w:sz w:val="24"/>
          <w:szCs w:val="24"/>
        </w:rPr>
        <w:t xml:space="preserve"> </w:t>
      </w:r>
      <w:proofErr w:type="spellStart"/>
      <w:r w:rsidR="0034379A" w:rsidRPr="00A26B6E">
        <w:rPr>
          <w:rFonts w:ascii="Times New Roman" w:hAnsi="Times New Roman"/>
          <w:b/>
          <w:color w:val="000000" w:themeColor="text1"/>
          <w:sz w:val="24"/>
          <w:szCs w:val="24"/>
        </w:rPr>
        <w:t>liệu</w:t>
      </w:r>
      <w:proofErr w:type="spellEnd"/>
    </w:p>
    <w:p w14:paraId="3E2DD819" w14:textId="77777777" w:rsidR="00C1540F" w:rsidRPr="00A26B6E" w:rsidRDefault="001C3CD1" w:rsidP="00FE38CE">
      <w:pPr>
        <w:numPr>
          <w:ilvl w:val="0"/>
          <w:numId w:val="6"/>
        </w:numPr>
        <w:spacing w:before="60"/>
        <w:rPr>
          <w:rFonts w:ascii="Times New Roman" w:hAnsi="Times New Roman"/>
          <w:b/>
          <w:color w:val="000000" w:themeColor="text1"/>
          <w:sz w:val="24"/>
          <w:szCs w:val="24"/>
        </w:rPr>
      </w:pPr>
      <w:proofErr w:type="spellStart"/>
      <w:r w:rsidRPr="00A26B6E">
        <w:rPr>
          <w:rFonts w:ascii="Times New Roman" w:hAnsi="Times New Roman"/>
          <w:b/>
          <w:color w:val="000000" w:themeColor="text1"/>
          <w:sz w:val="24"/>
          <w:szCs w:val="24"/>
        </w:rPr>
        <w:t>Tài</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liệu</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bắt</w:t>
      </w:r>
      <w:proofErr w:type="spellEnd"/>
      <w:r w:rsidRPr="00A26B6E">
        <w:rPr>
          <w:rFonts w:ascii="Times New Roman" w:hAnsi="Times New Roman"/>
          <w:b/>
          <w:color w:val="000000" w:themeColor="text1"/>
          <w:sz w:val="24"/>
          <w:szCs w:val="24"/>
        </w:rPr>
        <w:t xml:space="preserve"> </w:t>
      </w:r>
      <w:proofErr w:type="spellStart"/>
      <w:r w:rsidRPr="00A26B6E">
        <w:rPr>
          <w:rFonts w:ascii="Times New Roman" w:hAnsi="Times New Roman"/>
          <w:b/>
          <w:color w:val="000000" w:themeColor="text1"/>
          <w:sz w:val="24"/>
          <w:szCs w:val="24"/>
        </w:rPr>
        <w:t>buộc</w:t>
      </w:r>
      <w:proofErr w:type="spellEnd"/>
      <w:r w:rsidR="00427898" w:rsidRPr="00A26B6E">
        <w:rPr>
          <w:rFonts w:ascii="Times New Roman" w:hAnsi="Times New Roman"/>
          <w:b/>
          <w:color w:val="000000" w:themeColor="text1"/>
          <w:sz w:val="24"/>
          <w:szCs w:val="24"/>
        </w:rPr>
        <w:t>:</w:t>
      </w:r>
    </w:p>
    <w:p w14:paraId="7FC7FDE3" w14:textId="77777777" w:rsidR="00AD4F93" w:rsidRPr="00A26B6E" w:rsidRDefault="00AD4F93" w:rsidP="00E14A5B">
      <w:pPr>
        <w:spacing w:before="60"/>
        <w:ind w:left="1134" w:hanging="425"/>
        <w:jc w:val="both"/>
        <w:rPr>
          <w:rFonts w:ascii="Times New Roman" w:hAnsi="Times New Roman"/>
          <w:color w:val="000000" w:themeColor="text1"/>
          <w:sz w:val="24"/>
          <w:szCs w:val="24"/>
        </w:rPr>
      </w:pPr>
      <w:r w:rsidRPr="00A26B6E">
        <w:rPr>
          <w:rFonts w:ascii="Times New Roman" w:hAnsi="Times New Roman"/>
          <w:color w:val="000000" w:themeColor="text1"/>
          <w:sz w:val="24"/>
          <w:szCs w:val="24"/>
        </w:rPr>
        <w:t xml:space="preserve">[1] </w:t>
      </w:r>
      <w:proofErr w:type="spellStart"/>
      <w:r w:rsidRPr="00A26B6E">
        <w:rPr>
          <w:rFonts w:ascii="Times New Roman" w:hAnsi="Times New Roman"/>
          <w:color w:val="000000" w:themeColor="text1"/>
          <w:sz w:val="24"/>
          <w:szCs w:val="24"/>
        </w:rPr>
        <w:t>Nguyễn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Văn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Phơn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Hoàng</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Văn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Quý</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Giáo</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trình</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Địa</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vật</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lý</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giếng</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khoan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Nhà</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xuất</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bản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Giao</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thông</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vận</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tải</w:t>
      </w:r>
      <w:proofErr w:type="spellEnd"/>
      <w:r w:rsidRPr="00A26B6E">
        <w:rPr>
          <w:rFonts w:ascii="Times New Roman" w:hAnsi="Times New Roman"/>
          <w:color w:val="000000" w:themeColor="text1"/>
          <w:sz w:val="24"/>
          <w:szCs w:val="24"/>
        </w:rPr>
        <w:t>, 2004.</w:t>
      </w:r>
      <w:r w:rsidRPr="00A26B6E">
        <w:rPr>
          <w:rFonts w:ascii="Times New Roman" w:hAnsi="Times New Roman"/>
          <w:color w:val="000000" w:themeColor="text1"/>
          <w:sz w:val="24"/>
          <w:szCs w:val="24"/>
        </w:rPr>
        <w:tab/>
      </w:r>
    </w:p>
    <w:p w14:paraId="3663E042" w14:textId="77777777" w:rsidR="007A50A4" w:rsidRPr="00A26B6E" w:rsidRDefault="00AD4F93" w:rsidP="00E14A5B">
      <w:pPr>
        <w:spacing w:before="60"/>
        <w:ind w:left="1134" w:hanging="425"/>
        <w:jc w:val="both"/>
        <w:rPr>
          <w:rFonts w:ascii="Times New Roman" w:hAnsi="Times New Roman"/>
          <w:color w:val="000000" w:themeColor="text1"/>
          <w:sz w:val="24"/>
          <w:szCs w:val="24"/>
        </w:rPr>
      </w:pPr>
      <w:r w:rsidRPr="00A26B6E">
        <w:rPr>
          <w:rFonts w:ascii="Times New Roman" w:hAnsi="Times New Roman"/>
          <w:color w:val="000000" w:themeColor="text1"/>
          <w:sz w:val="24"/>
          <w:szCs w:val="24"/>
        </w:rPr>
        <w:t xml:space="preserve">[2] </w:t>
      </w:r>
      <w:proofErr w:type="spellStart"/>
      <w:r w:rsidRPr="00A26B6E">
        <w:rPr>
          <w:rFonts w:ascii="Times New Roman" w:hAnsi="Times New Roman"/>
          <w:color w:val="000000" w:themeColor="text1"/>
          <w:sz w:val="24"/>
          <w:szCs w:val="24"/>
        </w:rPr>
        <w:t>Phạm</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Năng</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Vũ</w:t>
      </w:r>
      <w:proofErr w:type="spellEnd"/>
      <w:r w:rsidRPr="00A26B6E">
        <w:rPr>
          <w:rFonts w:ascii="Times New Roman" w:hAnsi="Times New Roman"/>
          <w:color w:val="000000" w:themeColor="text1"/>
          <w:sz w:val="24"/>
          <w:szCs w:val="24"/>
        </w:rPr>
        <w:t xml:space="preserve"> &amp; </w:t>
      </w:r>
      <w:proofErr w:type="spellStart"/>
      <w:r w:rsidRPr="00A26B6E">
        <w:rPr>
          <w:rFonts w:ascii="Times New Roman" w:hAnsi="Times New Roman"/>
          <w:color w:val="000000" w:themeColor="text1"/>
          <w:sz w:val="24"/>
          <w:szCs w:val="24"/>
        </w:rPr>
        <w:t>nnk</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Thăm</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dò</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phóng</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xạ</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và</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carôta</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lỗ</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khoan</w:t>
      </w:r>
      <w:proofErr w:type="spellEnd"/>
      <w:r w:rsidRPr="00A26B6E">
        <w:rPr>
          <w:rFonts w:ascii="Times New Roman" w:hAnsi="Times New Roman"/>
          <w:color w:val="000000" w:themeColor="text1"/>
          <w:sz w:val="24"/>
          <w:szCs w:val="24"/>
        </w:rPr>
        <w:t xml:space="preserve">, NXB </w:t>
      </w:r>
      <w:proofErr w:type="spellStart"/>
      <w:r w:rsidRPr="00A26B6E">
        <w:rPr>
          <w:rFonts w:ascii="Times New Roman" w:hAnsi="Times New Roman"/>
          <w:color w:val="000000" w:themeColor="text1"/>
          <w:sz w:val="24"/>
          <w:szCs w:val="24"/>
        </w:rPr>
        <w:t>Đại</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Học</w:t>
      </w:r>
      <w:proofErr w:type="spellEnd"/>
      <w:r w:rsidRPr="00A26B6E">
        <w:rPr>
          <w:rFonts w:ascii="Times New Roman" w:hAnsi="Times New Roman"/>
          <w:color w:val="000000" w:themeColor="text1"/>
          <w:sz w:val="24"/>
          <w:szCs w:val="24"/>
        </w:rPr>
        <w:t xml:space="preserve"> </w:t>
      </w:r>
      <w:proofErr w:type="spellStart"/>
      <w:r w:rsidRPr="00A26B6E">
        <w:rPr>
          <w:rFonts w:ascii="Times New Roman" w:hAnsi="Times New Roman"/>
          <w:color w:val="000000" w:themeColor="text1"/>
          <w:sz w:val="24"/>
          <w:szCs w:val="24"/>
        </w:rPr>
        <w:t>và</w:t>
      </w:r>
      <w:proofErr w:type="spellEnd"/>
      <w:r w:rsidRPr="00A26B6E">
        <w:rPr>
          <w:rFonts w:ascii="Times New Roman" w:hAnsi="Times New Roman"/>
          <w:color w:val="000000" w:themeColor="text1"/>
          <w:sz w:val="24"/>
          <w:szCs w:val="24"/>
        </w:rPr>
        <w:t xml:space="preserve"> THCN, 1984.</w:t>
      </w:r>
    </w:p>
    <w:p w14:paraId="309F01F2" w14:textId="77777777" w:rsidR="00C1540F" w:rsidRPr="00A26B6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A26B6E">
        <w:rPr>
          <w:rFonts w:ascii="Times New Roman" w:hAnsi="Times New Roman"/>
          <w:b/>
          <w:color w:val="000000" w:themeColor="text1"/>
          <w:spacing w:val="-16"/>
          <w:sz w:val="24"/>
          <w:szCs w:val="24"/>
        </w:rPr>
        <w:t>Tài</w:t>
      </w:r>
      <w:proofErr w:type="spellEnd"/>
      <w:r w:rsidRPr="00A26B6E">
        <w:rPr>
          <w:rFonts w:ascii="Times New Roman" w:hAnsi="Times New Roman"/>
          <w:b/>
          <w:color w:val="000000" w:themeColor="text1"/>
          <w:spacing w:val="-16"/>
          <w:sz w:val="24"/>
          <w:szCs w:val="24"/>
        </w:rPr>
        <w:t xml:space="preserve"> </w:t>
      </w:r>
      <w:proofErr w:type="spellStart"/>
      <w:r w:rsidRPr="00A26B6E">
        <w:rPr>
          <w:rFonts w:ascii="Times New Roman" w:hAnsi="Times New Roman"/>
          <w:b/>
          <w:color w:val="000000" w:themeColor="text1"/>
          <w:spacing w:val="-16"/>
          <w:sz w:val="24"/>
          <w:szCs w:val="24"/>
        </w:rPr>
        <w:t>liệu</w:t>
      </w:r>
      <w:proofErr w:type="spellEnd"/>
      <w:r w:rsidR="00C1540F" w:rsidRPr="00A26B6E">
        <w:rPr>
          <w:rFonts w:ascii="Times New Roman" w:hAnsi="Times New Roman"/>
          <w:b/>
          <w:color w:val="000000" w:themeColor="text1"/>
          <w:spacing w:val="-16"/>
          <w:sz w:val="24"/>
          <w:szCs w:val="24"/>
        </w:rPr>
        <w:t xml:space="preserve"> </w:t>
      </w:r>
      <w:proofErr w:type="spellStart"/>
      <w:r w:rsidR="00C1540F" w:rsidRPr="00A26B6E">
        <w:rPr>
          <w:rFonts w:ascii="Times New Roman" w:hAnsi="Times New Roman"/>
          <w:b/>
          <w:color w:val="000000" w:themeColor="text1"/>
          <w:spacing w:val="-16"/>
          <w:sz w:val="24"/>
          <w:szCs w:val="24"/>
        </w:rPr>
        <w:t>tham</w:t>
      </w:r>
      <w:proofErr w:type="spellEnd"/>
      <w:r w:rsidR="00C1540F" w:rsidRPr="00A26B6E">
        <w:rPr>
          <w:rFonts w:ascii="Times New Roman" w:hAnsi="Times New Roman"/>
          <w:b/>
          <w:color w:val="000000" w:themeColor="text1"/>
          <w:spacing w:val="-16"/>
          <w:sz w:val="24"/>
          <w:szCs w:val="24"/>
        </w:rPr>
        <w:t xml:space="preserve"> </w:t>
      </w:r>
      <w:proofErr w:type="spellStart"/>
      <w:r w:rsidR="00C1540F" w:rsidRPr="00A26B6E">
        <w:rPr>
          <w:rFonts w:ascii="Times New Roman" w:hAnsi="Times New Roman"/>
          <w:b/>
          <w:color w:val="000000" w:themeColor="text1"/>
          <w:spacing w:val="-16"/>
          <w:sz w:val="24"/>
          <w:szCs w:val="24"/>
        </w:rPr>
        <w:t>khảo</w:t>
      </w:r>
      <w:proofErr w:type="spellEnd"/>
      <w:r w:rsidR="00C1540F" w:rsidRPr="00A26B6E">
        <w:rPr>
          <w:rFonts w:ascii="Times New Roman" w:hAnsi="Times New Roman"/>
          <w:b/>
          <w:color w:val="000000" w:themeColor="text1"/>
          <w:spacing w:val="-16"/>
          <w:sz w:val="24"/>
          <w:szCs w:val="24"/>
        </w:rPr>
        <w:t>:</w:t>
      </w:r>
    </w:p>
    <w:p w14:paraId="4BB5D1BF" w14:textId="6D7D0EAC" w:rsidR="00E14A5B" w:rsidRPr="00A26B6E" w:rsidRDefault="00E14A5B" w:rsidP="00E14A5B">
      <w:pPr>
        <w:spacing w:before="60"/>
        <w:ind w:left="1134" w:hanging="425"/>
        <w:jc w:val="both"/>
        <w:rPr>
          <w:rFonts w:ascii="Times New Roman" w:hAnsi="Times New Roman"/>
          <w:color w:val="000000" w:themeColor="text1"/>
          <w:sz w:val="24"/>
          <w:szCs w:val="24"/>
        </w:rPr>
      </w:pPr>
      <w:r w:rsidRPr="00A26B6E">
        <w:rPr>
          <w:rFonts w:ascii="Times New Roman" w:hAnsi="Times New Roman"/>
          <w:color w:val="000000" w:themeColor="text1"/>
          <w:sz w:val="24"/>
          <w:szCs w:val="24"/>
        </w:rPr>
        <w:t>[3] Open-hole Log Analysis and Formation Evaluation, Bateman, R. M., Society of Petroleum Engineers, 2012</w:t>
      </w:r>
    </w:p>
    <w:p w14:paraId="18690C5C" w14:textId="749A6F87" w:rsidR="00E14A5B" w:rsidRPr="00A26B6E" w:rsidRDefault="00E14A5B" w:rsidP="00E14A5B">
      <w:pPr>
        <w:spacing w:before="60"/>
        <w:ind w:left="1134" w:hanging="425"/>
        <w:jc w:val="both"/>
        <w:rPr>
          <w:rFonts w:ascii="Times New Roman" w:hAnsi="Times New Roman"/>
          <w:color w:val="000000" w:themeColor="text1"/>
          <w:sz w:val="24"/>
          <w:szCs w:val="24"/>
        </w:rPr>
      </w:pPr>
      <w:r w:rsidRPr="00A26B6E">
        <w:rPr>
          <w:rFonts w:ascii="Times New Roman" w:hAnsi="Times New Roman"/>
          <w:color w:val="000000" w:themeColor="text1"/>
          <w:sz w:val="24"/>
          <w:szCs w:val="24"/>
        </w:rPr>
        <w:t>[4] Well Logging and Formation Evaluation, Toby Darling, Gulf Professional Publishing (2005).</w:t>
      </w:r>
    </w:p>
    <w:p w14:paraId="110BD501" w14:textId="471918E4" w:rsidR="00E14A5B" w:rsidRPr="00A26B6E" w:rsidRDefault="00E14A5B" w:rsidP="00E14A5B">
      <w:pPr>
        <w:spacing w:before="60"/>
        <w:ind w:left="1134" w:hanging="425"/>
        <w:jc w:val="both"/>
        <w:rPr>
          <w:rFonts w:ascii="Times New Roman" w:hAnsi="Times New Roman"/>
          <w:color w:val="000000" w:themeColor="text1"/>
          <w:sz w:val="24"/>
          <w:szCs w:val="24"/>
        </w:rPr>
      </w:pPr>
      <w:r w:rsidRPr="00A26B6E">
        <w:rPr>
          <w:rFonts w:ascii="Times New Roman" w:hAnsi="Times New Roman"/>
          <w:color w:val="000000" w:themeColor="text1"/>
          <w:sz w:val="24"/>
          <w:szCs w:val="24"/>
        </w:rPr>
        <w:t xml:space="preserve">[5] Basic Well Log Analysis (2nd edition), George Asquith and Daniel </w:t>
      </w:r>
      <w:proofErr w:type="spellStart"/>
      <w:r w:rsidRPr="00A26B6E">
        <w:rPr>
          <w:rFonts w:ascii="Times New Roman" w:hAnsi="Times New Roman"/>
          <w:color w:val="000000" w:themeColor="text1"/>
          <w:sz w:val="24"/>
          <w:szCs w:val="24"/>
        </w:rPr>
        <w:t>Krygowski</w:t>
      </w:r>
      <w:proofErr w:type="spellEnd"/>
      <w:r w:rsidRPr="00A26B6E">
        <w:rPr>
          <w:rFonts w:ascii="Times New Roman" w:hAnsi="Times New Roman"/>
          <w:color w:val="000000" w:themeColor="text1"/>
          <w:sz w:val="24"/>
          <w:szCs w:val="24"/>
        </w:rPr>
        <w:t>, AAPG (2004)</w:t>
      </w:r>
    </w:p>
    <w:p w14:paraId="7021C80F" w14:textId="77777777" w:rsidR="007F7B41" w:rsidRPr="00A26B6E" w:rsidRDefault="00CC76DD" w:rsidP="00555CAB">
      <w:pPr>
        <w:suppressAutoHyphens w:val="0"/>
        <w:spacing w:line="276" w:lineRule="auto"/>
        <w:jc w:val="both"/>
        <w:rPr>
          <w:rFonts w:ascii="Times New Roman" w:hAnsi="Times New Roman"/>
          <w:b/>
          <w:color w:val="000000" w:themeColor="text1"/>
          <w:sz w:val="24"/>
          <w:szCs w:val="24"/>
          <w:lang w:val="pt-BR"/>
        </w:rPr>
      </w:pPr>
      <w:r w:rsidRPr="00A26B6E">
        <w:rPr>
          <w:rFonts w:ascii="Times New Roman" w:hAnsi="Times New Roman"/>
          <w:b/>
          <w:color w:val="000000" w:themeColor="text1"/>
          <w:sz w:val="24"/>
          <w:szCs w:val="24"/>
          <w:lang w:val="pt-BR"/>
        </w:rPr>
        <w:t>4</w:t>
      </w:r>
      <w:r w:rsidR="007F7B41" w:rsidRPr="00A26B6E">
        <w:rPr>
          <w:rFonts w:ascii="Times New Roman" w:hAnsi="Times New Roman"/>
          <w:b/>
          <w:color w:val="000000" w:themeColor="text1"/>
          <w:sz w:val="24"/>
          <w:szCs w:val="24"/>
          <w:lang w:val="pt-BR"/>
        </w:rPr>
        <w:t xml:space="preserve">. </w:t>
      </w:r>
      <w:r w:rsidR="0096039C" w:rsidRPr="00A26B6E">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216"/>
        <w:gridCol w:w="1558"/>
        <w:gridCol w:w="1411"/>
      </w:tblGrid>
      <w:tr w:rsidR="00FE38CE" w:rsidRPr="00A26B6E" w14:paraId="7E727B47" w14:textId="77777777" w:rsidTr="00AD4F93">
        <w:trPr>
          <w:jc w:val="center"/>
        </w:trPr>
        <w:tc>
          <w:tcPr>
            <w:tcW w:w="874" w:type="dxa"/>
            <w:vAlign w:val="center"/>
          </w:tcPr>
          <w:p w14:paraId="5B04D24C" w14:textId="77777777" w:rsidR="00FE38CE" w:rsidRPr="00A26B6E"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A26B6E">
              <w:rPr>
                <w:rFonts w:ascii="Times New Roman" w:hAnsi="Times New Roman"/>
                <w:b/>
                <w:noProof/>
                <w:color w:val="000000" w:themeColor="text1"/>
                <w:sz w:val="24"/>
                <w:szCs w:val="24"/>
                <w:lang w:eastAsia="en-US"/>
              </w:rPr>
              <w:t>Tuần</w:t>
            </w:r>
          </w:p>
        </w:tc>
        <w:tc>
          <w:tcPr>
            <w:tcW w:w="5216" w:type="dxa"/>
            <w:vAlign w:val="center"/>
          </w:tcPr>
          <w:p w14:paraId="63048859" w14:textId="77777777" w:rsidR="00FE38CE" w:rsidRPr="00A26B6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26B6E">
              <w:rPr>
                <w:rFonts w:ascii="Times New Roman" w:hAnsi="Times New Roman"/>
                <w:b/>
                <w:noProof/>
                <w:color w:val="000000" w:themeColor="text1"/>
                <w:sz w:val="24"/>
                <w:szCs w:val="24"/>
                <w:lang w:eastAsia="en-US"/>
              </w:rPr>
              <w:t>Nội dung</w:t>
            </w:r>
          </w:p>
        </w:tc>
        <w:tc>
          <w:tcPr>
            <w:tcW w:w="1558" w:type="dxa"/>
            <w:vAlign w:val="center"/>
          </w:tcPr>
          <w:p w14:paraId="3FEF96E6" w14:textId="77777777" w:rsidR="00FE38CE" w:rsidRPr="00A26B6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26B6E">
              <w:rPr>
                <w:rFonts w:ascii="Times New Roman" w:hAnsi="Times New Roman"/>
                <w:b/>
                <w:noProof/>
                <w:color w:val="000000" w:themeColor="text1"/>
                <w:sz w:val="24"/>
                <w:szCs w:val="24"/>
                <w:lang w:eastAsia="en-US"/>
              </w:rPr>
              <w:t xml:space="preserve">Chuẩn đầu ra </w:t>
            </w:r>
            <w:r w:rsidRPr="00A26B6E">
              <w:rPr>
                <w:rFonts w:ascii="Times New Roman" w:hAnsi="Times New Roman"/>
                <w:b/>
                <w:noProof/>
                <w:color w:val="000000" w:themeColor="text1"/>
                <w:sz w:val="24"/>
                <w:szCs w:val="24"/>
                <w:lang w:eastAsia="en-US"/>
              </w:rPr>
              <w:br/>
              <w:t>chi tiết</w:t>
            </w:r>
          </w:p>
        </w:tc>
        <w:tc>
          <w:tcPr>
            <w:tcW w:w="1411" w:type="dxa"/>
            <w:vAlign w:val="center"/>
          </w:tcPr>
          <w:p w14:paraId="657CC3DA" w14:textId="77777777" w:rsidR="00FE38CE" w:rsidRPr="00A26B6E"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26B6E">
              <w:rPr>
                <w:rFonts w:ascii="Times New Roman" w:hAnsi="Times New Roman"/>
                <w:b/>
                <w:noProof/>
                <w:color w:val="000000" w:themeColor="text1"/>
                <w:sz w:val="24"/>
                <w:szCs w:val="24"/>
                <w:lang w:eastAsia="en-US"/>
              </w:rPr>
              <w:t xml:space="preserve">Hoạt động </w:t>
            </w:r>
            <w:r w:rsidRPr="00A26B6E">
              <w:rPr>
                <w:rFonts w:ascii="Times New Roman" w:hAnsi="Times New Roman"/>
                <w:b/>
                <w:noProof/>
                <w:color w:val="000000" w:themeColor="text1"/>
                <w:sz w:val="24"/>
                <w:szCs w:val="24"/>
                <w:lang w:eastAsia="en-US"/>
              </w:rPr>
              <w:br/>
              <w:t>đánh giá</w:t>
            </w:r>
          </w:p>
        </w:tc>
      </w:tr>
      <w:tr w:rsidR="00FE38CE" w:rsidRPr="00A26B6E" w14:paraId="6FE02CE6" w14:textId="77777777" w:rsidTr="00AD4F93">
        <w:trPr>
          <w:trHeight w:val="1150"/>
          <w:jc w:val="center"/>
        </w:trPr>
        <w:tc>
          <w:tcPr>
            <w:tcW w:w="874" w:type="dxa"/>
          </w:tcPr>
          <w:p w14:paraId="08F04104" w14:textId="77777777" w:rsidR="00FE38CE" w:rsidRPr="00A26B6E" w:rsidRDefault="00162F52" w:rsidP="003369B0">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1</w:t>
            </w:r>
          </w:p>
        </w:tc>
        <w:tc>
          <w:tcPr>
            <w:tcW w:w="5216" w:type="dxa"/>
          </w:tcPr>
          <w:p w14:paraId="03FAF16D" w14:textId="77777777" w:rsidR="007A50A4" w:rsidRPr="00A26B6E" w:rsidRDefault="007A50A4" w:rsidP="0022257F">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1: </w:t>
            </w:r>
            <w:proofErr w:type="spellStart"/>
            <w:r w:rsidR="00AD4F93" w:rsidRPr="00A26B6E">
              <w:rPr>
                <w:rFonts w:ascii="Times New Roman" w:hAnsi="Times New Roman"/>
                <w:bCs/>
                <w:iCs/>
                <w:sz w:val="24"/>
                <w:szCs w:val="24"/>
              </w:rPr>
              <w:t>Giới</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thiệu</w:t>
            </w:r>
            <w:proofErr w:type="spellEnd"/>
          </w:p>
          <w:p w14:paraId="23FF67D2" w14:textId="424FF164" w:rsidR="00AA154E" w:rsidRPr="00A26B6E" w:rsidRDefault="00F7739B" w:rsidP="0022257F">
            <w:pPr>
              <w:pStyle w:val="ListParagraph"/>
              <w:widowControl w:val="0"/>
              <w:numPr>
                <w:ilvl w:val="1"/>
                <w:numId w:val="19"/>
              </w:numPr>
              <w:suppressAutoHyphens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Tổng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quan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môn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học</w:t>
            </w:r>
            <w:proofErr w:type="spellEnd"/>
          </w:p>
          <w:p w14:paraId="4D0C9433" w14:textId="5427ADA0" w:rsidR="00E14A5B" w:rsidRPr="00A26B6E" w:rsidRDefault="00AA154E" w:rsidP="0022257F">
            <w:pPr>
              <w:pStyle w:val="ListParagraph"/>
              <w:widowControl w:val="0"/>
              <w:numPr>
                <w:ilvl w:val="1"/>
                <w:numId w:val="19"/>
              </w:numPr>
              <w:suppressAutoHyphens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Đối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tượng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khảo</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sát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của</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địa</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vật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lý</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giếng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khoan</w:t>
            </w:r>
            <w:proofErr w:type="spellEnd"/>
          </w:p>
        </w:tc>
        <w:tc>
          <w:tcPr>
            <w:tcW w:w="1558" w:type="dxa"/>
          </w:tcPr>
          <w:p w14:paraId="769E4BCE" w14:textId="77777777" w:rsidR="00FE38CE" w:rsidRPr="00A26B6E" w:rsidRDefault="007240BB" w:rsidP="006604B6">
            <w:pPr>
              <w:widowControl w:val="0"/>
              <w:suppressAutoHyphens w:val="0"/>
              <w:spacing w:line="276" w:lineRule="auto"/>
              <w:jc w:val="center"/>
              <w:rPr>
                <w:rFonts w:ascii="Times New Roman" w:hAnsi="Times New Roman"/>
                <w:noProof/>
                <w:color w:val="000000" w:themeColor="text1"/>
                <w:sz w:val="24"/>
                <w:szCs w:val="24"/>
                <w:lang w:val="vi-VN" w:eastAsia="en-US"/>
              </w:rPr>
            </w:pPr>
            <w:r w:rsidRPr="00A26B6E">
              <w:rPr>
                <w:rFonts w:ascii="Times New Roman" w:hAnsi="Times New Roman"/>
                <w:noProof/>
                <w:color w:val="000000" w:themeColor="text1"/>
                <w:sz w:val="24"/>
                <w:szCs w:val="24"/>
                <w:lang w:eastAsia="en-US"/>
              </w:rPr>
              <w:t>L.O.1</w:t>
            </w:r>
          </w:p>
        </w:tc>
        <w:tc>
          <w:tcPr>
            <w:tcW w:w="1411" w:type="dxa"/>
          </w:tcPr>
          <w:p w14:paraId="31CF1187" w14:textId="77777777" w:rsidR="00FE38CE" w:rsidRPr="00A26B6E"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w:t>
            </w:r>
            <w:r w:rsidR="007240BB" w:rsidRPr="00A26B6E">
              <w:rPr>
                <w:rFonts w:ascii="Times New Roman" w:hAnsi="Times New Roman"/>
                <w:noProof/>
                <w:color w:val="000000" w:themeColor="text1"/>
                <w:sz w:val="24"/>
                <w:szCs w:val="24"/>
                <w:lang w:eastAsia="en-US"/>
              </w:rPr>
              <w:t>âu hỏi</w:t>
            </w:r>
            <w:r w:rsidRPr="00A26B6E">
              <w:rPr>
                <w:rFonts w:ascii="Times New Roman" w:hAnsi="Times New Roman"/>
                <w:noProof/>
                <w:color w:val="000000" w:themeColor="text1"/>
                <w:sz w:val="24"/>
                <w:szCs w:val="24"/>
                <w:lang w:eastAsia="en-US"/>
              </w:rPr>
              <w:t xml:space="preserve"> thảo luận và </w:t>
            </w:r>
            <w:r w:rsidR="007240BB" w:rsidRPr="00A26B6E">
              <w:rPr>
                <w:rFonts w:ascii="Times New Roman" w:hAnsi="Times New Roman"/>
                <w:noProof/>
                <w:color w:val="000000" w:themeColor="text1"/>
                <w:sz w:val="24"/>
                <w:szCs w:val="24"/>
                <w:lang w:eastAsia="en-US"/>
              </w:rPr>
              <w:t>trắc nghiệm</w:t>
            </w:r>
          </w:p>
        </w:tc>
      </w:tr>
      <w:tr w:rsidR="00162F52" w:rsidRPr="00A26B6E" w14:paraId="582E9302" w14:textId="77777777" w:rsidTr="00AD4F93">
        <w:trPr>
          <w:trHeight w:val="1496"/>
          <w:jc w:val="center"/>
        </w:trPr>
        <w:tc>
          <w:tcPr>
            <w:tcW w:w="874" w:type="dxa"/>
          </w:tcPr>
          <w:p w14:paraId="062770FD" w14:textId="77777777" w:rsidR="00162F52" w:rsidRPr="00A26B6E" w:rsidRDefault="003369B0" w:rsidP="00AD4F93">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2-3</w:t>
            </w:r>
          </w:p>
        </w:tc>
        <w:tc>
          <w:tcPr>
            <w:tcW w:w="5216" w:type="dxa"/>
          </w:tcPr>
          <w:p w14:paraId="32265016" w14:textId="6A3F2309" w:rsidR="007A50A4" w:rsidRPr="00A26B6E" w:rsidRDefault="007A50A4" w:rsidP="0022257F">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2: </w:t>
            </w:r>
            <w:proofErr w:type="spellStart"/>
            <w:r w:rsidR="00AA154E" w:rsidRPr="00A26B6E">
              <w:rPr>
                <w:rFonts w:ascii="Times New Roman" w:hAnsi="Times New Roman"/>
                <w:bCs/>
                <w:iCs/>
                <w:sz w:val="24"/>
                <w:szCs w:val="24"/>
              </w:rPr>
              <w:t>Phương</w:t>
            </w:r>
            <w:proofErr w:type="spellEnd"/>
            <w:r w:rsidR="00AA154E" w:rsidRPr="00A26B6E">
              <w:rPr>
                <w:rFonts w:ascii="Times New Roman" w:hAnsi="Times New Roman"/>
                <w:bCs/>
                <w:iCs/>
                <w:sz w:val="24"/>
                <w:szCs w:val="24"/>
              </w:rPr>
              <w:t xml:space="preserve"> </w:t>
            </w:r>
            <w:proofErr w:type="spellStart"/>
            <w:r w:rsidR="00AA154E" w:rsidRPr="00A26B6E">
              <w:rPr>
                <w:rFonts w:ascii="Times New Roman" w:hAnsi="Times New Roman"/>
                <w:bCs/>
                <w:iCs/>
                <w:sz w:val="24"/>
                <w:szCs w:val="24"/>
              </w:rPr>
              <w:t>pháp</w:t>
            </w:r>
            <w:proofErr w:type="spellEnd"/>
            <w:r w:rsidR="00AA154E" w:rsidRPr="00A26B6E">
              <w:rPr>
                <w:rFonts w:ascii="Times New Roman" w:hAnsi="Times New Roman"/>
                <w:bCs/>
                <w:iCs/>
                <w:sz w:val="24"/>
                <w:szCs w:val="24"/>
              </w:rPr>
              <w:t xml:space="preserve"> </w:t>
            </w:r>
            <w:proofErr w:type="spellStart"/>
            <w:r w:rsidR="00AA154E" w:rsidRPr="00A26B6E">
              <w:rPr>
                <w:rFonts w:ascii="Times New Roman" w:hAnsi="Times New Roman"/>
                <w:bCs/>
                <w:iCs/>
                <w:sz w:val="24"/>
                <w:szCs w:val="24"/>
              </w:rPr>
              <w:t>đo</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điện</w:t>
            </w:r>
            <w:proofErr w:type="spellEnd"/>
          </w:p>
          <w:p w14:paraId="02DB1BFC" w14:textId="77777777" w:rsidR="007A50A4" w:rsidRPr="00A26B6E" w:rsidRDefault="007A50A4"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2.1. </w:t>
            </w:r>
            <w:proofErr w:type="spellStart"/>
            <w:r w:rsidR="00AD4F93" w:rsidRPr="00A26B6E">
              <w:rPr>
                <w:rFonts w:ascii="Times New Roman" w:hAnsi="Times New Roman"/>
                <w:bCs/>
                <w:iCs/>
                <w:sz w:val="24"/>
                <w:szCs w:val="24"/>
              </w:rPr>
              <w:t>Các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điện</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trở</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suất</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thông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thường</w:t>
            </w:r>
            <w:proofErr w:type="spellEnd"/>
          </w:p>
          <w:p w14:paraId="2ACD4AAB" w14:textId="77777777" w:rsidR="007A50A4" w:rsidRPr="00A26B6E" w:rsidRDefault="007A50A4"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2.2. </w:t>
            </w:r>
            <w:proofErr w:type="spellStart"/>
            <w:r w:rsidR="00AD4F93" w:rsidRPr="00A26B6E">
              <w:rPr>
                <w:rFonts w:ascii="Times New Roman" w:hAnsi="Times New Roman"/>
                <w:bCs/>
                <w:iCs/>
                <w:sz w:val="24"/>
                <w:szCs w:val="24"/>
              </w:rPr>
              <w:t>Các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sử</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dụng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hệ</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cực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đặc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biệt</w:t>
            </w:r>
            <w:proofErr w:type="spellEnd"/>
          </w:p>
          <w:p w14:paraId="20B65DD7" w14:textId="77777777" w:rsidR="00162F52" w:rsidRPr="00A26B6E" w:rsidRDefault="007A50A4" w:rsidP="0022257F">
            <w:pPr>
              <w:widowControl w:val="0"/>
              <w:suppressAutoHyphens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2.3.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điện</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trường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tự</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nhiên</w:t>
            </w:r>
            <w:proofErr w:type="spellEnd"/>
          </w:p>
          <w:p w14:paraId="0F3AB1D0" w14:textId="77777777" w:rsidR="00FB431A" w:rsidRPr="00A26B6E" w:rsidRDefault="00FB431A" w:rsidP="0022257F">
            <w:pPr>
              <w:widowControl w:val="0"/>
              <w:suppressAutoHyphens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2.4.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phân</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cực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kích</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thích</w:t>
            </w:r>
            <w:proofErr w:type="spellEnd"/>
          </w:p>
        </w:tc>
        <w:tc>
          <w:tcPr>
            <w:tcW w:w="1558" w:type="dxa"/>
          </w:tcPr>
          <w:p w14:paraId="59C42E96" w14:textId="77777777" w:rsidR="00162F52" w:rsidRPr="00A26B6E" w:rsidRDefault="0030797B" w:rsidP="001462C4">
            <w:pPr>
              <w:widowControl w:val="0"/>
              <w:suppressAutoHyphens w:val="0"/>
              <w:spacing w:line="276" w:lineRule="auto"/>
              <w:jc w:val="center"/>
              <w:rPr>
                <w:rFonts w:ascii="Times New Roman" w:hAnsi="Times New Roman"/>
                <w:noProof/>
                <w:color w:val="000000" w:themeColor="text1"/>
                <w:sz w:val="24"/>
                <w:szCs w:val="24"/>
                <w:lang w:val="vi-VN" w:eastAsia="en-US"/>
              </w:rPr>
            </w:pPr>
            <w:r w:rsidRPr="00A26B6E">
              <w:rPr>
                <w:rFonts w:ascii="Times New Roman" w:hAnsi="Times New Roman"/>
                <w:noProof/>
                <w:color w:val="000000" w:themeColor="text1"/>
                <w:sz w:val="24"/>
                <w:szCs w:val="24"/>
                <w:lang w:eastAsia="en-US"/>
              </w:rPr>
              <w:t>L.O.</w:t>
            </w:r>
            <w:r w:rsidR="001462C4" w:rsidRPr="00A26B6E">
              <w:rPr>
                <w:rFonts w:ascii="Times New Roman" w:hAnsi="Times New Roman"/>
                <w:noProof/>
                <w:color w:val="000000" w:themeColor="text1"/>
                <w:sz w:val="24"/>
                <w:szCs w:val="24"/>
                <w:lang w:eastAsia="en-US"/>
              </w:rPr>
              <w:t>1</w:t>
            </w:r>
          </w:p>
        </w:tc>
        <w:tc>
          <w:tcPr>
            <w:tcW w:w="1411" w:type="dxa"/>
          </w:tcPr>
          <w:p w14:paraId="563C08E8" w14:textId="77777777" w:rsidR="00162F52" w:rsidRPr="00A26B6E" w:rsidRDefault="002D5507" w:rsidP="00AD4F93">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trắc nghiệm</w:t>
            </w:r>
          </w:p>
        </w:tc>
      </w:tr>
      <w:tr w:rsidR="00162F52" w:rsidRPr="00A26B6E" w14:paraId="662CEDB8" w14:textId="77777777" w:rsidTr="00AD4F93">
        <w:trPr>
          <w:trHeight w:val="821"/>
          <w:jc w:val="center"/>
        </w:trPr>
        <w:tc>
          <w:tcPr>
            <w:tcW w:w="874" w:type="dxa"/>
          </w:tcPr>
          <w:p w14:paraId="0DCA8EB1" w14:textId="77777777" w:rsidR="00162F52" w:rsidRPr="00A26B6E" w:rsidRDefault="003369B0" w:rsidP="00AD4F93">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4</w:t>
            </w:r>
          </w:p>
        </w:tc>
        <w:tc>
          <w:tcPr>
            <w:tcW w:w="5216" w:type="dxa"/>
          </w:tcPr>
          <w:p w14:paraId="2ED0E369" w14:textId="77777777" w:rsidR="007A50A4" w:rsidRPr="00A26B6E" w:rsidRDefault="007A50A4" w:rsidP="0022257F">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3: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điện</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từ</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từ</w:t>
            </w:r>
            <w:proofErr w:type="spellEnd"/>
          </w:p>
          <w:p w14:paraId="1EB0F515" w14:textId="77777777" w:rsidR="007A50A4" w:rsidRPr="00A26B6E" w:rsidRDefault="007A50A4"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3.1.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điện</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từ</w:t>
            </w:r>
            <w:proofErr w:type="spellEnd"/>
          </w:p>
          <w:p w14:paraId="05B6FA7A" w14:textId="77777777" w:rsidR="00FB431A" w:rsidRPr="00A26B6E" w:rsidRDefault="007A50A4" w:rsidP="0022257F">
            <w:pPr>
              <w:suppressAutoHyphens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3.2.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từ</w:t>
            </w:r>
            <w:proofErr w:type="spellEnd"/>
          </w:p>
        </w:tc>
        <w:tc>
          <w:tcPr>
            <w:tcW w:w="1558" w:type="dxa"/>
          </w:tcPr>
          <w:p w14:paraId="57B3D79C" w14:textId="77777777" w:rsidR="00162F52" w:rsidRPr="00A26B6E" w:rsidRDefault="0030797B" w:rsidP="001462C4">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w:t>
            </w:r>
            <w:r w:rsidR="001462C4" w:rsidRPr="00A26B6E">
              <w:rPr>
                <w:rFonts w:ascii="Times New Roman" w:hAnsi="Times New Roman"/>
                <w:noProof/>
                <w:color w:val="000000" w:themeColor="text1"/>
                <w:sz w:val="24"/>
                <w:szCs w:val="24"/>
                <w:lang w:eastAsia="en-US"/>
              </w:rPr>
              <w:t>1</w:t>
            </w:r>
          </w:p>
        </w:tc>
        <w:tc>
          <w:tcPr>
            <w:tcW w:w="1411" w:type="dxa"/>
          </w:tcPr>
          <w:p w14:paraId="29636BD7" w14:textId="77777777" w:rsidR="00162F52" w:rsidRPr="00A26B6E" w:rsidRDefault="002D5507" w:rsidP="00AD4F93">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trắc nghiệm</w:t>
            </w:r>
          </w:p>
        </w:tc>
      </w:tr>
      <w:tr w:rsidR="009E2CEF" w:rsidRPr="00A26B6E" w14:paraId="1D63ECAC" w14:textId="77777777" w:rsidTr="00AD4F93">
        <w:trPr>
          <w:jc w:val="center"/>
        </w:trPr>
        <w:tc>
          <w:tcPr>
            <w:tcW w:w="874" w:type="dxa"/>
          </w:tcPr>
          <w:p w14:paraId="64A8AB25" w14:textId="77777777" w:rsidR="009E2CEF" w:rsidRPr="00A26B6E" w:rsidRDefault="003369B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5</w:t>
            </w:r>
          </w:p>
        </w:tc>
        <w:tc>
          <w:tcPr>
            <w:tcW w:w="5216" w:type="dxa"/>
          </w:tcPr>
          <w:p w14:paraId="35BA9B96" w14:textId="77777777" w:rsidR="00FB431A" w:rsidRPr="00A26B6E" w:rsidRDefault="007A50A4" w:rsidP="0022257F">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4: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siêu</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âm</w:t>
            </w:r>
            <w:proofErr w:type="spellEnd"/>
          </w:p>
          <w:p w14:paraId="52EF879B" w14:textId="77777777" w:rsidR="007A50A4" w:rsidRPr="00A26B6E" w:rsidRDefault="007A50A4"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lastRenderedPageBreak/>
              <w:t xml:space="preserve">4.1. </w:t>
            </w:r>
            <w:proofErr w:type="spellStart"/>
            <w:r w:rsidR="00AD4F93" w:rsidRPr="00A26B6E">
              <w:rPr>
                <w:rFonts w:ascii="Times New Roman" w:hAnsi="Times New Roman"/>
                <w:bCs/>
                <w:iCs/>
                <w:sz w:val="24"/>
                <w:szCs w:val="24"/>
              </w:rPr>
              <w:t>Cơ</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sở</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vật</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lý</w:t>
            </w:r>
            <w:proofErr w:type="spellEnd"/>
          </w:p>
          <w:p w14:paraId="4A323567" w14:textId="77777777" w:rsidR="007240BB" w:rsidRPr="00A26B6E" w:rsidRDefault="007A50A4"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4.2. </w:t>
            </w:r>
            <w:proofErr w:type="spellStart"/>
            <w:r w:rsidR="00AD4F93" w:rsidRPr="00A26B6E">
              <w:rPr>
                <w:rFonts w:ascii="Times New Roman" w:hAnsi="Times New Roman"/>
                <w:bCs/>
                <w:iCs/>
                <w:sz w:val="24"/>
                <w:szCs w:val="24"/>
              </w:rPr>
              <w:t>Các</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phương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pháp</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siêu</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âm</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thông</w:t>
            </w:r>
            <w:proofErr w:type="spellEnd"/>
            <w:r w:rsidR="00AD4F93" w:rsidRPr="00A26B6E">
              <w:rPr>
                <w:rFonts w:ascii="Times New Roman" w:hAnsi="Times New Roman"/>
                <w:bCs/>
                <w:iCs/>
                <w:sz w:val="24"/>
                <w:szCs w:val="24"/>
              </w:rPr>
              <w:t xml:space="preserve"> </w:t>
            </w:r>
            <w:proofErr w:type="spellStart"/>
            <w:r w:rsidR="00AD4F93" w:rsidRPr="00A26B6E">
              <w:rPr>
                <w:rFonts w:ascii="Times New Roman" w:hAnsi="Times New Roman"/>
                <w:bCs/>
                <w:iCs/>
                <w:sz w:val="24"/>
                <w:szCs w:val="24"/>
              </w:rPr>
              <w:t>dụng</w:t>
            </w:r>
            <w:proofErr w:type="spellEnd"/>
          </w:p>
          <w:p w14:paraId="03378012" w14:textId="77777777" w:rsidR="00AD4F93" w:rsidRPr="00A26B6E" w:rsidRDefault="00AD4F93"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4.3. </w:t>
            </w:r>
            <w:proofErr w:type="spellStart"/>
            <w:r w:rsidRPr="00A26B6E">
              <w:rPr>
                <w:rFonts w:ascii="Times New Roman" w:hAnsi="Times New Roman"/>
                <w:bCs/>
                <w:iCs/>
                <w:sz w:val="24"/>
                <w:szCs w:val="24"/>
              </w:rPr>
              <w:t>Phương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pháp</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siêu</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âm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tốc</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độ</w:t>
            </w:r>
            <w:proofErr w:type="spellEnd"/>
          </w:p>
          <w:p w14:paraId="39589391" w14:textId="23ED09CD" w:rsidR="00AD4F93" w:rsidRPr="00A26B6E" w:rsidRDefault="00AD4F93" w:rsidP="0022257F">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4.4. </w:t>
            </w:r>
            <w:proofErr w:type="spellStart"/>
            <w:r w:rsidRPr="00A26B6E">
              <w:rPr>
                <w:rFonts w:ascii="Times New Roman" w:hAnsi="Times New Roman"/>
                <w:bCs/>
                <w:iCs/>
                <w:sz w:val="24"/>
                <w:szCs w:val="24"/>
              </w:rPr>
              <w:t>Phương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pháp</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siêu</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âm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theo</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độ</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tắt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dần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biên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độ</w:t>
            </w:r>
            <w:proofErr w:type="spellEnd"/>
          </w:p>
        </w:tc>
        <w:tc>
          <w:tcPr>
            <w:tcW w:w="1558" w:type="dxa"/>
          </w:tcPr>
          <w:p w14:paraId="1621FA50" w14:textId="77777777" w:rsidR="00DF19DF" w:rsidRPr="00A26B6E" w:rsidRDefault="006604B6" w:rsidP="001462C4">
            <w:pPr>
              <w:widowControl w:val="0"/>
              <w:suppressAutoHyphens w:val="0"/>
              <w:spacing w:line="276" w:lineRule="auto"/>
              <w:jc w:val="center"/>
              <w:rPr>
                <w:rFonts w:ascii="Times New Roman" w:hAnsi="Times New Roman"/>
                <w:noProof/>
                <w:color w:val="000000" w:themeColor="text1"/>
                <w:sz w:val="24"/>
                <w:szCs w:val="24"/>
                <w:lang w:val="vi-VN" w:eastAsia="en-US"/>
              </w:rPr>
            </w:pPr>
            <w:r w:rsidRPr="00A26B6E">
              <w:rPr>
                <w:rFonts w:ascii="Times New Roman" w:hAnsi="Times New Roman"/>
                <w:noProof/>
                <w:color w:val="000000" w:themeColor="text1"/>
                <w:sz w:val="24"/>
                <w:szCs w:val="24"/>
                <w:lang w:eastAsia="en-US"/>
              </w:rPr>
              <w:lastRenderedPageBreak/>
              <w:t>L.O.</w:t>
            </w:r>
            <w:r w:rsidR="001462C4" w:rsidRPr="00A26B6E">
              <w:rPr>
                <w:rFonts w:ascii="Times New Roman" w:hAnsi="Times New Roman"/>
                <w:noProof/>
                <w:color w:val="000000" w:themeColor="text1"/>
                <w:sz w:val="24"/>
                <w:szCs w:val="24"/>
                <w:lang w:eastAsia="en-US"/>
              </w:rPr>
              <w:t>1</w:t>
            </w:r>
          </w:p>
        </w:tc>
        <w:tc>
          <w:tcPr>
            <w:tcW w:w="1411" w:type="dxa"/>
          </w:tcPr>
          <w:p w14:paraId="308C9CB1" w14:textId="77777777" w:rsidR="00DF19DF" w:rsidRPr="00A26B6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Câu hỏi thảo luận và </w:t>
            </w:r>
            <w:r w:rsidRPr="00A26B6E">
              <w:rPr>
                <w:rFonts w:ascii="Times New Roman" w:hAnsi="Times New Roman"/>
                <w:noProof/>
                <w:color w:val="000000" w:themeColor="text1"/>
                <w:sz w:val="24"/>
                <w:szCs w:val="24"/>
                <w:lang w:eastAsia="en-US"/>
              </w:rPr>
              <w:lastRenderedPageBreak/>
              <w:t>trắc nghiệm</w:t>
            </w:r>
            <w:r w:rsidR="00DF19DF" w:rsidRPr="00A26B6E">
              <w:rPr>
                <w:rFonts w:ascii="Times New Roman" w:hAnsi="Times New Roman"/>
                <w:noProof/>
                <w:color w:val="000000" w:themeColor="text1"/>
                <w:sz w:val="24"/>
                <w:szCs w:val="24"/>
                <w:lang w:eastAsia="en-US"/>
              </w:rPr>
              <w:t>, bài tập</w:t>
            </w:r>
          </w:p>
        </w:tc>
      </w:tr>
      <w:tr w:rsidR="009E2CEF" w:rsidRPr="00A26B6E" w14:paraId="4CDC97C2" w14:textId="77777777" w:rsidTr="00AD4F93">
        <w:trPr>
          <w:jc w:val="center"/>
        </w:trPr>
        <w:tc>
          <w:tcPr>
            <w:tcW w:w="874" w:type="dxa"/>
          </w:tcPr>
          <w:p w14:paraId="1D7B4912" w14:textId="77777777" w:rsidR="009E2CEF" w:rsidRPr="00A26B6E" w:rsidRDefault="003369B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lastRenderedPageBreak/>
              <w:t>6-7</w:t>
            </w:r>
          </w:p>
        </w:tc>
        <w:tc>
          <w:tcPr>
            <w:tcW w:w="5216" w:type="dxa"/>
          </w:tcPr>
          <w:p w14:paraId="1DAEEF10" w14:textId="77777777" w:rsidR="007A50A4" w:rsidRPr="00A26B6E" w:rsidRDefault="007A50A4" w:rsidP="007A50A4">
            <w:pPr>
              <w:widowControl w:val="0"/>
              <w:spacing w:line="360"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5: </w:t>
            </w:r>
            <w:proofErr w:type="spellStart"/>
            <w:r w:rsidR="00AD4F93" w:rsidRPr="00A26B6E">
              <w:rPr>
                <w:rFonts w:ascii="Times New Roman" w:hAnsi="Times New Roman"/>
                <w:color w:val="000000"/>
                <w:sz w:val="24"/>
                <w:szCs w:val="24"/>
                <w:lang w:eastAsia="en-US"/>
              </w:rPr>
              <w:t>Phương</w:t>
            </w:r>
            <w:proofErr w:type="spellEnd"/>
            <w:r w:rsidR="00AD4F93" w:rsidRPr="00A26B6E">
              <w:rPr>
                <w:rFonts w:ascii="Times New Roman" w:hAnsi="Times New Roman"/>
                <w:color w:val="000000"/>
                <w:sz w:val="24"/>
                <w:szCs w:val="24"/>
                <w:lang w:eastAsia="en-US"/>
              </w:rPr>
              <w:t xml:space="preserve"> </w:t>
            </w:r>
            <w:proofErr w:type="spellStart"/>
            <w:r w:rsidR="00AD4F93" w:rsidRPr="00A26B6E">
              <w:rPr>
                <w:rFonts w:ascii="Times New Roman" w:hAnsi="Times New Roman"/>
                <w:color w:val="000000"/>
                <w:sz w:val="24"/>
                <w:szCs w:val="24"/>
                <w:lang w:eastAsia="en-US"/>
              </w:rPr>
              <w:t>pháp</w:t>
            </w:r>
            <w:proofErr w:type="spellEnd"/>
            <w:r w:rsidR="00AD4F93" w:rsidRPr="00A26B6E">
              <w:rPr>
                <w:rFonts w:ascii="Times New Roman" w:hAnsi="Times New Roman"/>
                <w:color w:val="000000"/>
                <w:sz w:val="24"/>
                <w:szCs w:val="24"/>
                <w:lang w:eastAsia="en-US"/>
              </w:rPr>
              <w:t xml:space="preserve"> </w:t>
            </w:r>
            <w:proofErr w:type="spellStart"/>
            <w:r w:rsidR="00AD4F93" w:rsidRPr="00A26B6E">
              <w:rPr>
                <w:rFonts w:ascii="Times New Roman" w:hAnsi="Times New Roman"/>
                <w:color w:val="000000"/>
                <w:sz w:val="24"/>
                <w:szCs w:val="24"/>
                <w:lang w:eastAsia="en-US"/>
              </w:rPr>
              <w:t>nhiệt</w:t>
            </w:r>
            <w:proofErr w:type="spellEnd"/>
          </w:p>
          <w:p w14:paraId="5B160324" w14:textId="77777777" w:rsidR="007A50A4" w:rsidRPr="00A26B6E" w:rsidRDefault="007A50A4" w:rsidP="007A50A4">
            <w:pPr>
              <w:widowControl w:val="0"/>
              <w:spacing w:line="360" w:lineRule="auto"/>
              <w:rPr>
                <w:rFonts w:ascii="Times New Roman" w:hAnsi="Times New Roman"/>
                <w:bCs/>
                <w:iCs/>
                <w:sz w:val="24"/>
                <w:szCs w:val="24"/>
              </w:rPr>
            </w:pPr>
            <w:r w:rsidRPr="00A26B6E">
              <w:rPr>
                <w:rFonts w:ascii="Times New Roman" w:hAnsi="Times New Roman"/>
                <w:bCs/>
                <w:iCs/>
                <w:sz w:val="24"/>
                <w:szCs w:val="24"/>
              </w:rPr>
              <w:t xml:space="preserve">5.1. </w:t>
            </w:r>
            <w:proofErr w:type="spellStart"/>
            <w:r w:rsidR="00AD4F93" w:rsidRPr="00A26B6E">
              <w:rPr>
                <w:rFonts w:ascii="Times New Roman" w:hAnsi="Times New Roman"/>
                <w:color w:val="000000"/>
                <w:sz w:val="24"/>
                <w:szCs w:val="24"/>
              </w:rPr>
              <w:t>Cơ</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sở</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vật</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lý</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địa</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chất</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của</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phương</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pháp</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nhiệt</w:t>
            </w:r>
            <w:proofErr w:type="spellEnd"/>
          </w:p>
          <w:p w14:paraId="76835D1B" w14:textId="77777777" w:rsidR="007A50A4" w:rsidRPr="00A26B6E" w:rsidRDefault="007A50A4" w:rsidP="007A50A4">
            <w:pPr>
              <w:widowControl w:val="0"/>
              <w:spacing w:line="360" w:lineRule="auto"/>
              <w:rPr>
                <w:rFonts w:ascii="Times New Roman" w:hAnsi="Times New Roman"/>
                <w:bCs/>
                <w:iCs/>
                <w:sz w:val="24"/>
                <w:szCs w:val="24"/>
              </w:rPr>
            </w:pPr>
            <w:r w:rsidRPr="00A26B6E">
              <w:rPr>
                <w:rFonts w:ascii="Times New Roman" w:hAnsi="Times New Roman"/>
                <w:bCs/>
                <w:iCs/>
                <w:sz w:val="24"/>
                <w:szCs w:val="24"/>
              </w:rPr>
              <w:t xml:space="preserve">5.2. </w:t>
            </w:r>
            <w:proofErr w:type="spellStart"/>
            <w:r w:rsidR="00AD4F93" w:rsidRPr="00A26B6E">
              <w:rPr>
                <w:rFonts w:ascii="Times New Roman" w:hAnsi="Times New Roman"/>
                <w:color w:val="000000"/>
                <w:sz w:val="24"/>
                <w:szCs w:val="24"/>
              </w:rPr>
              <w:t>Các</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phương</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pháp</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nhiệt</w:t>
            </w:r>
            <w:proofErr w:type="spellEnd"/>
          </w:p>
          <w:p w14:paraId="2897DDA1" w14:textId="77777777" w:rsidR="009E2CEF" w:rsidRPr="00A26B6E" w:rsidRDefault="007A50A4" w:rsidP="007A50A4">
            <w:pPr>
              <w:widowControl w:val="0"/>
              <w:suppressAutoHyphens w:val="0"/>
              <w:jc w:val="both"/>
              <w:rPr>
                <w:rFonts w:ascii="Times New Roman" w:hAnsi="Times New Roman"/>
                <w:noProof/>
                <w:color w:val="000000" w:themeColor="text1"/>
                <w:sz w:val="24"/>
                <w:szCs w:val="24"/>
                <w:lang w:eastAsia="en-US"/>
              </w:rPr>
            </w:pPr>
            <w:r w:rsidRPr="00A26B6E">
              <w:rPr>
                <w:rFonts w:ascii="Times New Roman" w:hAnsi="Times New Roman"/>
                <w:bCs/>
                <w:iCs/>
                <w:sz w:val="24"/>
                <w:szCs w:val="24"/>
              </w:rPr>
              <w:t xml:space="preserve">5.3. </w:t>
            </w:r>
            <w:proofErr w:type="spellStart"/>
            <w:r w:rsidR="00AD4F93" w:rsidRPr="00A26B6E">
              <w:rPr>
                <w:rFonts w:ascii="Times New Roman" w:hAnsi="Times New Roman"/>
                <w:color w:val="000000"/>
                <w:sz w:val="24"/>
                <w:szCs w:val="24"/>
              </w:rPr>
              <w:t>Khảo</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sát</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phương</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pháp</w:t>
            </w:r>
            <w:proofErr w:type="spellEnd"/>
            <w:r w:rsidR="00AD4F93" w:rsidRPr="00A26B6E">
              <w:rPr>
                <w:rFonts w:ascii="Times New Roman" w:hAnsi="Times New Roman"/>
                <w:color w:val="000000"/>
                <w:sz w:val="24"/>
                <w:szCs w:val="24"/>
              </w:rPr>
              <w:t xml:space="preserve"> </w:t>
            </w:r>
            <w:proofErr w:type="spellStart"/>
            <w:r w:rsidR="00AD4F93" w:rsidRPr="00A26B6E">
              <w:rPr>
                <w:rFonts w:ascii="Times New Roman" w:hAnsi="Times New Roman"/>
                <w:color w:val="000000"/>
                <w:sz w:val="24"/>
                <w:szCs w:val="24"/>
              </w:rPr>
              <w:t>nhiệt</w:t>
            </w:r>
            <w:proofErr w:type="spellEnd"/>
          </w:p>
        </w:tc>
        <w:tc>
          <w:tcPr>
            <w:tcW w:w="1558" w:type="dxa"/>
          </w:tcPr>
          <w:p w14:paraId="651E370A" w14:textId="77777777" w:rsidR="009E2CEF" w:rsidRPr="00A26B6E" w:rsidRDefault="006604B6" w:rsidP="001462C4">
            <w:pPr>
              <w:widowControl w:val="0"/>
              <w:suppressAutoHyphens w:val="0"/>
              <w:spacing w:line="276" w:lineRule="auto"/>
              <w:jc w:val="center"/>
              <w:rPr>
                <w:rFonts w:ascii="Times New Roman" w:hAnsi="Times New Roman"/>
                <w:noProof/>
                <w:color w:val="000000" w:themeColor="text1"/>
                <w:sz w:val="24"/>
                <w:szCs w:val="24"/>
                <w:lang w:val="vi-VN" w:eastAsia="en-US"/>
              </w:rPr>
            </w:pPr>
            <w:r w:rsidRPr="00A26B6E">
              <w:rPr>
                <w:rFonts w:ascii="Times New Roman" w:hAnsi="Times New Roman"/>
                <w:noProof/>
                <w:color w:val="000000" w:themeColor="text1"/>
                <w:sz w:val="24"/>
                <w:szCs w:val="24"/>
                <w:lang w:eastAsia="en-US"/>
              </w:rPr>
              <w:t>L.O.</w:t>
            </w:r>
            <w:r w:rsidR="001462C4" w:rsidRPr="00A26B6E">
              <w:rPr>
                <w:rFonts w:ascii="Times New Roman" w:hAnsi="Times New Roman"/>
                <w:noProof/>
                <w:color w:val="000000" w:themeColor="text1"/>
                <w:sz w:val="24"/>
                <w:szCs w:val="24"/>
                <w:lang w:eastAsia="en-US"/>
              </w:rPr>
              <w:t>1</w:t>
            </w:r>
          </w:p>
        </w:tc>
        <w:tc>
          <w:tcPr>
            <w:tcW w:w="1411" w:type="dxa"/>
          </w:tcPr>
          <w:p w14:paraId="53325465" w14:textId="77777777" w:rsidR="009E2CEF" w:rsidRPr="00A26B6E"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trắc nghiệm</w:t>
            </w:r>
            <w:r w:rsidR="00DF19DF" w:rsidRPr="00A26B6E">
              <w:rPr>
                <w:rFonts w:ascii="Times New Roman" w:hAnsi="Times New Roman"/>
                <w:noProof/>
                <w:color w:val="000000" w:themeColor="text1"/>
                <w:sz w:val="24"/>
                <w:szCs w:val="24"/>
                <w:lang w:eastAsia="en-US"/>
              </w:rPr>
              <w:t>, bài tập</w:t>
            </w:r>
          </w:p>
        </w:tc>
      </w:tr>
      <w:tr w:rsidR="00AD4F93" w:rsidRPr="00A26B6E" w14:paraId="421B7276" w14:textId="77777777" w:rsidTr="00AD4F93">
        <w:trPr>
          <w:jc w:val="center"/>
        </w:trPr>
        <w:tc>
          <w:tcPr>
            <w:tcW w:w="874" w:type="dxa"/>
          </w:tcPr>
          <w:p w14:paraId="45B6CAFD" w14:textId="77777777" w:rsidR="00AD4F93" w:rsidRPr="00A26B6E" w:rsidRDefault="003369B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8-10</w:t>
            </w:r>
          </w:p>
        </w:tc>
        <w:tc>
          <w:tcPr>
            <w:tcW w:w="5216" w:type="dxa"/>
          </w:tcPr>
          <w:p w14:paraId="109619C4" w14:textId="77777777" w:rsidR="00AD4F93" w:rsidRPr="00A26B6E" w:rsidRDefault="00AD4F93" w:rsidP="007A50A4">
            <w:pPr>
              <w:widowControl w:val="0"/>
              <w:spacing w:line="360" w:lineRule="auto"/>
              <w:rPr>
                <w:rFonts w:ascii="Times New Roman" w:hAnsi="Times New Roman"/>
                <w:color w:val="000000"/>
                <w:sz w:val="24"/>
                <w:szCs w:val="24"/>
                <w:lang w:eastAsia="en-US"/>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6: </w:t>
            </w:r>
            <w:proofErr w:type="spellStart"/>
            <w:r w:rsidRPr="00A26B6E">
              <w:rPr>
                <w:rFonts w:ascii="Times New Roman" w:hAnsi="Times New Roman"/>
                <w:color w:val="000000"/>
                <w:sz w:val="24"/>
                <w:szCs w:val="24"/>
                <w:lang w:eastAsia="en-US"/>
              </w:rPr>
              <w:t>Phương</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pháp</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phóng</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xạ</w:t>
            </w:r>
            <w:proofErr w:type="spellEnd"/>
          </w:p>
          <w:p w14:paraId="69671D1D" w14:textId="77777777" w:rsidR="00AD4F93" w:rsidRPr="00A26B6E" w:rsidRDefault="00AD4F93" w:rsidP="001462C4">
            <w:pPr>
              <w:widowControl w:val="0"/>
              <w:tabs>
                <w:tab w:val="left" w:pos="0"/>
                <w:tab w:val="left" w:pos="810"/>
              </w:tabs>
              <w:suppressAutoHyphens w:val="0"/>
              <w:spacing w:before="120" w:after="120" w:line="276" w:lineRule="auto"/>
              <w:ind w:left="360" w:hanging="355"/>
              <w:jc w:val="both"/>
              <w:rPr>
                <w:rFonts w:ascii="Times New Roman" w:hAnsi="Times New Roman"/>
                <w:color w:val="000000"/>
                <w:sz w:val="24"/>
                <w:szCs w:val="24"/>
              </w:rPr>
            </w:pPr>
            <w:r w:rsidRPr="00A26B6E">
              <w:rPr>
                <w:rFonts w:ascii="Times New Roman" w:hAnsi="Times New Roman"/>
                <w:color w:val="000000"/>
                <w:sz w:val="24"/>
                <w:szCs w:val="24"/>
                <w:lang w:eastAsia="en-US"/>
              </w:rPr>
              <w:t xml:space="preserve">6.1. </w:t>
            </w:r>
            <w:proofErr w:type="spellStart"/>
            <w:r w:rsidRPr="00A26B6E">
              <w:rPr>
                <w:rFonts w:ascii="Times New Roman" w:hAnsi="Times New Roman"/>
                <w:color w:val="000000"/>
                <w:sz w:val="24"/>
                <w:szCs w:val="24"/>
              </w:rPr>
              <w:t>Phương</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pháp</w:t>
            </w:r>
            <w:proofErr w:type="spellEnd"/>
            <w:r w:rsidRPr="00A26B6E">
              <w:rPr>
                <w:rFonts w:ascii="Times New Roman" w:hAnsi="Times New Roman"/>
                <w:color w:val="000000"/>
                <w:sz w:val="24"/>
                <w:szCs w:val="24"/>
              </w:rPr>
              <w:t xml:space="preserve"> gamma.</w:t>
            </w:r>
          </w:p>
          <w:p w14:paraId="33D4C21E" w14:textId="77777777" w:rsidR="00AD4F93" w:rsidRPr="00A26B6E" w:rsidRDefault="00AD4F93" w:rsidP="001462C4">
            <w:pPr>
              <w:widowControl w:val="0"/>
              <w:tabs>
                <w:tab w:val="left" w:pos="0"/>
                <w:tab w:val="left" w:pos="810"/>
              </w:tabs>
              <w:suppressAutoHyphens w:val="0"/>
              <w:spacing w:before="120" w:after="120" w:line="276" w:lineRule="auto"/>
              <w:ind w:left="360" w:hanging="355"/>
              <w:jc w:val="both"/>
              <w:rPr>
                <w:rFonts w:ascii="Times New Roman" w:hAnsi="Times New Roman"/>
                <w:color w:val="000000"/>
                <w:sz w:val="24"/>
                <w:szCs w:val="24"/>
              </w:rPr>
            </w:pPr>
            <w:r w:rsidRPr="00A26B6E">
              <w:rPr>
                <w:rFonts w:ascii="Times New Roman" w:hAnsi="Times New Roman"/>
                <w:color w:val="000000"/>
                <w:sz w:val="24"/>
                <w:szCs w:val="24"/>
              </w:rPr>
              <w:t xml:space="preserve">6.2. </w:t>
            </w:r>
            <w:proofErr w:type="spellStart"/>
            <w:r w:rsidRPr="00A26B6E">
              <w:rPr>
                <w:rFonts w:ascii="Times New Roman" w:hAnsi="Times New Roman"/>
                <w:color w:val="000000"/>
                <w:sz w:val="24"/>
                <w:szCs w:val="24"/>
              </w:rPr>
              <w:t>Phương</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pháp</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notron</w:t>
            </w:r>
            <w:proofErr w:type="spellEnd"/>
            <w:r w:rsidRPr="00A26B6E">
              <w:rPr>
                <w:rFonts w:ascii="Times New Roman" w:hAnsi="Times New Roman"/>
                <w:color w:val="000000"/>
                <w:sz w:val="24"/>
                <w:szCs w:val="24"/>
              </w:rPr>
              <w:t>.</w:t>
            </w:r>
          </w:p>
          <w:p w14:paraId="0427D7E9" w14:textId="77777777" w:rsidR="00AD4F93" w:rsidRPr="00A26B6E" w:rsidRDefault="00AD4F93" w:rsidP="001462C4">
            <w:pPr>
              <w:widowControl w:val="0"/>
              <w:tabs>
                <w:tab w:val="left" w:pos="0"/>
                <w:tab w:val="left" w:pos="810"/>
              </w:tabs>
              <w:suppressAutoHyphens w:val="0"/>
              <w:spacing w:before="120" w:after="120" w:line="276" w:lineRule="auto"/>
              <w:ind w:left="360" w:hanging="355"/>
              <w:jc w:val="both"/>
              <w:rPr>
                <w:rFonts w:ascii="Times New Roman" w:hAnsi="Times New Roman"/>
                <w:color w:val="000000"/>
                <w:sz w:val="24"/>
                <w:szCs w:val="24"/>
              </w:rPr>
            </w:pPr>
            <w:r w:rsidRPr="00A26B6E">
              <w:rPr>
                <w:rFonts w:ascii="Times New Roman" w:hAnsi="Times New Roman"/>
                <w:color w:val="000000"/>
                <w:sz w:val="24"/>
                <w:szCs w:val="24"/>
              </w:rPr>
              <w:t xml:space="preserve">6.3. </w:t>
            </w:r>
            <w:proofErr w:type="spellStart"/>
            <w:r w:rsidRPr="00A26B6E">
              <w:rPr>
                <w:rFonts w:ascii="Times New Roman" w:hAnsi="Times New Roman"/>
                <w:color w:val="000000"/>
                <w:sz w:val="24"/>
                <w:szCs w:val="24"/>
              </w:rPr>
              <w:t>Các</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phương</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pháp</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phóng</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xạ</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khác</w:t>
            </w:r>
            <w:proofErr w:type="spellEnd"/>
            <w:r w:rsidRPr="00A26B6E">
              <w:rPr>
                <w:rFonts w:ascii="Times New Roman" w:hAnsi="Times New Roman"/>
                <w:color w:val="000000"/>
                <w:sz w:val="24"/>
                <w:szCs w:val="24"/>
              </w:rPr>
              <w:t>.</w:t>
            </w:r>
          </w:p>
          <w:p w14:paraId="0792C56A" w14:textId="53505C29" w:rsidR="00AD4F93" w:rsidRPr="00A26B6E" w:rsidRDefault="00AD4F93" w:rsidP="0022257F">
            <w:pPr>
              <w:widowControl w:val="0"/>
              <w:tabs>
                <w:tab w:val="left" w:pos="0"/>
                <w:tab w:val="left" w:pos="810"/>
              </w:tabs>
              <w:suppressAutoHyphens w:val="0"/>
              <w:spacing w:before="120" w:after="120" w:line="276" w:lineRule="auto"/>
              <w:ind w:left="360" w:hanging="355"/>
              <w:jc w:val="both"/>
              <w:rPr>
                <w:rFonts w:ascii="Times New Roman" w:hAnsi="Times New Roman"/>
                <w:bCs/>
                <w:iCs/>
                <w:sz w:val="24"/>
                <w:szCs w:val="24"/>
              </w:rPr>
            </w:pPr>
            <w:r w:rsidRPr="00A26B6E">
              <w:rPr>
                <w:rFonts w:ascii="Times New Roman" w:hAnsi="Times New Roman"/>
                <w:color w:val="000000"/>
                <w:sz w:val="24"/>
                <w:szCs w:val="24"/>
              </w:rPr>
              <w:t xml:space="preserve">6.4. </w:t>
            </w:r>
            <w:proofErr w:type="spellStart"/>
            <w:r w:rsidRPr="00A26B6E">
              <w:rPr>
                <w:rFonts w:ascii="Times New Roman" w:hAnsi="Times New Roman"/>
                <w:color w:val="000000"/>
                <w:sz w:val="24"/>
                <w:szCs w:val="24"/>
              </w:rPr>
              <w:t>Đo</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đạc</w:t>
            </w:r>
            <w:proofErr w:type="spellEnd"/>
            <w:r w:rsidR="0022257F" w:rsidRPr="00A26B6E">
              <w:rPr>
                <w:rFonts w:ascii="Times New Roman" w:hAnsi="Times New Roman"/>
                <w:color w:val="000000"/>
                <w:sz w:val="24"/>
                <w:szCs w:val="24"/>
              </w:rPr>
              <w:t>,</w:t>
            </w:r>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chỉnh</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lý</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tài</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liệu</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và</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ứng</w:t>
            </w:r>
            <w:proofErr w:type="spellEnd"/>
            <w:r w:rsidRPr="00A26B6E">
              <w:rPr>
                <w:rFonts w:ascii="Times New Roman" w:hAnsi="Times New Roman"/>
                <w:color w:val="000000"/>
                <w:sz w:val="24"/>
                <w:szCs w:val="24"/>
              </w:rPr>
              <w:t xml:space="preserve"> </w:t>
            </w:r>
            <w:proofErr w:type="spellStart"/>
            <w:r w:rsidRPr="00A26B6E">
              <w:rPr>
                <w:rFonts w:ascii="Times New Roman" w:hAnsi="Times New Roman"/>
                <w:color w:val="000000"/>
                <w:sz w:val="24"/>
                <w:szCs w:val="24"/>
              </w:rPr>
              <w:t>dụng</w:t>
            </w:r>
            <w:proofErr w:type="spellEnd"/>
          </w:p>
        </w:tc>
        <w:tc>
          <w:tcPr>
            <w:tcW w:w="1558" w:type="dxa"/>
          </w:tcPr>
          <w:p w14:paraId="24AC16BA" w14:textId="77777777" w:rsidR="00AD4F93" w:rsidRPr="00A26B6E" w:rsidRDefault="001462C4"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L.O.1</w:t>
            </w:r>
          </w:p>
        </w:tc>
        <w:tc>
          <w:tcPr>
            <w:tcW w:w="1411" w:type="dxa"/>
          </w:tcPr>
          <w:p w14:paraId="78F09F47" w14:textId="77777777" w:rsidR="00AD4F93" w:rsidRPr="00A26B6E" w:rsidRDefault="001462C4" w:rsidP="00FE38CE">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trắc nghiệm</w:t>
            </w:r>
          </w:p>
        </w:tc>
      </w:tr>
      <w:tr w:rsidR="00AD4F93" w:rsidRPr="00A26B6E" w14:paraId="6DD6AA8E" w14:textId="77777777" w:rsidTr="00AD4F93">
        <w:trPr>
          <w:jc w:val="center"/>
        </w:trPr>
        <w:tc>
          <w:tcPr>
            <w:tcW w:w="874" w:type="dxa"/>
          </w:tcPr>
          <w:p w14:paraId="3202E286" w14:textId="77777777" w:rsidR="00AD4F93" w:rsidRPr="00A26B6E" w:rsidRDefault="003369B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11</w:t>
            </w:r>
          </w:p>
        </w:tc>
        <w:tc>
          <w:tcPr>
            <w:tcW w:w="5216" w:type="dxa"/>
          </w:tcPr>
          <w:p w14:paraId="33B8F75C" w14:textId="68954634" w:rsidR="00AD4F93" w:rsidRPr="00A26B6E" w:rsidRDefault="00AD4F93" w:rsidP="007A50A4">
            <w:pPr>
              <w:widowControl w:val="0"/>
              <w:spacing w:line="360" w:lineRule="auto"/>
              <w:rPr>
                <w:rFonts w:ascii="Times New Roman" w:hAnsi="Times New Roman"/>
                <w:color w:val="000000"/>
                <w:sz w:val="24"/>
                <w:szCs w:val="24"/>
                <w:lang w:eastAsia="en-US"/>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7 </w:t>
            </w:r>
            <w:r w:rsidR="008D1938" w:rsidRPr="00A26B6E">
              <w:rPr>
                <w:rFonts w:ascii="Times New Roman" w:hAnsi="Times New Roman"/>
                <w:color w:val="000000"/>
                <w:sz w:val="24"/>
                <w:szCs w:val="24"/>
                <w:lang w:eastAsia="en-US"/>
              </w:rPr>
              <w:t xml:space="preserve">Minh </w:t>
            </w:r>
            <w:proofErr w:type="spellStart"/>
            <w:r w:rsidR="008D1938" w:rsidRPr="00A26B6E">
              <w:rPr>
                <w:rFonts w:ascii="Times New Roman" w:hAnsi="Times New Roman"/>
                <w:color w:val="000000"/>
                <w:sz w:val="24"/>
                <w:szCs w:val="24"/>
                <w:lang w:eastAsia="en-US"/>
              </w:rPr>
              <w:t>giải</w:t>
            </w:r>
            <w:proofErr w:type="spellEnd"/>
            <w:r w:rsidRPr="00A26B6E">
              <w:rPr>
                <w:rFonts w:ascii="Times New Roman" w:hAnsi="Times New Roman"/>
                <w:color w:val="000000"/>
                <w:sz w:val="24"/>
                <w:szCs w:val="24"/>
                <w:lang w:eastAsia="en-US"/>
              </w:rPr>
              <w:t xml:space="preserve"> </w:t>
            </w:r>
            <w:proofErr w:type="spellStart"/>
            <w:r w:rsidR="008D1938" w:rsidRPr="00A26B6E">
              <w:rPr>
                <w:rFonts w:ascii="Times New Roman" w:hAnsi="Times New Roman"/>
                <w:color w:val="000000"/>
                <w:sz w:val="24"/>
                <w:szCs w:val="24"/>
                <w:lang w:eastAsia="en-US"/>
              </w:rPr>
              <w:t>tổng</w:t>
            </w:r>
            <w:proofErr w:type="spellEnd"/>
            <w:r w:rsidR="008D1938" w:rsidRPr="00A26B6E">
              <w:rPr>
                <w:rFonts w:ascii="Times New Roman" w:hAnsi="Times New Roman"/>
                <w:color w:val="000000"/>
                <w:sz w:val="24"/>
                <w:szCs w:val="24"/>
                <w:lang w:eastAsia="en-US"/>
              </w:rPr>
              <w:t xml:space="preserve"> </w:t>
            </w:r>
            <w:proofErr w:type="spellStart"/>
            <w:r w:rsidR="008D1938" w:rsidRPr="00A26B6E">
              <w:rPr>
                <w:rFonts w:ascii="Times New Roman" w:hAnsi="Times New Roman"/>
                <w:color w:val="000000"/>
                <w:sz w:val="24"/>
                <w:szCs w:val="24"/>
                <w:lang w:eastAsia="en-US"/>
              </w:rPr>
              <w:t>hợp</w:t>
            </w:r>
            <w:proofErr w:type="spellEnd"/>
            <w:r w:rsidR="008D1938"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tài</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liệu</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địa</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vật</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lý</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giếng</w:t>
            </w:r>
            <w:proofErr w:type="spellEnd"/>
            <w:r w:rsidRPr="00A26B6E">
              <w:rPr>
                <w:rFonts w:ascii="Times New Roman" w:hAnsi="Times New Roman"/>
                <w:color w:val="000000"/>
                <w:sz w:val="24"/>
                <w:szCs w:val="24"/>
                <w:lang w:eastAsia="en-US"/>
              </w:rPr>
              <w:t xml:space="preserve"> </w:t>
            </w:r>
            <w:proofErr w:type="spellStart"/>
            <w:r w:rsidRPr="00A26B6E">
              <w:rPr>
                <w:rFonts w:ascii="Times New Roman" w:hAnsi="Times New Roman"/>
                <w:color w:val="000000"/>
                <w:sz w:val="24"/>
                <w:szCs w:val="24"/>
                <w:lang w:eastAsia="en-US"/>
              </w:rPr>
              <w:t>khoan</w:t>
            </w:r>
            <w:proofErr w:type="spellEnd"/>
            <w:r w:rsidR="008D1938" w:rsidRPr="00A26B6E">
              <w:rPr>
                <w:rFonts w:ascii="Times New Roman" w:hAnsi="Times New Roman"/>
                <w:color w:val="000000"/>
                <w:sz w:val="24"/>
                <w:szCs w:val="24"/>
                <w:lang w:eastAsia="en-US"/>
              </w:rPr>
              <w:t xml:space="preserve"> </w:t>
            </w:r>
            <w:proofErr w:type="spellStart"/>
            <w:r w:rsidR="008D1938" w:rsidRPr="00A26B6E">
              <w:rPr>
                <w:rFonts w:ascii="Times New Roman" w:hAnsi="Times New Roman"/>
                <w:color w:val="000000"/>
                <w:sz w:val="24"/>
                <w:szCs w:val="24"/>
                <w:lang w:eastAsia="en-US"/>
              </w:rPr>
              <w:t>thân</w:t>
            </w:r>
            <w:proofErr w:type="spellEnd"/>
            <w:r w:rsidR="008D1938" w:rsidRPr="00A26B6E">
              <w:rPr>
                <w:rFonts w:ascii="Times New Roman" w:hAnsi="Times New Roman"/>
                <w:color w:val="000000"/>
                <w:sz w:val="24"/>
                <w:szCs w:val="24"/>
                <w:lang w:eastAsia="en-US"/>
              </w:rPr>
              <w:t xml:space="preserve"> </w:t>
            </w:r>
            <w:proofErr w:type="spellStart"/>
            <w:r w:rsidR="008D1938" w:rsidRPr="00A26B6E">
              <w:rPr>
                <w:rFonts w:ascii="Times New Roman" w:hAnsi="Times New Roman"/>
                <w:color w:val="000000"/>
                <w:sz w:val="24"/>
                <w:szCs w:val="24"/>
                <w:lang w:eastAsia="en-US"/>
              </w:rPr>
              <w:t>trần</w:t>
            </w:r>
            <w:proofErr w:type="spellEnd"/>
          </w:p>
          <w:p w14:paraId="59F6659A" w14:textId="013BC043" w:rsidR="00AD4F93" w:rsidRPr="00A26B6E" w:rsidRDefault="00AD4F93" w:rsidP="007A50A4">
            <w:pPr>
              <w:widowControl w:val="0"/>
              <w:spacing w:line="360" w:lineRule="auto"/>
              <w:rPr>
                <w:rFonts w:ascii="Times New Roman" w:hAnsi="Times New Roman"/>
                <w:bCs/>
                <w:iCs/>
                <w:sz w:val="24"/>
                <w:szCs w:val="24"/>
              </w:rPr>
            </w:pPr>
            <w:r w:rsidRPr="00A26B6E">
              <w:rPr>
                <w:rFonts w:ascii="Times New Roman" w:hAnsi="Times New Roman"/>
                <w:bCs/>
                <w:iCs/>
                <w:sz w:val="24"/>
                <w:szCs w:val="24"/>
              </w:rPr>
              <w:t xml:space="preserve">7.1. </w:t>
            </w:r>
            <w:proofErr w:type="spellStart"/>
            <w:r w:rsidR="0022257F" w:rsidRPr="00A26B6E">
              <w:rPr>
                <w:rFonts w:ascii="Times New Roman" w:hAnsi="Times New Roman"/>
                <w:bCs/>
                <w:iCs/>
                <w:sz w:val="24"/>
                <w:szCs w:val="24"/>
              </w:rPr>
              <w:t>Tính</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hàm</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lượng</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sét</w:t>
            </w:r>
            <w:proofErr w:type="spellEnd"/>
          </w:p>
          <w:p w14:paraId="1D411C48" w14:textId="7C08F829" w:rsidR="00AD4F93" w:rsidRPr="00A26B6E" w:rsidRDefault="00AD4F93" w:rsidP="008D1938">
            <w:pPr>
              <w:widowControl w:val="0"/>
              <w:spacing w:line="360" w:lineRule="auto"/>
              <w:rPr>
                <w:rFonts w:ascii="Times New Roman" w:hAnsi="Times New Roman"/>
                <w:bCs/>
                <w:iCs/>
                <w:sz w:val="24"/>
                <w:szCs w:val="24"/>
              </w:rPr>
            </w:pPr>
            <w:r w:rsidRPr="00A26B6E">
              <w:rPr>
                <w:rFonts w:ascii="Times New Roman" w:hAnsi="Times New Roman"/>
                <w:bCs/>
                <w:iCs/>
                <w:sz w:val="24"/>
                <w:szCs w:val="24"/>
              </w:rPr>
              <w:t xml:space="preserve">7.2. </w:t>
            </w:r>
            <w:proofErr w:type="spellStart"/>
            <w:r w:rsidR="0022257F" w:rsidRPr="00A26B6E">
              <w:rPr>
                <w:rFonts w:ascii="Times New Roman" w:hAnsi="Times New Roman"/>
                <w:bCs/>
                <w:iCs/>
                <w:sz w:val="24"/>
                <w:szCs w:val="24"/>
              </w:rPr>
              <w:t>Tính</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độ</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rỗng</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độ</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thấm</w:t>
            </w:r>
            <w:proofErr w:type="spellEnd"/>
          </w:p>
          <w:p w14:paraId="6C2D20F8" w14:textId="0D14105E" w:rsidR="008D1938" w:rsidRPr="00A26B6E" w:rsidRDefault="008D1938" w:rsidP="0022257F">
            <w:pPr>
              <w:widowControl w:val="0"/>
              <w:spacing w:line="360" w:lineRule="auto"/>
              <w:rPr>
                <w:rFonts w:ascii="Times New Roman" w:hAnsi="Times New Roman"/>
                <w:bCs/>
                <w:iCs/>
                <w:sz w:val="24"/>
                <w:szCs w:val="24"/>
              </w:rPr>
            </w:pPr>
            <w:r w:rsidRPr="00A26B6E">
              <w:rPr>
                <w:rFonts w:ascii="Times New Roman" w:hAnsi="Times New Roman"/>
                <w:bCs/>
                <w:iCs/>
                <w:sz w:val="24"/>
                <w:szCs w:val="24"/>
              </w:rPr>
              <w:t>7.</w:t>
            </w:r>
            <w:r w:rsidR="00C40F41" w:rsidRPr="00A26B6E">
              <w:rPr>
                <w:rFonts w:ascii="Times New Roman" w:hAnsi="Times New Roman"/>
                <w:bCs/>
                <w:iCs/>
                <w:sz w:val="24"/>
                <w:szCs w:val="24"/>
              </w:rPr>
              <w:t>3</w:t>
            </w:r>
            <w:r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Tính</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độ</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bảo</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hòa</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nước</w:t>
            </w:r>
            <w:proofErr w:type="spellEnd"/>
            <w:r w:rsidR="0022257F" w:rsidRPr="00A26B6E">
              <w:rPr>
                <w:rFonts w:ascii="Times New Roman" w:hAnsi="Times New Roman"/>
                <w:bCs/>
                <w:iCs/>
                <w:sz w:val="24"/>
                <w:szCs w:val="24"/>
              </w:rPr>
              <w:t xml:space="preserve"> </w:t>
            </w:r>
            <w:proofErr w:type="spellStart"/>
            <w:r w:rsidR="0022257F" w:rsidRPr="00A26B6E">
              <w:rPr>
                <w:rFonts w:ascii="Times New Roman" w:hAnsi="Times New Roman"/>
                <w:bCs/>
                <w:iCs/>
                <w:sz w:val="24"/>
                <w:szCs w:val="24"/>
              </w:rPr>
              <w:t>vỉa</w:t>
            </w:r>
            <w:proofErr w:type="spellEnd"/>
          </w:p>
          <w:p w14:paraId="5CA4B556" w14:textId="74D2E370" w:rsidR="00C40F41" w:rsidRPr="00A26B6E" w:rsidRDefault="00C40F41" w:rsidP="00C40F41">
            <w:pPr>
              <w:widowControl w:val="0"/>
              <w:spacing w:line="360" w:lineRule="auto"/>
              <w:rPr>
                <w:rFonts w:ascii="Times New Roman" w:hAnsi="Times New Roman"/>
                <w:bCs/>
                <w:iCs/>
                <w:sz w:val="24"/>
                <w:szCs w:val="24"/>
              </w:rPr>
            </w:pPr>
            <w:r w:rsidRPr="00A26B6E">
              <w:rPr>
                <w:rFonts w:ascii="Times New Roman" w:hAnsi="Times New Roman"/>
                <w:bCs/>
                <w:iCs/>
                <w:sz w:val="24"/>
                <w:szCs w:val="24"/>
              </w:rPr>
              <w:t xml:space="preserve">7.4. </w:t>
            </w:r>
            <w:proofErr w:type="spellStart"/>
            <w:r w:rsidRPr="00A26B6E">
              <w:rPr>
                <w:rFonts w:ascii="Times New Roman" w:hAnsi="Times New Roman"/>
                <w:bCs/>
                <w:iCs/>
                <w:sz w:val="24"/>
                <w:szCs w:val="24"/>
              </w:rPr>
              <w:t>Đối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sánh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kết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quả</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phân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tích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mẫu</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lõi</w:t>
            </w:r>
            <w:proofErr w:type="spellEnd"/>
          </w:p>
        </w:tc>
        <w:tc>
          <w:tcPr>
            <w:tcW w:w="1558" w:type="dxa"/>
          </w:tcPr>
          <w:p w14:paraId="35CD8FC4" w14:textId="77777777" w:rsidR="00AD4F93" w:rsidRPr="00A26B6E" w:rsidRDefault="001462C4"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L.O.1 &amp; L.O.2</w:t>
            </w:r>
          </w:p>
        </w:tc>
        <w:tc>
          <w:tcPr>
            <w:tcW w:w="1411" w:type="dxa"/>
          </w:tcPr>
          <w:p w14:paraId="2A111EC8" w14:textId="48E6AFD5" w:rsidR="00AD4F93" w:rsidRPr="00A26B6E" w:rsidRDefault="0022257F" w:rsidP="00FE38CE">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bài tập</w:t>
            </w:r>
          </w:p>
        </w:tc>
      </w:tr>
      <w:tr w:rsidR="00AD4F93" w:rsidRPr="00A26B6E" w14:paraId="7F67FE0C" w14:textId="77777777" w:rsidTr="00AD4F93">
        <w:trPr>
          <w:jc w:val="center"/>
        </w:trPr>
        <w:tc>
          <w:tcPr>
            <w:tcW w:w="874" w:type="dxa"/>
          </w:tcPr>
          <w:p w14:paraId="5F5A09DD" w14:textId="6C46CB9C" w:rsidR="00AD4F93" w:rsidRPr="00A26B6E" w:rsidRDefault="0022257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12-13</w:t>
            </w:r>
          </w:p>
        </w:tc>
        <w:tc>
          <w:tcPr>
            <w:tcW w:w="5216" w:type="dxa"/>
          </w:tcPr>
          <w:p w14:paraId="6A2220AB" w14:textId="77777777" w:rsidR="00AD4F93" w:rsidRPr="00A26B6E" w:rsidRDefault="00AD4F93" w:rsidP="008D1938">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8: </w:t>
            </w:r>
            <w:r w:rsidR="008D1938" w:rsidRPr="00A26B6E">
              <w:rPr>
                <w:rFonts w:ascii="Times New Roman" w:hAnsi="Times New Roman"/>
                <w:bCs/>
                <w:iCs/>
                <w:sz w:val="24"/>
                <w:szCs w:val="24"/>
              </w:rPr>
              <w:t xml:space="preserve">Minh </w:t>
            </w:r>
            <w:proofErr w:type="spellStart"/>
            <w:r w:rsidR="008D1938" w:rsidRPr="00A26B6E">
              <w:rPr>
                <w:rFonts w:ascii="Times New Roman" w:hAnsi="Times New Roman"/>
                <w:bCs/>
                <w:iCs/>
                <w:sz w:val="24"/>
                <w:szCs w:val="24"/>
              </w:rPr>
              <w:t>giải</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tổng</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hợp</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tài</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liệu</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địa</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vật</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lý</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giếng</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khoan</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đã</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chống</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ống</w:t>
            </w:r>
            <w:proofErr w:type="spellEnd"/>
          </w:p>
          <w:p w14:paraId="0DDA673B" w14:textId="6AF73A5D" w:rsidR="008D1938" w:rsidRPr="00A26B6E" w:rsidRDefault="008D1938"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8.1. </w:t>
            </w:r>
            <w:proofErr w:type="spellStart"/>
            <w:r w:rsidRPr="00A26B6E">
              <w:rPr>
                <w:rFonts w:ascii="Times New Roman" w:hAnsi="Times New Roman"/>
                <w:bCs/>
                <w:iCs/>
                <w:sz w:val="24"/>
                <w:szCs w:val="24"/>
              </w:rPr>
              <w:t>Khảo</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sát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trạng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thái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ống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chống</w:t>
            </w:r>
            <w:proofErr w:type="spellEnd"/>
          </w:p>
          <w:p w14:paraId="27908143" w14:textId="364553A1" w:rsidR="008D1938" w:rsidRPr="00A26B6E" w:rsidRDefault="008D1938"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8.2. </w:t>
            </w:r>
            <w:proofErr w:type="spellStart"/>
            <w:r w:rsidRPr="00A26B6E">
              <w:rPr>
                <w:rFonts w:ascii="Times New Roman" w:hAnsi="Times New Roman"/>
                <w:bCs/>
                <w:iCs/>
                <w:sz w:val="24"/>
                <w:szCs w:val="24"/>
              </w:rPr>
              <w:t>Kiểm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tra</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chất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lượng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bơm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trám</w:t>
            </w:r>
            <w:proofErr w:type="spellEnd"/>
            <w:r w:rsidRPr="00A26B6E">
              <w:rPr>
                <w:rFonts w:ascii="Times New Roman" w:hAnsi="Times New Roman"/>
                <w:bCs/>
                <w:iCs/>
                <w:sz w:val="24"/>
                <w:szCs w:val="24"/>
              </w:rPr>
              <w:t xml:space="preserve"> xi </w:t>
            </w:r>
            <w:proofErr w:type="spellStart"/>
            <w:r w:rsidRPr="00A26B6E">
              <w:rPr>
                <w:rFonts w:ascii="Times New Roman" w:hAnsi="Times New Roman"/>
                <w:bCs/>
                <w:iCs/>
                <w:sz w:val="24"/>
                <w:szCs w:val="24"/>
              </w:rPr>
              <w:t>măng</w:t>
            </w:r>
            <w:proofErr w:type="spellEnd"/>
          </w:p>
          <w:p w14:paraId="3A4C402D" w14:textId="269459C1" w:rsidR="008D1938" w:rsidRPr="00A26B6E" w:rsidRDefault="008D1938"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8.</w:t>
            </w:r>
            <w:r w:rsidR="00C40F41" w:rsidRPr="00A26B6E">
              <w:rPr>
                <w:rFonts w:ascii="Times New Roman" w:hAnsi="Times New Roman"/>
                <w:bCs/>
                <w:iCs/>
                <w:sz w:val="24"/>
                <w:szCs w:val="24"/>
              </w:rPr>
              <w:t>3</w:t>
            </w:r>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Đánh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giá</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thành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hệ</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sau</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ống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chống</w:t>
            </w:r>
            <w:proofErr w:type="spellEnd"/>
          </w:p>
          <w:p w14:paraId="47A769FB" w14:textId="629D01E4" w:rsidR="008D1938" w:rsidRPr="00A26B6E" w:rsidRDefault="00C40F41"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8.4</w:t>
            </w:r>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Kiểm</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tra</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trạng</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thái</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giếng</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khai</w:t>
            </w:r>
            <w:proofErr w:type="spellEnd"/>
            <w:r w:rsidR="008D1938" w:rsidRPr="00A26B6E">
              <w:rPr>
                <w:rFonts w:ascii="Times New Roman" w:hAnsi="Times New Roman"/>
                <w:bCs/>
                <w:iCs/>
                <w:sz w:val="24"/>
                <w:szCs w:val="24"/>
              </w:rPr>
              <w:t xml:space="preserve"> </w:t>
            </w:r>
            <w:proofErr w:type="spellStart"/>
            <w:r w:rsidR="008D1938" w:rsidRPr="00A26B6E">
              <w:rPr>
                <w:rFonts w:ascii="Times New Roman" w:hAnsi="Times New Roman"/>
                <w:bCs/>
                <w:iCs/>
                <w:sz w:val="24"/>
                <w:szCs w:val="24"/>
              </w:rPr>
              <w:t>thác</w:t>
            </w:r>
            <w:proofErr w:type="spellEnd"/>
          </w:p>
        </w:tc>
        <w:tc>
          <w:tcPr>
            <w:tcW w:w="1558" w:type="dxa"/>
          </w:tcPr>
          <w:p w14:paraId="7C999FEA" w14:textId="250906B1" w:rsidR="00AD4F93" w:rsidRPr="00A26B6E" w:rsidRDefault="005E42D3"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L.O.1 &amp; L.O.2</w:t>
            </w:r>
          </w:p>
        </w:tc>
        <w:tc>
          <w:tcPr>
            <w:tcW w:w="1411" w:type="dxa"/>
          </w:tcPr>
          <w:p w14:paraId="2C98DD21" w14:textId="6F268AF6" w:rsidR="00AD4F93" w:rsidRPr="00A26B6E" w:rsidRDefault="001462C4" w:rsidP="0022257F">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 xml:space="preserve">Câu hỏi thảo luận và </w:t>
            </w:r>
            <w:r w:rsidR="0022257F" w:rsidRPr="00A26B6E">
              <w:rPr>
                <w:rFonts w:ascii="Times New Roman" w:hAnsi="Times New Roman"/>
                <w:noProof/>
                <w:color w:val="000000" w:themeColor="text1"/>
                <w:sz w:val="24"/>
                <w:szCs w:val="24"/>
                <w:lang w:eastAsia="en-US"/>
              </w:rPr>
              <w:t>bài tập</w:t>
            </w:r>
          </w:p>
        </w:tc>
      </w:tr>
      <w:tr w:rsidR="008F3138" w:rsidRPr="00A26B6E" w14:paraId="52EF2DB4" w14:textId="77777777" w:rsidTr="00AD4F93">
        <w:trPr>
          <w:jc w:val="center"/>
        </w:trPr>
        <w:tc>
          <w:tcPr>
            <w:tcW w:w="874" w:type="dxa"/>
          </w:tcPr>
          <w:p w14:paraId="67B94F82" w14:textId="06412838" w:rsidR="008F3138" w:rsidRPr="00A26B6E" w:rsidRDefault="0022257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14</w:t>
            </w:r>
          </w:p>
        </w:tc>
        <w:tc>
          <w:tcPr>
            <w:tcW w:w="5216" w:type="dxa"/>
          </w:tcPr>
          <w:p w14:paraId="6C4B895A" w14:textId="77777777" w:rsidR="008F3138" w:rsidRPr="00A26B6E" w:rsidRDefault="008D1938" w:rsidP="008D1938">
            <w:pPr>
              <w:widowControl w:val="0"/>
              <w:spacing w:before="120" w:after="120" w:line="276" w:lineRule="auto"/>
              <w:rPr>
                <w:rFonts w:ascii="Times New Roman" w:hAnsi="Times New Roman"/>
                <w:bCs/>
                <w:iCs/>
                <w:sz w:val="24"/>
                <w:szCs w:val="24"/>
              </w:rPr>
            </w:pPr>
            <w:proofErr w:type="spellStart"/>
            <w:r w:rsidRPr="00A26B6E">
              <w:rPr>
                <w:rFonts w:ascii="Times New Roman" w:hAnsi="Times New Roman"/>
                <w:bCs/>
                <w:iCs/>
                <w:sz w:val="24"/>
                <w:szCs w:val="24"/>
              </w:rPr>
              <w:t>Chương</w:t>
            </w:r>
            <w:proofErr w:type="spellEnd"/>
            <w:r w:rsidRPr="00A26B6E">
              <w:rPr>
                <w:rFonts w:ascii="Times New Roman" w:hAnsi="Times New Roman"/>
                <w:bCs/>
                <w:iCs/>
                <w:sz w:val="24"/>
                <w:szCs w:val="24"/>
              </w:rPr>
              <w:t xml:space="preserve"> 9: Minh </w:t>
            </w:r>
            <w:proofErr w:type="spellStart"/>
            <w:r w:rsidRPr="00A26B6E">
              <w:rPr>
                <w:rFonts w:ascii="Times New Roman" w:hAnsi="Times New Roman"/>
                <w:bCs/>
                <w:iCs/>
                <w:sz w:val="24"/>
                <w:szCs w:val="24"/>
              </w:rPr>
              <w:t>giải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môi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trường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trầm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tích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và</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liên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kết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giếng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khoan</w:t>
            </w:r>
            <w:proofErr w:type="spellEnd"/>
          </w:p>
          <w:p w14:paraId="28E138AF" w14:textId="77777777" w:rsidR="0022257F" w:rsidRPr="00A26B6E" w:rsidRDefault="0022257F"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9.1. Minh </w:t>
            </w:r>
            <w:proofErr w:type="spellStart"/>
            <w:r w:rsidRPr="00A26B6E">
              <w:rPr>
                <w:rFonts w:ascii="Times New Roman" w:hAnsi="Times New Roman"/>
                <w:bCs/>
                <w:iCs/>
                <w:sz w:val="24"/>
                <w:szCs w:val="24"/>
              </w:rPr>
              <w:t>giải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môi</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trường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trầm</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tích</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từ</w:t>
            </w:r>
            <w:proofErr w:type="spellEnd"/>
            <w:r w:rsidRPr="00A26B6E">
              <w:rPr>
                <w:rFonts w:ascii="Times New Roman" w:hAnsi="Times New Roman"/>
                <w:bCs/>
                <w:iCs/>
                <w:sz w:val="24"/>
                <w:szCs w:val="24"/>
              </w:rPr>
              <w:t xml:space="preserve"> log</w:t>
            </w:r>
          </w:p>
          <w:p w14:paraId="4B2C2058" w14:textId="6AD7E3FD" w:rsidR="0022257F" w:rsidRPr="00A26B6E" w:rsidRDefault="0022257F" w:rsidP="008D1938">
            <w:pPr>
              <w:widowControl w:val="0"/>
              <w:spacing w:before="120" w:after="120" w:line="276" w:lineRule="auto"/>
              <w:rPr>
                <w:rFonts w:ascii="Times New Roman" w:hAnsi="Times New Roman"/>
                <w:bCs/>
                <w:iCs/>
                <w:sz w:val="24"/>
                <w:szCs w:val="24"/>
              </w:rPr>
            </w:pPr>
            <w:r w:rsidRPr="00A26B6E">
              <w:rPr>
                <w:rFonts w:ascii="Times New Roman" w:hAnsi="Times New Roman"/>
                <w:bCs/>
                <w:iCs/>
                <w:sz w:val="24"/>
                <w:szCs w:val="24"/>
              </w:rPr>
              <w:t xml:space="preserve">9.2. </w:t>
            </w:r>
            <w:proofErr w:type="spellStart"/>
            <w:r w:rsidRPr="00A26B6E">
              <w:rPr>
                <w:rFonts w:ascii="Times New Roman" w:hAnsi="Times New Roman"/>
                <w:bCs/>
                <w:iCs/>
                <w:sz w:val="24"/>
                <w:szCs w:val="24"/>
              </w:rPr>
              <w:t>Liên</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kết</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giếng</w:t>
            </w:r>
            <w:proofErr w:type="spellEnd"/>
            <w:r w:rsidRPr="00A26B6E">
              <w:rPr>
                <w:rFonts w:ascii="Times New Roman" w:hAnsi="Times New Roman"/>
                <w:bCs/>
                <w:iCs/>
                <w:sz w:val="24"/>
                <w:szCs w:val="24"/>
              </w:rPr>
              <w:t xml:space="preserve"> </w:t>
            </w:r>
            <w:proofErr w:type="spellStart"/>
            <w:r w:rsidRPr="00A26B6E">
              <w:rPr>
                <w:rFonts w:ascii="Times New Roman" w:hAnsi="Times New Roman"/>
                <w:bCs/>
                <w:iCs/>
                <w:sz w:val="24"/>
                <w:szCs w:val="24"/>
              </w:rPr>
              <w:t>khoan</w:t>
            </w:r>
            <w:proofErr w:type="spellEnd"/>
          </w:p>
        </w:tc>
        <w:tc>
          <w:tcPr>
            <w:tcW w:w="1558" w:type="dxa"/>
          </w:tcPr>
          <w:p w14:paraId="76E19BF1" w14:textId="03FC481B" w:rsidR="008F3138" w:rsidRPr="00A26B6E" w:rsidRDefault="005E42D3"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L.O.3</w:t>
            </w:r>
          </w:p>
        </w:tc>
        <w:tc>
          <w:tcPr>
            <w:tcW w:w="1411" w:type="dxa"/>
          </w:tcPr>
          <w:p w14:paraId="482873CC" w14:textId="1091889E" w:rsidR="008F3138" w:rsidRPr="00A26B6E" w:rsidRDefault="0022257F" w:rsidP="00FE38CE">
            <w:pPr>
              <w:widowControl w:val="0"/>
              <w:suppressAutoHyphens w:val="0"/>
              <w:spacing w:line="276" w:lineRule="auto"/>
              <w:rPr>
                <w:rFonts w:ascii="Times New Roman" w:hAnsi="Times New Roman"/>
                <w:noProof/>
                <w:color w:val="000000" w:themeColor="text1"/>
                <w:sz w:val="24"/>
                <w:szCs w:val="24"/>
                <w:lang w:eastAsia="en-US"/>
              </w:rPr>
            </w:pPr>
            <w:r w:rsidRPr="00A26B6E">
              <w:rPr>
                <w:rFonts w:ascii="Times New Roman" w:hAnsi="Times New Roman"/>
                <w:noProof/>
                <w:color w:val="000000" w:themeColor="text1"/>
                <w:sz w:val="24"/>
                <w:szCs w:val="24"/>
                <w:lang w:eastAsia="en-US"/>
              </w:rPr>
              <w:t>Câu hỏi thảo luận và bài tập</w:t>
            </w:r>
          </w:p>
        </w:tc>
      </w:tr>
    </w:tbl>
    <w:p w14:paraId="538A0200" w14:textId="77777777" w:rsidR="00DF657F" w:rsidRPr="00A26B6E" w:rsidRDefault="00DF657F" w:rsidP="00DB4420">
      <w:pPr>
        <w:pStyle w:val="CM9"/>
        <w:spacing w:line="276" w:lineRule="auto"/>
        <w:rPr>
          <w:b/>
          <w:bCs/>
          <w:color w:val="000000" w:themeColor="text1"/>
        </w:rPr>
      </w:pPr>
    </w:p>
    <w:p w14:paraId="707BACB6" w14:textId="77777777" w:rsidR="003A089B" w:rsidRPr="00A26B6E" w:rsidRDefault="00CC76DD" w:rsidP="00DB4420">
      <w:pPr>
        <w:pStyle w:val="CM9"/>
        <w:spacing w:line="276" w:lineRule="auto"/>
        <w:rPr>
          <w:b/>
          <w:color w:val="000000" w:themeColor="text1"/>
        </w:rPr>
      </w:pPr>
      <w:r w:rsidRPr="00A26B6E">
        <w:rPr>
          <w:b/>
          <w:bCs/>
          <w:color w:val="000000" w:themeColor="text1"/>
        </w:rPr>
        <w:t>5</w:t>
      </w:r>
      <w:r w:rsidR="003A089B" w:rsidRPr="00A26B6E">
        <w:rPr>
          <w:b/>
          <w:bCs/>
          <w:color w:val="000000" w:themeColor="text1"/>
        </w:rPr>
        <w:t xml:space="preserve">. </w:t>
      </w:r>
      <w:proofErr w:type="spellStart"/>
      <w:r w:rsidR="003A089B" w:rsidRPr="00A26B6E">
        <w:rPr>
          <w:b/>
          <w:bCs/>
          <w:color w:val="000000" w:themeColor="text1"/>
        </w:rPr>
        <w:t>Thông</w:t>
      </w:r>
      <w:proofErr w:type="spellEnd"/>
      <w:r w:rsidR="003A089B" w:rsidRPr="00A26B6E">
        <w:rPr>
          <w:b/>
          <w:bCs/>
          <w:color w:val="000000" w:themeColor="text1"/>
        </w:rPr>
        <w:t xml:space="preserve"> tin </w:t>
      </w:r>
      <w:proofErr w:type="spellStart"/>
      <w:r w:rsidR="003A089B" w:rsidRPr="00A26B6E">
        <w:rPr>
          <w:b/>
          <w:bCs/>
          <w:color w:val="000000" w:themeColor="text1"/>
        </w:rPr>
        <w:t>về</w:t>
      </w:r>
      <w:proofErr w:type="spellEnd"/>
      <w:r w:rsidR="003A089B" w:rsidRPr="00A26B6E">
        <w:rPr>
          <w:b/>
          <w:bCs/>
          <w:color w:val="000000" w:themeColor="text1"/>
        </w:rPr>
        <w:t xml:space="preserve"> </w:t>
      </w:r>
      <w:r w:rsidR="00A57539" w:rsidRPr="00A26B6E">
        <w:rPr>
          <w:b/>
          <w:bCs/>
          <w:color w:val="000000" w:themeColor="text1"/>
        </w:rPr>
        <w:t>GV/</w:t>
      </w:r>
      <w:proofErr w:type="spellStart"/>
      <w:r w:rsidR="00A57539" w:rsidRPr="00A26B6E">
        <w:rPr>
          <w:b/>
          <w:bCs/>
          <w:color w:val="000000" w:themeColor="text1"/>
        </w:rPr>
        <w:t>nhóm</w:t>
      </w:r>
      <w:proofErr w:type="spellEnd"/>
      <w:r w:rsidR="00A57539" w:rsidRPr="00A26B6E">
        <w:rPr>
          <w:b/>
          <w:bCs/>
          <w:color w:val="000000" w:themeColor="text1"/>
        </w:rPr>
        <w:t xml:space="preserve"> GV</w:t>
      </w:r>
    </w:p>
    <w:p w14:paraId="539DC5D7" w14:textId="77777777" w:rsidR="003A089B" w:rsidRPr="00A26B6E" w:rsidRDefault="00FE38CE" w:rsidP="00FE38CE">
      <w:pPr>
        <w:pStyle w:val="CM17"/>
        <w:spacing w:after="0" w:line="276" w:lineRule="auto"/>
        <w:ind w:firstLine="567"/>
        <w:rPr>
          <w:color w:val="000000" w:themeColor="text1"/>
        </w:rPr>
      </w:pPr>
      <w:r w:rsidRPr="00A26B6E">
        <w:rPr>
          <w:color w:val="000000" w:themeColor="text1"/>
          <w:lang w:val="vi-VN"/>
        </w:rPr>
        <w:t>1</w:t>
      </w:r>
      <w:r w:rsidR="00FB3AE9" w:rsidRPr="00A26B6E">
        <w:rPr>
          <w:color w:val="000000" w:themeColor="text1"/>
        </w:rPr>
        <w:t xml:space="preserve">. </w:t>
      </w:r>
      <w:proofErr w:type="spellStart"/>
      <w:r w:rsidR="003A089B" w:rsidRPr="00A26B6E">
        <w:rPr>
          <w:color w:val="000000" w:themeColor="text1"/>
        </w:rPr>
        <w:t>Họ</w:t>
      </w:r>
      <w:proofErr w:type="spellEnd"/>
      <w:r w:rsidR="003A089B" w:rsidRPr="00A26B6E">
        <w:rPr>
          <w:color w:val="000000" w:themeColor="text1"/>
        </w:rPr>
        <w:t xml:space="preserve"> </w:t>
      </w:r>
      <w:proofErr w:type="spellStart"/>
      <w:r w:rsidR="003A089B" w:rsidRPr="00A26B6E">
        <w:rPr>
          <w:color w:val="000000" w:themeColor="text1"/>
        </w:rPr>
        <w:t>và</w:t>
      </w:r>
      <w:proofErr w:type="spellEnd"/>
      <w:r w:rsidR="003A089B" w:rsidRPr="00A26B6E">
        <w:rPr>
          <w:color w:val="000000" w:themeColor="text1"/>
        </w:rPr>
        <w:t xml:space="preserve"> </w:t>
      </w:r>
      <w:proofErr w:type="spellStart"/>
      <w:r w:rsidR="003A089B" w:rsidRPr="00A26B6E">
        <w:rPr>
          <w:color w:val="000000" w:themeColor="text1"/>
        </w:rPr>
        <w:t>tên</w:t>
      </w:r>
      <w:proofErr w:type="spellEnd"/>
      <w:r w:rsidR="003A089B" w:rsidRPr="00A26B6E">
        <w:rPr>
          <w:color w:val="000000" w:themeColor="text1"/>
        </w:rPr>
        <w:t>:</w:t>
      </w:r>
      <w:r w:rsidR="00F45AF7" w:rsidRPr="00A26B6E">
        <w:rPr>
          <w:color w:val="000000" w:themeColor="text1"/>
        </w:rPr>
        <w:t xml:space="preserve"> </w:t>
      </w:r>
      <w:r w:rsidR="006604B6" w:rsidRPr="00A26B6E">
        <w:rPr>
          <w:color w:val="000000" w:themeColor="text1"/>
        </w:rPr>
        <w:t xml:space="preserve">TS. </w:t>
      </w:r>
      <w:proofErr w:type="spellStart"/>
      <w:r w:rsidR="00FB431A" w:rsidRPr="00A26B6E">
        <w:rPr>
          <w:color w:val="000000" w:themeColor="text1"/>
        </w:rPr>
        <w:t>Hồ</w:t>
      </w:r>
      <w:proofErr w:type="spellEnd"/>
      <w:r w:rsidR="00FB431A" w:rsidRPr="00A26B6E">
        <w:rPr>
          <w:color w:val="000000" w:themeColor="text1"/>
        </w:rPr>
        <w:t xml:space="preserve"> </w:t>
      </w:r>
      <w:proofErr w:type="spellStart"/>
      <w:r w:rsidR="00FB431A" w:rsidRPr="00A26B6E">
        <w:rPr>
          <w:color w:val="000000" w:themeColor="text1"/>
        </w:rPr>
        <w:t>Trọng</w:t>
      </w:r>
      <w:proofErr w:type="spellEnd"/>
      <w:r w:rsidR="00FB431A" w:rsidRPr="00A26B6E">
        <w:rPr>
          <w:color w:val="000000" w:themeColor="text1"/>
        </w:rPr>
        <w:t xml:space="preserve"> Long</w:t>
      </w:r>
    </w:p>
    <w:p w14:paraId="66BBAF88" w14:textId="77777777" w:rsidR="001D1968" w:rsidRPr="00A26B6E" w:rsidRDefault="003A089B" w:rsidP="00FE38CE">
      <w:pPr>
        <w:pStyle w:val="CM17"/>
        <w:spacing w:after="0" w:line="276" w:lineRule="auto"/>
        <w:ind w:firstLine="567"/>
        <w:rPr>
          <w:color w:val="000000" w:themeColor="text1"/>
        </w:rPr>
      </w:pPr>
      <w:proofErr w:type="spellStart"/>
      <w:r w:rsidRPr="00A26B6E">
        <w:rPr>
          <w:color w:val="000000" w:themeColor="text1"/>
        </w:rPr>
        <w:t>Địa</w:t>
      </w:r>
      <w:proofErr w:type="spellEnd"/>
      <w:r w:rsidRPr="00A26B6E">
        <w:rPr>
          <w:color w:val="000000" w:themeColor="text1"/>
        </w:rPr>
        <w:t xml:space="preserve"> </w:t>
      </w:r>
      <w:proofErr w:type="spellStart"/>
      <w:r w:rsidRPr="00A26B6E">
        <w:rPr>
          <w:color w:val="000000" w:themeColor="text1"/>
        </w:rPr>
        <w:t>chỉ</w:t>
      </w:r>
      <w:proofErr w:type="spellEnd"/>
      <w:r w:rsidRPr="00A26B6E">
        <w:rPr>
          <w:color w:val="000000" w:themeColor="text1"/>
        </w:rPr>
        <w:t xml:space="preserve"> </w:t>
      </w:r>
      <w:proofErr w:type="spellStart"/>
      <w:r w:rsidRPr="00A26B6E">
        <w:rPr>
          <w:color w:val="000000" w:themeColor="text1"/>
        </w:rPr>
        <w:t>liên</w:t>
      </w:r>
      <w:proofErr w:type="spellEnd"/>
      <w:r w:rsidRPr="00A26B6E">
        <w:rPr>
          <w:color w:val="000000" w:themeColor="text1"/>
        </w:rPr>
        <w:t xml:space="preserve"> </w:t>
      </w:r>
      <w:proofErr w:type="spellStart"/>
      <w:r w:rsidRPr="00A26B6E">
        <w:rPr>
          <w:color w:val="000000" w:themeColor="text1"/>
        </w:rPr>
        <w:t>hệ</w:t>
      </w:r>
      <w:proofErr w:type="spellEnd"/>
      <w:r w:rsidRPr="00A26B6E">
        <w:rPr>
          <w:color w:val="000000" w:themeColor="text1"/>
        </w:rPr>
        <w:t xml:space="preserve">: </w:t>
      </w:r>
      <w:proofErr w:type="spellStart"/>
      <w:r w:rsidR="00FB431A" w:rsidRPr="00A26B6E">
        <w:rPr>
          <w:color w:val="000000" w:themeColor="text1"/>
        </w:rPr>
        <w:t>Bộ</w:t>
      </w:r>
      <w:proofErr w:type="spellEnd"/>
      <w:r w:rsidR="00FB431A" w:rsidRPr="00A26B6E">
        <w:rPr>
          <w:color w:val="000000" w:themeColor="text1"/>
        </w:rPr>
        <w:t xml:space="preserve"> </w:t>
      </w:r>
      <w:proofErr w:type="spellStart"/>
      <w:r w:rsidR="00FB431A" w:rsidRPr="00A26B6E">
        <w:rPr>
          <w:color w:val="000000" w:themeColor="text1"/>
        </w:rPr>
        <w:t>môn</w:t>
      </w:r>
      <w:proofErr w:type="spellEnd"/>
      <w:r w:rsidR="00FB431A" w:rsidRPr="00A26B6E">
        <w:rPr>
          <w:color w:val="000000" w:themeColor="text1"/>
        </w:rPr>
        <w:t xml:space="preserve"> </w:t>
      </w:r>
      <w:proofErr w:type="spellStart"/>
      <w:r w:rsidR="00FB431A" w:rsidRPr="00A26B6E">
        <w:rPr>
          <w:color w:val="000000" w:themeColor="text1"/>
        </w:rPr>
        <w:t>Địa</w:t>
      </w:r>
      <w:proofErr w:type="spellEnd"/>
      <w:r w:rsidR="00FB431A" w:rsidRPr="00A26B6E">
        <w:rPr>
          <w:color w:val="000000" w:themeColor="text1"/>
        </w:rPr>
        <w:t xml:space="preserve"> </w:t>
      </w:r>
      <w:proofErr w:type="spellStart"/>
      <w:r w:rsidR="00FB431A" w:rsidRPr="00A26B6E">
        <w:rPr>
          <w:color w:val="000000" w:themeColor="text1"/>
        </w:rPr>
        <w:t>chất</w:t>
      </w:r>
      <w:proofErr w:type="spellEnd"/>
      <w:r w:rsidR="00FB431A" w:rsidRPr="00A26B6E">
        <w:rPr>
          <w:color w:val="000000" w:themeColor="text1"/>
        </w:rPr>
        <w:t xml:space="preserve"> - </w:t>
      </w:r>
      <w:proofErr w:type="spellStart"/>
      <w:r w:rsidR="00FB431A" w:rsidRPr="00A26B6E">
        <w:rPr>
          <w:color w:val="000000" w:themeColor="text1"/>
        </w:rPr>
        <w:t>Địa</w:t>
      </w:r>
      <w:proofErr w:type="spellEnd"/>
      <w:r w:rsidR="00FB431A" w:rsidRPr="00A26B6E">
        <w:rPr>
          <w:color w:val="000000" w:themeColor="text1"/>
        </w:rPr>
        <w:t xml:space="preserve"> </w:t>
      </w:r>
      <w:proofErr w:type="spellStart"/>
      <w:r w:rsidR="00FB431A" w:rsidRPr="00A26B6E">
        <w:rPr>
          <w:color w:val="000000" w:themeColor="text1"/>
        </w:rPr>
        <w:t>Vật</w:t>
      </w:r>
      <w:proofErr w:type="spellEnd"/>
      <w:r w:rsidR="00FB431A" w:rsidRPr="00A26B6E">
        <w:rPr>
          <w:color w:val="000000" w:themeColor="text1"/>
        </w:rPr>
        <w:t xml:space="preserve"> </w:t>
      </w:r>
      <w:proofErr w:type="spellStart"/>
      <w:r w:rsidR="00FB431A" w:rsidRPr="00A26B6E">
        <w:rPr>
          <w:color w:val="000000" w:themeColor="text1"/>
        </w:rPr>
        <w:t>Lý</w:t>
      </w:r>
      <w:proofErr w:type="spellEnd"/>
      <w:r w:rsidR="00FB431A" w:rsidRPr="00A26B6E">
        <w:rPr>
          <w:color w:val="000000" w:themeColor="text1"/>
        </w:rPr>
        <w:t xml:space="preserve">, </w:t>
      </w:r>
      <w:proofErr w:type="spellStart"/>
      <w:r w:rsidR="00FB431A" w:rsidRPr="00A26B6E">
        <w:rPr>
          <w:color w:val="000000" w:themeColor="text1"/>
        </w:rPr>
        <w:t>Khoa</w:t>
      </w:r>
      <w:proofErr w:type="spellEnd"/>
      <w:r w:rsidR="00FB431A" w:rsidRPr="00A26B6E">
        <w:rPr>
          <w:color w:val="000000" w:themeColor="text1"/>
        </w:rPr>
        <w:t xml:space="preserve"> </w:t>
      </w:r>
      <w:proofErr w:type="spellStart"/>
      <w:r w:rsidR="00FB431A" w:rsidRPr="00A26B6E">
        <w:rPr>
          <w:color w:val="000000" w:themeColor="text1"/>
        </w:rPr>
        <w:t>Dầu</w:t>
      </w:r>
      <w:proofErr w:type="spellEnd"/>
      <w:r w:rsidR="00FB431A" w:rsidRPr="00A26B6E">
        <w:rPr>
          <w:color w:val="000000" w:themeColor="text1"/>
        </w:rPr>
        <w:t xml:space="preserve"> </w:t>
      </w:r>
      <w:proofErr w:type="spellStart"/>
      <w:r w:rsidR="00FB431A" w:rsidRPr="00A26B6E">
        <w:rPr>
          <w:color w:val="000000" w:themeColor="text1"/>
        </w:rPr>
        <w:t>Khí</w:t>
      </w:r>
      <w:proofErr w:type="spellEnd"/>
      <w:r w:rsidR="00FB431A" w:rsidRPr="00A26B6E">
        <w:rPr>
          <w:color w:val="000000" w:themeColor="text1"/>
        </w:rPr>
        <w:t xml:space="preserve">, ĐH </w:t>
      </w:r>
      <w:proofErr w:type="spellStart"/>
      <w:r w:rsidR="00FB431A" w:rsidRPr="00A26B6E">
        <w:rPr>
          <w:color w:val="000000" w:themeColor="text1"/>
        </w:rPr>
        <w:t>Dầu</w:t>
      </w:r>
      <w:proofErr w:type="spellEnd"/>
      <w:r w:rsidR="00FB431A" w:rsidRPr="00A26B6E">
        <w:rPr>
          <w:color w:val="000000" w:themeColor="text1"/>
        </w:rPr>
        <w:t xml:space="preserve"> </w:t>
      </w:r>
      <w:proofErr w:type="spellStart"/>
      <w:r w:rsidR="00FB431A" w:rsidRPr="00A26B6E">
        <w:rPr>
          <w:color w:val="000000" w:themeColor="text1"/>
        </w:rPr>
        <w:t>Khí</w:t>
      </w:r>
      <w:proofErr w:type="spellEnd"/>
      <w:r w:rsidR="00FB431A" w:rsidRPr="00A26B6E">
        <w:rPr>
          <w:color w:val="000000" w:themeColor="text1"/>
        </w:rPr>
        <w:t xml:space="preserve"> </w:t>
      </w:r>
    </w:p>
    <w:p w14:paraId="4949D9DC" w14:textId="77777777" w:rsidR="00FE38CE" w:rsidRPr="00A26B6E" w:rsidRDefault="00FE38CE" w:rsidP="00FE38CE">
      <w:pPr>
        <w:pStyle w:val="CM17"/>
        <w:spacing w:after="0" w:line="276" w:lineRule="auto"/>
        <w:ind w:firstLine="567"/>
        <w:rPr>
          <w:color w:val="000000" w:themeColor="text1"/>
        </w:rPr>
      </w:pPr>
      <w:r w:rsidRPr="00A26B6E">
        <w:rPr>
          <w:color w:val="000000" w:themeColor="text1"/>
          <w:lang w:val="vi-VN"/>
        </w:rPr>
        <w:t>E</w:t>
      </w:r>
      <w:r w:rsidR="003A089B" w:rsidRPr="00A26B6E">
        <w:rPr>
          <w:color w:val="000000" w:themeColor="text1"/>
        </w:rPr>
        <w:t>mail:</w:t>
      </w:r>
      <w:r w:rsidR="006604B6" w:rsidRPr="00A26B6E">
        <w:rPr>
          <w:color w:val="000000" w:themeColor="text1"/>
        </w:rPr>
        <w:t xml:space="preserve">  </w:t>
      </w:r>
      <w:r w:rsidR="00FB431A" w:rsidRPr="00A26B6E">
        <w:rPr>
          <w:color w:val="000000" w:themeColor="text1"/>
        </w:rPr>
        <w:t>longht@pvu.edu.vn</w:t>
      </w:r>
      <w:r w:rsidR="006604B6" w:rsidRPr="00A26B6E">
        <w:rPr>
          <w:color w:val="000000" w:themeColor="text1"/>
        </w:rPr>
        <w:t xml:space="preserve">         </w:t>
      </w:r>
      <w:r w:rsidRPr="00A26B6E">
        <w:rPr>
          <w:color w:val="000000" w:themeColor="text1"/>
          <w:lang w:val="vi-VN"/>
        </w:rPr>
        <w:t xml:space="preserve">Điện thoại: </w:t>
      </w:r>
      <w:r w:rsidR="00FB431A" w:rsidRPr="00A26B6E">
        <w:rPr>
          <w:color w:val="000000" w:themeColor="text1"/>
        </w:rPr>
        <w:t>0902.999.889</w:t>
      </w:r>
    </w:p>
    <w:p w14:paraId="3137A484" w14:textId="77777777" w:rsidR="003A089B" w:rsidRPr="00A26B6E" w:rsidRDefault="003A089B" w:rsidP="00FE38CE">
      <w:pPr>
        <w:pStyle w:val="CM17"/>
        <w:spacing w:after="0" w:line="276" w:lineRule="auto"/>
        <w:ind w:firstLine="567"/>
        <w:rPr>
          <w:color w:val="000000" w:themeColor="text1"/>
        </w:rPr>
      </w:pPr>
      <w:proofErr w:type="spellStart"/>
      <w:r w:rsidRPr="00A26B6E">
        <w:rPr>
          <w:color w:val="000000" w:themeColor="text1"/>
        </w:rPr>
        <w:t>Các</w:t>
      </w:r>
      <w:proofErr w:type="spellEnd"/>
      <w:r w:rsidRPr="00A26B6E">
        <w:rPr>
          <w:color w:val="000000" w:themeColor="text1"/>
        </w:rPr>
        <w:t xml:space="preserve"> </w:t>
      </w:r>
      <w:proofErr w:type="spellStart"/>
      <w:r w:rsidRPr="00A26B6E">
        <w:rPr>
          <w:color w:val="000000" w:themeColor="text1"/>
        </w:rPr>
        <w:t>hướng</w:t>
      </w:r>
      <w:proofErr w:type="spellEnd"/>
      <w:r w:rsidRPr="00A26B6E">
        <w:rPr>
          <w:color w:val="000000" w:themeColor="text1"/>
        </w:rPr>
        <w:t xml:space="preserve"> </w:t>
      </w:r>
      <w:proofErr w:type="spellStart"/>
      <w:r w:rsidRPr="00A26B6E">
        <w:rPr>
          <w:color w:val="000000" w:themeColor="text1"/>
        </w:rPr>
        <w:t>nghiên</w:t>
      </w:r>
      <w:proofErr w:type="spellEnd"/>
      <w:r w:rsidRPr="00A26B6E">
        <w:rPr>
          <w:color w:val="000000" w:themeColor="text1"/>
        </w:rPr>
        <w:t xml:space="preserve"> </w:t>
      </w:r>
      <w:proofErr w:type="spellStart"/>
      <w:r w:rsidRPr="00A26B6E">
        <w:rPr>
          <w:color w:val="000000" w:themeColor="text1"/>
        </w:rPr>
        <w:t>cứ</w:t>
      </w:r>
      <w:r w:rsidR="00871FF3" w:rsidRPr="00A26B6E">
        <w:rPr>
          <w:color w:val="000000" w:themeColor="text1"/>
        </w:rPr>
        <w:t>u</w:t>
      </w:r>
      <w:proofErr w:type="spellEnd"/>
      <w:r w:rsidR="00871FF3" w:rsidRPr="00A26B6E">
        <w:rPr>
          <w:color w:val="000000" w:themeColor="text1"/>
        </w:rPr>
        <w:t xml:space="preserve"> </w:t>
      </w:r>
      <w:proofErr w:type="spellStart"/>
      <w:r w:rsidR="00871FF3" w:rsidRPr="00A26B6E">
        <w:rPr>
          <w:color w:val="000000" w:themeColor="text1"/>
        </w:rPr>
        <w:t>chính</w:t>
      </w:r>
      <w:proofErr w:type="spellEnd"/>
      <w:proofErr w:type="gramStart"/>
      <w:r w:rsidR="00871FF3" w:rsidRPr="00A26B6E">
        <w:rPr>
          <w:color w:val="000000" w:themeColor="text1"/>
        </w:rPr>
        <w:t>:</w:t>
      </w:r>
      <w:r w:rsidR="00555CAB" w:rsidRPr="00A26B6E">
        <w:rPr>
          <w:color w:val="000000" w:themeColor="text1"/>
        </w:rPr>
        <w:t>.</w:t>
      </w:r>
      <w:proofErr w:type="gramEnd"/>
      <w:r w:rsidR="00717D23" w:rsidRPr="00A26B6E">
        <w:rPr>
          <w:color w:val="000000" w:themeColor="text1"/>
        </w:rPr>
        <w:t xml:space="preserve"> </w:t>
      </w:r>
      <w:proofErr w:type="spellStart"/>
      <w:r w:rsidR="00FB431A" w:rsidRPr="00A26B6E">
        <w:rPr>
          <w:color w:val="000000" w:themeColor="text1"/>
        </w:rPr>
        <w:t>Kỹ</w:t>
      </w:r>
      <w:proofErr w:type="spellEnd"/>
      <w:r w:rsidR="00FB431A" w:rsidRPr="00A26B6E">
        <w:rPr>
          <w:color w:val="000000" w:themeColor="text1"/>
        </w:rPr>
        <w:t xml:space="preserve"> </w:t>
      </w:r>
      <w:proofErr w:type="spellStart"/>
      <w:r w:rsidR="00FB431A" w:rsidRPr="00A26B6E">
        <w:rPr>
          <w:color w:val="000000" w:themeColor="text1"/>
        </w:rPr>
        <w:t>thuật</w:t>
      </w:r>
      <w:proofErr w:type="spellEnd"/>
      <w:r w:rsidR="00FB431A" w:rsidRPr="00A26B6E">
        <w:rPr>
          <w:color w:val="000000" w:themeColor="text1"/>
        </w:rPr>
        <w:t xml:space="preserve"> </w:t>
      </w:r>
      <w:proofErr w:type="spellStart"/>
      <w:r w:rsidR="00717D23" w:rsidRPr="00A26B6E">
        <w:rPr>
          <w:color w:val="000000" w:themeColor="text1"/>
        </w:rPr>
        <w:t>Địa</w:t>
      </w:r>
      <w:proofErr w:type="spellEnd"/>
      <w:r w:rsidR="00717D23" w:rsidRPr="00A26B6E">
        <w:rPr>
          <w:color w:val="000000" w:themeColor="text1"/>
        </w:rPr>
        <w:t xml:space="preserve"> </w:t>
      </w:r>
      <w:proofErr w:type="spellStart"/>
      <w:r w:rsidR="00717D23" w:rsidRPr="00A26B6E">
        <w:rPr>
          <w:color w:val="000000" w:themeColor="text1"/>
        </w:rPr>
        <w:t>chất</w:t>
      </w:r>
      <w:proofErr w:type="spellEnd"/>
      <w:r w:rsidR="00717D23" w:rsidRPr="00A26B6E">
        <w:rPr>
          <w:color w:val="000000" w:themeColor="text1"/>
        </w:rPr>
        <w:t xml:space="preserve"> </w:t>
      </w:r>
      <w:proofErr w:type="spellStart"/>
      <w:r w:rsidR="00717D23" w:rsidRPr="00A26B6E">
        <w:rPr>
          <w:color w:val="000000" w:themeColor="text1"/>
        </w:rPr>
        <w:t>dầu</w:t>
      </w:r>
      <w:proofErr w:type="spellEnd"/>
      <w:r w:rsidR="00717D23" w:rsidRPr="00A26B6E">
        <w:rPr>
          <w:color w:val="000000" w:themeColor="text1"/>
        </w:rPr>
        <w:t xml:space="preserve"> </w:t>
      </w:r>
      <w:proofErr w:type="spellStart"/>
      <w:r w:rsidR="00717D23" w:rsidRPr="00A26B6E">
        <w:rPr>
          <w:color w:val="000000" w:themeColor="text1"/>
        </w:rPr>
        <w:t>khí</w:t>
      </w:r>
      <w:proofErr w:type="spellEnd"/>
      <w:r w:rsidR="00717D23" w:rsidRPr="00A26B6E">
        <w:rPr>
          <w:color w:val="000000" w:themeColor="text1"/>
        </w:rPr>
        <w:t xml:space="preserve">, </w:t>
      </w:r>
      <w:proofErr w:type="spellStart"/>
      <w:r w:rsidR="00717D23" w:rsidRPr="00A26B6E">
        <w:rPr>
          <w:color w:val="000000" w:themeColor="text1"/>
        </w:rPr>
        <w:t>địa</w:t>
      </w:r>
      <w:proofErr w:type="spellEnd"/>
      <w:r w:rsidR="00FB431A" w:rsidRPr="00A26B6E">
        <w:rPr>
          <w:color w:val="000000" w:themeColor="text1"/>
        </w:rPr>
        <w:t xml:space="preserve"> </w:t>
      </w:r>
      <w:proofErr w:type="spellStart"/>
      <w:r w:rsidR="00FB431A" w:rsidRPr="00A26B6E">
        <w:rPr>
          <w:color w:val="000000" w:themeColor="text1"/>
        </w:rPr>
        <w:t>vật</w:t>
      </w:r>
      <w:proofErr w:type="spellEnd"/>
      <w:r w:rsidR="00FB431A" w:rsidRPr="00A26B6E">
        <w:rPr>
          <w:color w:val="000000" w:themeColor="text1"/>
        </w:rPr>
        <w:t xml:space="preserve"> </w:t>
      </w:r>
      <w:proofErr w:type="spellStart"/>
      <w:r w:rsidR="00FB431A" w:rsidRPr="00A26B6E">
        <w:rPr>
          <w:color w:val="000000" w:themeColor="text1"/>
        </w:rPr>
        <w:t>lý</w:t>
      </w:r>
      <w:proofErr w:type="spellEnd"/>
      <w:r w:rsidR="00FB431A" w:rsidRPr="00A26B6E">
        <w:rPr>
          <w:color w:val="000000" w:themeColor="text1"/>
        </w:rPr>
        <w:t>, EOR…</w:t>
      </w:r>
      <w:r w:rsidR="00717D23" w:rsidRPr="00A26B6E">
        <w:rPr>
          <w:color w:val="000000" w:themeColor="text1"/>
        </w:rPr>
        <w:t>.</w:t>
      </w:r>
    </w:p>
    <w:p w14:paraId="3EAF1C64" w14:textId="77777777" w:rsidR="00302471" w:rsidRPr="00A26B6E" w:rsidRDefault="00302471" w:rsidP="00FE38CE">
      <w:pPr>
        <w:widowControl w:val="0"/>
        <w:ind w:right="-1"/>
        <w:jc w:val="right"/>
        <w:rPr>
          <w:rFonts w:ascii="Times New Roman" w:hAnsi="Times New Roman"/>
          <w:i/>
          <w:color w:val="000000" w:themeColor="text1"/>
          <w:sz w:val="24"/>
          <w:szCs w:val="24"/>
        </w:rPr>
      </w:pPr>
    </w:p>
    <w:p w14:paraId="5EE10A42" w14:textId="77777777" w:rsidR="00555CAB" w:rsidRPr="00A26B6E" w:rsidRDefault="00B607ED" w:rsidP="00FE38CE">
      <w:pPr>
        <w:widowControl w:val="0"/>
        <w:ind w:right="-1"/>
        <w:jc w:val="right"/>
        <w:rPr>
          <w:rFonts w:ascii="Times New Roman" w:hAnsi="Times New Roman"/>
          <w:i/>
          <w:color w:val="000000" w:themeColor="text1"/>
          <w:sz w:val="24"/>
          <w:szCs w:val="24"/>
        </w:rPr>
      </w:pPr>
      <w:r w:rsidRPr="00A26B6E">
        <w:rPr>
          <w:rFonts w:ascii="Times New Roman" w:hAnsi="Times New Roman"/>
          <w:i/>
          <w:color w:val="000000" w:themeColor="text1"/>
          <w:sz w:val="24"/>
          <w:szCs w:val="24"/>
        </w:rPr>
        <w:t xml:space="preserve">     </w:t>
      </w:r>
      <w:proofErr w:type="spellStart"/>
      <w:r w:rsidR="00555CAB" w:rsidRPr="00A26B6E">
        <w:rPr>
          <w:rFonts w:ascii="Times New Roman" w:hAnsi="Times New Roman"/>
          <w:i/>
          <w:color w:val="000000" w:themeColor="text1"/>
          <w:sz w:val="24"/>
          <w:szCs w:val="24"/>
        </w:rPr>
        <w:t>Bà</w:t>
      </w:r>
      <w:proofErr w:type="spellEnd"/>
      <w:r w:rsidR="00555CAB" w:rsidRPr="00A26B6E">
        <w:rPr>
          <w:rFonts w:ascii="Times New Roman" w:hAnsi="Times New Roman"/>
          <w:i/>
          <w:color w:val="000000" w:themeColor="text1"/>
          <w:sz w:val="24"/>
          <w:szCs w:val="24"/>
        </w:rPr>
        <w:t xml:space="preserve"> </w:t>
      </w:r>
      <w:proofErr w:type="spellStart"/>
      <w:r w:rsidR="00555CAB" w:rsidRPr="00A26B6E">
        <w:rPr>
          <w:rFonts w:ascii="Times New Roman" w:hAnsi="Times New Roman"/>
          <w:i/>
          <w:color w:val="000000" w:themeColor="text1"/>
          <w:sz w:val="24"/>
          <w:szCs w:val="24"/>
        </w:rPr>
        <w:t>Rịa</w:t>
      </w:r>
      <w:proofErr w:type="spellEnd"/>
      <w:proofErr w:type="gramStart"/>
      <w:r w:rsidR="00555CAB" w:rsidRPr="00A26B6E">
        <w:rPr>
          <w:rFonts w:ascii="Times New Roman" w:hAnsi="Times New Roman"/>
          <w:i/>
          <w:color w:val="000000" w:themeColor="text1"/>
          <w:sz w:val="24"/>
          <w:szCs w:val="24"/>
        </w:rPr>
        <w:t xml:space="preserve">,  </w:t>
      </w:r>
      <w:proofErr w:type="spellStart"/>
      <w:r w:rsidR="00555CAB" w:rsidRPr="00A26B6E">
        <w:rPr>
          <w:rFonts w:ascii="Times New Roman" w:hAnsi="Times New Roman"/>
          <w:i/>
          <w:color w:val="000000" w:themeColor="text1"/>
          <w:sz w:val="24"/>
          <w:szCs w:val="24"/>
        </w:rPr>
        <w:t>Ngày</w:t>
      </w:r>
      <w:proofErr w:type="spellEnd"/>
      <w:proofErr w:type="gramEnd"/>
      <w:r w:rsidR="00555CAB" w:rsidRPr="00A26B6E">
        <w:rPr>
          <w:rFonts w:ascii="Times New Roman" w:hAnsi="Times New Roman"/>
          <w:i/>
          <w:color w:val="000000" w:themeColor="text1"/>
          <w:sz w:val="24"/>
          <w:szCs w:val="24"/>
        </w:rPr>
        <w:t>.........</w:t>
      </w:r>
      <w:proofErr w:type="spellStart"/>
      <w:r w:rsidR="00555CAB" w:rsidRPr="00A26B6E">
        <w:rPr>
          <w:rFonts w:ascii="Times New Roman" w:hAnsi="Times New Roman"/>
          <w:i/>
          <w:color w:val="000000" w:themeColor="text1"/>
          <w:sz w:val="24"/>
          <w:szCs w:val="24"/>
        </w:rPr>
        <w:t>tháng</w:t>
      </w:r>
      <w:proofErr w:type="spellEnd"/>
      <w:r w:rsidR="00555CAB" w:rsidRPr="00A26B6E">
        <w:rPr>
          <w:rFonts w:ascii="Times New Roman" w:hAnsi="Times New Roman"/>
          <w:i/>
          <w:color w:val="000000" w:themeColor="text1"/>
          <w:sz w:val="24"/>
          <w:szCs w:val="24"/>
        </w:rPr>
        <w:t>.......</w:t>
      </w:r>
      <w:proofErr w:type="spellStart"/>
      <w:r w:rsidR="00555CAB" w:rsidRPr="00A26B6E">
        <w:rPr>
          <w:rFonts w:ascii="Times New Roman" w:hAnsi="Times New Roman"/>
          <w:i/>
          <w:color w:val="000000" w:themeColor="text1"/>
          <w:sz w:val="24"/>
          <w:szCs w:val="24"/>
        </w:rPr>
        <w:t>năm</w:t>
      </w:r>
      <w:proofErr w:type="spellEnd"/>
      <w:r w:rsidR="00555CAB" w:rsidRPr="00A26B6E">
        <w:rPr>
          <w:rFonts w:ascii="Times New Roman" w:hAnsi="Times New Roman"/>
          <w:i/>
          <w:color w:val="000000" w:themeColor="text1"/>
          <w:sz w:val="24"/>
          <w:szCs w:val="24"/>
        </w:rPr>
        <w:t xml:space="preserve"> 201</w:t>
      </w:r>
      <w:r w:rsidR="00FE38CE" w:rsidRPr="00A26B6E">
        <w:rPr>
          <w:rFonts w:ascii="Times New Roman" w:hAnsi="Times New Roman"/>
          <w:i/>
          <w:color w:val="000000" w:themeColor="text1"/>
          <w:sz w:val="24"/>
          <w:szCs w:val="24"/>
        </w:rPr>
        <w:t>7</w:t>
      </w:r>
    </w:p>
    <w:p w14:paraId="7A536F53" w14:textId="77777777" w:rsidR="00A57539" w:rsidRPr="00A26B6E"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A26B6E" w14:paraId="760A99C5" w14:textId="77777777" w:rsidTr="00B607ED">
        <w:tc>
          <w:tcPr>
            <w:tcW w:w="1985" w:type="dxa"/>
          </w:tcPr>
          <w:p w14:paraId="6DE2ABD3" w14:textId="77777777" w:rsidR="00B607ED" w:rsidRPr="00A26B6E" w:rsidRDefault="00B607ED" w:rsidP="00DB4420">
            <w:pPr>
              <w:widowControl w:val="0"/>
              <w:tabs>
                <w:tab w:val="left" w:pos="650"/>
              </w:tabs>
              <w:spacing w:line="276" w:lineRule="auto"/>
              <w:rPr>
                <w:rFonts w:ascii="Times New Roman" w:hAnsi="Times New Roman"/>
                <w:b/>
                <w:color w:val="000000" w:themeColor="text1"/>
                <w:sz w:val="24"/>
                <w:szCs w:val="24"/>
              </w:rPr>
            </w:pPr>
            <w:r w:rsidRPr="00A26B6E">
              <w:rPr>
                <w:rFonts w:ascii="Times New Roman" w:hAnsi="Times New Roman"/>
                <w:b/>
                <w:color w:val="000000" w:themeColor="text1"/>
                <w:sz w:val="24"/>
                <w:szCs w:val="24"/>
              </w:rPr>
              <w:t>HIỆU TRƯỞNG</w:t>
            </w:r>
          </w:p>
        </w:tc>
        <w:tc>
          <w:tcPr>
            <w:tcW w:w="2835" w:type="dxa"/>
          </w:tcPr>
          <w:p w14:paraId="2BE6B46A"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TRƯỞNG PHÒNG                        ĐÀO TẠO</w:t>
            </w:r>
          </w:p>
          <w:p w14:paraId="4CA41C9A"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p>
          <w:p w14:paraId="4EEA0E78"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p>
          <w:p w14:paraId="0439F939"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p>
          <w:p w14:paraId="3F1ABB33"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p>
          <w:p w14:paraId="7F8C75E8"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p>
          <w:p w14:paraId="4A943214" w14:textId="77777777" w:rsidR="00B607ED" w:rsidRPr="00A26B6E"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14:paraId="3251F937" w14:textId="77777777" w:rsidR="00B607ED" w:rsidRPr="00A26B6E" w:rsidRDefault="00B607ED" w:rsidP="00DB4420">
            <w:pPr>
              <w:widowControl w:val="0"/>
              <w:tabs>
                <w:tab w:val="left" w:pos="650"/>
              </w:tabs>
              <w:spacing w:line="276" w:lineRule="auto"/>
              <w:rPr>
                <w:rFonts w:ascii="Times New Roman" w:hAnsi="Times New Roman"/>
                <w:b/>
                <w:color w:val="000000" w:themeColor="text1"/>
                <w:sz w:val="24"/>
                <w:szCs w:val="24"/>
              </w:rPr>
            </w:pPr>
            <w:r w:rsidRPr="00A26B6E">
              <w:rPr>
                <w:rFonts w:ascii="Times New Roman" w:hAnsi="Times New Roman"/>
                <w:b/>
                <w:color w:val="000000" w:themeColor="text1"/>
                <w:sz w:val="24"/>
                <w:szCs w:val="24"/>
              </w:rPr>
              <w:t>TRƯỞNG KHOA</w:t>
            </w:r>
          </w:p>
        </w:tc>
        <w:tc>
          <w:tcPr>
            <w:tcW w:w="1701" w:type="dxa"/>
          </w:tcPr>
          <w:p w14:paraId="0DD2858E" w14:textId="77777777" w:rsidR="00B607ED" w:rsidRPr="00A26B6E" w:rsidRDefault="00B607ED" w:rsidP="00B607ED">
            <w:pPr>
              <w:widowControl w:val="0"/>
              <w:tabs>
                <w:tab w:val="left" w:pos="32"/>
              </w:tabs>
              <w:ind w:right="-57"/>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 xml:space="preserve">TRƯỞNG </w:t>
            </w:r>
          </w:p>
          <w:p w14:paraId="605A5281" w14:textId="77777777" w:rsidR="00B607ED" w:rsidRPr="00A26B6E" w:rsidRDefault="00B607ED" w:rsidP="00B607ED">
            <w:pPr>
              <w:widowControl w:val="0"/>
              <w:tabs>
                <w:tab w:val="left" w:pos="32"/>
              </w:tabs>
              <w:ind w:right="-57"/>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BỘ MÔN</w:t>
            </w:r>
          </w:p>
          <w:p w14:paraId="041C085E" w14:textId="77777777" w:rsidR="00B607ED" w:rsidRPr="00A26B6E"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14:paraId="4279A809"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lang w:val="vi-VN"/>
              </w:rPr>
              <w:t xml:space="preserve">CÁN BỘ </w:t>
            </w:r>
          </w:p>
          <w:p w14:paraId="5030295A" w14:textId="77777777" w:rsidR="00B607ED" w:rsidRPr="00A26B6E" w:rsidRDefault="00B607ED" w:rsidP="00B607ED">
            <w:pPr>
              <w:widowControl w:val="0"/>
              <w:tabs>
                <w:tab w:val="left" w:pos="650"/>
              </w:tabs>
              <w:ind w:left="-57" w:right="-57"/>
              <w:jc w:val="center"/>
              <w:rPr>
                <w:rFonts w:ascii="Times New Roman" w:hAnsi="Times New Roman"/>
                <w:b/>
                <w:color w:val="000000" w:themeColor="text1"/>
                <w:sz w:val="24"/>
                <w:szCs w:val="24"/>
              </w:rPr>
            </w:pPr>
            <w:r w:rsidRPr="00A26B6E">
              <w:rPr>
                <w:rFonts w:ascii="Times New Roman" w:hAnsi="Times New Roman"/>
                <w:b/>
                <w:color w:val="000000" w:themeColor="text1"/>
                <w:sz w:val="24"/>
                <w:szCs w:val="24"/>
              </w:rPr>
              <w:t>LẬP ĐC</w:t>
            </w:r>
          </w:p>
          <w:p w14:paraId="62AF317E" w14:textId="77777777" w:rsidR="00B607ED" w:rsidRPr="00A26B6E" w:rsidRDefault="00B607ED" w:rsidP="00DB4420">
            <w:pPr>
              <w:widowControl w:val="0"/>
              <w:tabs>
                <w:tab w:val="left" w:pos="650"/>
              </w:tabs>
              <w:spacing w:line="276" w:lineRule="auto"/>
              <w:rPr>
                <w:rFonts w:ascii="Times New Roman" w:hAnsi="Times New Roman"/>
                <w:b/>
                <w:color w:val="000000" w:themeColor="text1"/>
                <w:sz w:val="24"/>
                <w:szCs w:val="24"/>
              </w:rPr>
            </w:pPr>
          </w:p>
        </w:tc>
      </w:tr>
    </w:tbl>
    <w:p w14:paraId="0FBA0318" w14:textId="77777777" w:rsidR="00555CAB" w:rsidRPr="00A26B6E" w:rsidRDefault="00555CAB" w:rsidP="00DB4420">
      <w:pPr>
        <w:widowControl w:val="0"/>
        <w:tabs>
          <w:tab w:val="left" w:pos="650"/>
        </w:tabs>
        <w:spacing w:line="276" w:lineRule="auto"/>
        <w:rPr>
          <w:rFonts w:ascii="Times New Roman" w:hAnsi="Times New Roman"/>
          <w:b/>
          <w:color w:val="000000" w:themeColor="text1"/>
          <w:sz w:val="24"/>
          <w:szCs w:val="24"/>
        </w:rPr>
      </w:pPr>
    </w:p>
    <w:p w14:paraId="6E15722D" w14:textId="77777777" w:rsidR="00FE38CE" w:rsidRPr="00A26B6E" w:rsidRDefault="00FE38CE" w:rsidP="00DB4420">
      <w:pPr>
        <w:widowControl w:val="0"/>
        <w:tabs>
          <w:tab w:val="left" w:pos="650"/>
        </w:tabs>
        <w:spacing w:line="276" w:lineRule="auto"/>
        <w:rPr>
          <w:rFonts w:ascii="Times New Roman" w:hAnsi="Times New Roman"/>
          <w:b/>
          <w:color w:val="000000" w:themeColor="text1"/>
          <w:sz w:val="24"/>
          <w:szCs w:val="24"/>
        </w:rPr>
      </w:pPr>
    </w:p>
    <w:p w14:paraId="47CA2CF8" w14:textId="77777777" w:rsidR="00FE38CE" w:rsidRPr="00A26B6E"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A26B6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7-06-05T08:56:00Z" w:initials="A">
    <w:p w14:paraId="307A67FD" w14:textId="77777777" w:rsidR="00E107EA" w:rsidRPr="00E107EA" w:rsidRDefault="00E107EA">
      <w:pPr>
        <w:pStyle w:val="CommentText"/>
        <w:rPr>
          <w:rFonts w:ascii="Arial" w:hAnsi="Arial" w:cs="Arial"/>
        </w:rPr>
      </w:pPr>
      <w:r>
        <w:rPr>
          <w:rStyle w:val="CommentReference"/>
        </w:rPr>
        <w:annotationRef/>
      </w:r>
      <w:proofErr w:type="spellStart"/>
      <w:r>
        <w:t>Mô</w:t>
      </w:r>
      <w:proofErr w:type="spellEnd"/>
      <w:r>
        <w:t xml:space="preserve"> </w:t>
      </w:r>
      <w:proofErr w:type="spellStart"/>
      <w:r>
        <w:t>t</w:t>
      </w:r>
      <w:r>
        <w:rPr>
          <w:rFonts w:ascii="Arial" w:hAnsi="Arial" w:cs="Arial"/>
        </w:rPr>
        <w:t>ả</w:t>
      </w:r>
      <w:proofErr w:type="spellEnd"/>
      <w:r>
        <w:rPr>
          <w:rFonts w:ascii="Arial" w:hAnsi="Arial" w:cs="Arial"/>
        </w:rPr>
        <w:t xml:space="preserve"> </w:t>
      </w:r>
      <w:proofErr w:type="spellStart"/>
      <w:r>
        <w:rPr>
          <w:rFonts w:ascii="Arial" w:hAnsi="Arial" w:cs="Arial"/>
        </w:rPr>
        <w:t>bằng</w:t>
      </w:r>
      <w:proofErr w:type="spellEnd"/>
      <w:r>
        <w:rPr>
          <w:rFonts w:ascii="Arial" w:hAnsi="Arial" w:cs="Arial"/>
        </w:rPr>
        <w:t xml:space="preserve"> </w:t>
      </w:r>
      <w:proofErr w:type="spellStart"/>
      <w:r>
        <w:rPr>
          <w:rFonts w:ascii="Arial" w:hAnsi="Arial" w:cs="Arial"/>
        </w:rPr>
        <w:t>tiếng</w:t>
      </w:r>
      <w:proofErr w:type="spellEnd"/>
      <w:r>
        <w:rPr>
          <w:rFonts w:ascii="Arial" w:hAnsi="Arial" w:cs="Arial"/>
        </w:rPr>
        <w:t xml:space="preserve"> </w:t>
      </w:r>
      <w:proofErr w:type="spellStart"/>
      <w:r>
        <w:rPr>
          <w:rFonts w:ascii="Arial" w:hAnsi="Arial" w:cs="Arial"/>
        </w:rPr>
        <w:t>anh</w:t>
      </w:r>
      <w:proofErr w:type="spellEnd"/>
    </w:p>
  </w:comment>
  <w:comment w:id="2" w:author="Admin" w:date="2017-06-05T08:57:00Z" w:initials="A">
    <w:p w14:paraId="62F425C2" w14:textId="77777777" w:rsidR="00E107EA" w:rsidRPr="00E107EA" w:rsidRDefault="00E107EA">
      <w:pPr>
        <w:pStyle w:val="CommentText"/>
        <w:rPr>
          <w:rFonts w:ascii="Arial" w:hAnsi="Arial" w:cs="Arial"/>
        </w:rPr>
      </w:pPr>
      <w:r>
        <w:rPr>
          <w:rStyle w:val="CommentReference"/>
        </w:rPr>
        <w:annotationRef/>
      </w:r>
      <w:proofErr w:type="spellStart"/>
      <w:r>
        <w:t>V</w:t>
      </w:r>
      <w:r>
        <w:rPr>
          <w:rFonts w:ascii="Arial" w:hAnsi="Arial" w:cs="Arial"/>
        </w:rPr>
        <w:t>à</w:t>
      </w:r>
      <w:proofErr w:type="spellEnd"/>
      <w:r>
        <w:rPr>
          <w:rFonts w:ascii="Arial" w:hAnsi="Arial" w:cs="Arial"/>
        </w:rPr>
        <w:t xml:space="preserve"> </w:t>
      </w:r>
      <w:proofErr w:type="spellStart"/>
      <w:r>
        <w:rPr>
          <w:rFonts w:ascii="Arial" w:hAnsi="Arial" w:cs="Arial"/>
        </w:rPr>
        <w:t>hiểu</w:t>
      </w:r>
      <w:proofErr w:type="spellEnd"/>
      <w:r>
        <w:rPr>
          <w:rFonts w:ascii="Arial" w:hAnsi="Arial" w:cs="Arial"/>
        </w:rPr>
        <w:t xml:space="preserve"> </w:t>
      </w:r>
      <w:proofErr w:type="spellStart"/>
      <w:r>
        <w:rPr>
          <w:rFonts w:ascii="Arial" w:hAnsi="Arial" w:cs="Arial"/>
        </w:rPr>
        <w:t>được</w:t>
      </w:r>
      <w:proofErr w:type="spellEnd"/>
      <w:r>
        <w:rPr>
          <w:rFonts w:ascii="Arial" w:hAnsi="Arial" w:cs="Arial"/>
        </w:rPr>
        <w:t xml:space="preserve"> </w:t>
      </w:r>
      <w:proofErr w:type="spellStart"/>
      <w:r>
        <w:rPr>
          <w:rFonts w:ascii="Arial" w:hAnsi="Arial" w:cs="Arial"/>
        </w:rPr>
        <w:t>bản</w:t>
      </w:r>
      <w:proofErr w:type="spellEnd"/>
      <w:r>
        <w:rPr>
          <w:rFonts w:ascii="Arial" w:hAnsi="Arial" w:cs="Arial"/>
        </w:rPr>
        <w:t xml:space="preserve"> </w:t>
      </w:r>
      <w:proofErr w:type="spellStart"/>
      <w:r>
        <w:rPr>
          <w:rFonts w:ascii="Arial" w:hAnsi="Arial" w:cs="Arial"/>
        </w:rPr>
        <w:t>chất</w:t>
      </w:r>
      <w:proofErr w:type="spellEnd"/>
      <w:r>
        <w:rPr>
          <w:rFonts w:ascii="Arial" w:hAnsi="Arial" w:cs="Arial"/>
        </w:rPr>
        <w:t xml:space="preserve"> </w:t>
      </w:r>
      <w:proofErr w:type="spellStart"/>
      <w:r>
        <w:rPr>
          <w:rFonts w:ascii="Arial" w:hAnsi="Arial" w:cs="Arial"/>
        </w:rPr>
        <w:t>cũng</w:t>
      </w:r>
      <w:proofErr w:type="spellEnd"/>
      <w:r>
        <w:rPr>
          <w:rFonts w:ascii="Arial" w:hAnsi="Arial" w:cs="Arial"/>
        </w:rPr>
        <w:t xml:space="preserve"> </w:t>
      </w:r>
      <w:proofErr w:type="spellStart"/>
      <w:r>
        <w:rPr>
          <w:rFonts w:ascii="Arial" w:hAnsi="Arial" w:cs="Arial"/>
        </w:rPr>
        <w:t>như</w:t>
      </w:r>
      <w:proofErr w:type="spellEnd"/>
      <w:r>
        <w:rPr>
          <w:rFonts w:ascii="Arial" w:hAnsi="Arial" w:cs="Arial"/>
        </w:rPr>
        <w:t xml:space="preserve"> </w:t>
      </w:r>
      <w:proofErr w:type="spellStart"/>
      <w:r>
        <w:rPr>
          <w:rFonts w:ascii="Arial" w:hAnsi="Arial" w:cs="Arial"/>
        </w:rPr>
        <w:t>các</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A67FD" w15:done="0"/>
  <w15:commentEx w15:paraId="62F42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E68B4" w14:textId="77777777" w:rsidR="0064307F" w:rsidRDefault="0064307F">
      <w:r>
        <w:separator/>
      </w:r>
    </w:p>
  </w:endnote>
  <w:endnote w:type="continuationSeparator" w:id="0">
    <w:p w14:paraId="66088E59" w14:textId="77777777" w:rsidR="0064307F" w:rsidRDefault="0064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8FED9" w14:textId="77777777" w:rsidR="00113AFE" w:rsidRDefault="00D36C39"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22F5B71B" w14:textId="77777777"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9506" w14:textId="77777777" w:rsidR="00113AFE" w:rsidRPr="00885988" w:rsidRDefault="00D36C39"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DF098A">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E0C1" w14:textId="77777777" w:rsidR="0064307F" w:rsidRDefault="0064307F">
      <w:r>
        <w:separator/>
      </w:r>
    </w:p>
  </w:footnote>
  <w:footnote w:type="continuationSeparator" w:id="0">
    <w:p w14:paraId="0CEBF25B" w14:textId="77777777" w:rsidR="0064307F" w:rsidRDefault="00643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5778B"/>
    <w:multiLevelType w:val="multilevel"/>
    <w:tmpl w:val="BEE00F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8"/>
  </w:num>
  <w:num w:numId="5">
    <w:abstractNumId w:val="9"/>
  </w:num>
  <w:num w:numId="6">
    <w:abstractNumId w:val="3"/>
  </w:num>
  <w:num w:numId="7">
    <w:abstractNumId w:val="4"/>
  </w:num>
  <w:num w:numId="8">
    <w:abstractNumId w:val="15"/>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7"/>
  </w:num>
  <w:num w:numId="13">
    <w:abstractNumId w:val="8"/>
  </w:num>
  <w:num w:numId="14">
    <w:abstractNumId w:val="2"/>
  </w:num>
  <w:num w:numId="15">
    <w:abstractNumId w:val="10"/>
  </w:num>
  <w:num w:numId="16">
    <w:abstractNumId w:val="5"/>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4629D"/>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2C4"/>
    <w:rsid w:val="00146ADC"/>
    <w:rsid w:val="001479D1"/>
    <w:rsid w:val="0015124A"/>
    <w:rsid w:val="001566C9"/>
    <w:rsid w:val="00157384"/>
    <w:rsid w:val="00162F52"/>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257F"/>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2471"/>
    <w:rsid w:val="00302487"/>
    <w:rsid w:val="0030797B"/>
    <w:rsid w:val="003136AC"/>
    <w:rsid w:val="00317800"/>
    <w:rsid w:val="003252C6"/>
    <w:rsid w:val="00331A4B"/>
    <w:rsid w:val="0033335B"/>
    <w:rsid w:val="003369B0"/>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B5DA0"/>
    <w:rsid w:val="005C0CF0"/>
    <w:rsid w:val="005C2C85"/>
    <w:rsid w:val="005D0F8C"/>
    <w:rsid w:val="005E42D3"/>
    <w:rsid w:val="00602224"/>
    <w:rsid w:val="006028C8"/>
    <w:rsid w:val="00604C3D"/>
    <w:rsid w:val="00627EC5"/>
    <w:rsid w:val="006357A7"/>
    <w:rsid w:val="00640733"/>
    <w:rsid w:val="00641D0A"/>
    <w:rsid w:val="0064307F"/>
    <w:rsid w:val="0064510F"/>
    <w:rsid w:val="006508A9"/>
    <w:rsid w:val="00657A31"/>
    <w:rsid w:val="006604B6"/>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153E"/>
    <w:rsid w:val="00714AA6"/>
    <w:rsid w:val="00715C1E"/>
    <w:rsid w:val="00717D23"/>
    <w:rsid w:val="007240BB"/>
    <w:rsid w:val="00731A79"/>
    <w:rsid w:val="007430DC"/>
    <w:rsid w:val="007464C2"/>
    <w:rsid w:val="00750FBD"/>
    <w:rsid w:val="00752E9C"/>
    <w:rsid w:val="007558F6"/>
    <w:rsid w:val="00757138"/>
    <w:rsid w:val="00760CF2"/>
    <w:rsid w:val="007633DE"/>
    <w:rsid w:val="00785FF6"/>
    <w:rsid w:val="00793981"/>
    <w:rsid w:val="007A358C"/>
    <w:rsid w:val="007A50A4"/>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1938"/>
    <w:rsid w:val="008D7E89"/>
    <w:rsid w:val="008E2326"/>
    <w:rsid w:val="008E4443"/>
    <w:rsid w:val="008E45EC"/>
    <w:rsid w:val="008F3138"/>
    <w:rsid w:val="008F3ECF"/>
    <w:rsid w:val="00911161"/>
    <w:rsid w:val="00915AC1"/>
    <w:rsid w:val="00916934"/>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26B6E"/>
    <w:rsid w:val="00A30CD4"/>
    <w:rsid w:val="00A46DED"/>
    <w:rsid w:val="00A57539"/>
    <w:rsid w:val="00A60629"/>
    <w:rsid w:val="00A729EB"/>
    <w:rsid w:val="00A80552"/>
    <w:rsid w:val="00A83E45"/>
    <w:rsid w:val="00A864EF"/>
    <w:rsid w:val="00A96A04"/>
    <w:rsid w:val="00AA154E"/>
    <w:rsid w:val="00AA6FDC"/>
    <w:rsid w:val="00AB0084"/>
    <w:rsid w:val="00AB5363"/>
    <w:rsid w:val="00AB6FBC"/>
    <w:rsid w:val="00AC3B1C"/>
    <w:rsid w:val="00AC4873"/>
    <w:rsid w:val="00AC6768"/>
    <w:rsid w:val="00AD4F9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56B94"/>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0F41"/>
    <w:rsid w:val="00C44B71"/>
    <w:rsid w:val="00C46FB5"/>
    <w:rsid w:val="00C47B4A"/>
    <w:rsid w:val="00C604DB"/>
    <w:rsid w:val="00C6220F"/>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C39"/>
    <w:rsid w:val="00D36FB2"/>
    <w:rsid w:val="00D40168"/>
    <w:rsid w:val="00D51E70"/>
    <w:rsid w:val="00D529B4"/>
    <w:rsid w:val="00D60ABD"/>
    <w:rsid w:val="00D62C62"/>
    <w:rsid w:val="00D76B02"/>
    <w:rsid w:val="00D806AD"/>
    <w:rsid w:val="00D962B0"/>
    <w:rsid w:val="00DA1532"/>
    <w:rsid w:val="00DA4A28"/>
    <w:rsid w:val="00DA676B"/>
    <w:rsid w:val="00DB4420"/>
    <w:rsid w:val="00DC09A1"/>
    <w:rsid w:val="00DD7B1A"/>
    <w:rsid w:val="00DD7CF7"/>
    <w:rsid w:val="00DE25EB"/>
    <w:rsid w:val="00DE43CB"/>
    <w:rsid w:val="00DE4FE5"/>
    <w:rsid w:val="00DF098A"/>
    <w:rsid w:val="00DF19DF"/>
    <w:rsid w:val="00DF348D"/>
    <w:rsid w:val="00DF4CAE"/>
    <w:rsid w:val="00DF657F"/>
    <w:rsid w:val="00E01BCB"/>
    <w:rsid w:val="00E02DF8"/>
    <w:rsid w:val="00E03CE6"/>
    <w:rsid w:val="00E107EA"/>
    <w:rsid w:val="00E14A5B"/>
    <w:rsid w:val="00E26626"/>
    <w:rsid w:val="00E30564"/>
    <w:rsid w:val="00E37F25"/>
    <w:rsid w:val="00E40C4A"/>
    <w:rsid w:val="00E4328F"/>
    <w:rsid w:val="00E44790"/>
    <w:rsid w:val="00E574CC"/>
    <w:rsid w:val="00E62308"/>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25715"/>
    <w:rsid w:val="00F32625"/>
    <w:rsid w:val="00F32B7B"/>
    <w:rsid w:val="00F34CA3"/>
    <w:rsid w:val="00F351F4"/>
    <w:rsid w:val="00F3780D"/>
    <w:rsid w:val="00F447DB"/>
    <w:rsid w:val="00F45AF7"/>
    <w:rsid w:val="00F5590D"/>
    <w:rsid w:val="00F63ED5"/>
    <w:rsid w:val="00F67B93"/>
    <w:rsid w:val="00F726C9"/>
    <w:rsid w:val="00F75B24"/>
    <w:rsid w:val="00F75BC3"/>
    <w:rsid w:val="00F7739B"/>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4:docId w14:val="0EE8830B"/>
  <w15:docId w15:val="{787235E5-3450-4A01-950A-F559D887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character" w:styleId="CommentReference">
    <w:name w:val="annotation reference"/>
    <w:basedOn w:val="DefaultParagraphFont"/>
    <w:uiPriority w:val="99"/>
    <w:semiHidden/>
    <w:unhideWhenUsed/>
    <w:rsid w:val="00E107EA"/>
    <w:rPr>
      <w:sz w:val="16"/>
      <w:szCs w:val="16"/>
    </w:rPr>
  </w:style>
  <w:style w:type="paragraph" w:styleId="CommentText">
    <w:name w:val="annotation text"/>
    <w:basedOn w:val="Normal"/>
    <w:link w:val="CommentTextChar"/>
    <w:uiPriority w:val="99"/>
    <w:semiHidden/>
    <w:unhideWhenUsed/>
    <w:rsid w:val="00E107EA"/>
    <w:rPr>
      <w:sz w:val="20"/>
      <w:szCs w:val="20"/>
    </w:rPr>
  </w:style>
  <w:style w:type="character" w:customStyle="1" w:styleId="CommentTextChar">
    <w:name w:val="Comment Text Char"/>
    <w:basedOn w:val="DefaultParagraphFont"/>
    <w:link w:val="CommentText"/>
    <w:uiPriority w:val="99"/>
    <w:semiHidden/>
    <w:rsid w:val="00E107EA"/>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E107EA"/>
    <w:rPr>
      <w:b/>
      <w:bCs/>
    </w:rPr>
  </w:style>
  <w:style w:type="character" w:customStyle="1" w:styleId="CommentSubjectChar">
    <w:name w:val="Comment Subject Char"/>
    <w:basedOn w:val="CommentTextChar"/>
    <w:link w:val="CommentSubject"/>
    <w:uiPriority w:val="99"/>
    <w:semiHidden/>
    <w:rsid w:val="00E107EA"/>
    <w:rPr>
      <w:rFonts w:ascii=".VnTime" w:hAnsi=".VnTime"/>
      <w:b/>
      <w:bCs/>
      <w:lang w:eastAsia="ar-SA"/>
    </w:rPr>
  </w:style>
  <w:style w:type="paragraph" w:styleId="BalloonText">
    <w:name w:val="Balloon Text"/>
    <w:basedOn w:val="Normal"/>
    <w:link w:val="BalloonTextChar"/>
    <w:uiPriority w:val="99"/>
    <w:semiHidden/>
    <w:unhideWhenUsed/>
    <w:rsid w:val="00E107EA"/>
    <w:rPr>
      <w:rFonts w:ascii="Tahoma" w:hAnsi="Tahoma" w:cs="Tahoma"/>
      <w:sz w:val="16"/>
      <w:szCs w:val="16"/>
    </w:rPr>
  </w:style>
  <w:style w:type="character" w:customStyle="1" w:styleId="BalloonTextChar">
    <w:name w:val="Balloon Text Char"/>
    <w:basedOn w:val="DefaultParagraphFont"/>
    <w:link w:val="BalloonText"/>
    <w:uiPriority w:val="99"/>
    <w:semiHidden/>
    <w:rsid w:val="00E107E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4351-70B1-4AF3-ABB9-72B8A3F1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5536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19</cp:revision>
  <cp:lastPrinted>2017-12-22T06:44:00Z</cp:lastPrinted>
  <dcterms:created xsi:type="dcterms:W3CDTF">2017-05-16T02:07:00Z</dcterms:created>
  <dcterms:modified xsi:type="dcterms:W3CDTF">2017-12-22T06:47:00Z</dcterms:modified>
</cp:coreProperties>
</file>